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jc w:val="center"/>
        <w:tblLayout w:type="fixed"/>
        <w:tblLook w:val="01E0" w:firstRow="1" w:lastRow="1" w:firstColumn="1" w:lastColumn="1" w:noHBand="0" w:noVBand="0"/>
      </w:tblPr>
      <w:tblGrid>
        <w:gridCol w:w="4254"/>
        <w:gridCol w:w="1135"/>
        <w:gridCol w:w="4256"/>
      </w:tblGrid>
      <w:tr w:rsidR="00850317" w:rsidTr="00850317">
        <w:trPr>
          <w:trHeight w:val="708"/>
          <w:jc w:val="center"/>
        </w:trPr>
        <w:tc>
          <w:tcPr>
            <w:tcW w:w="4254" w:type="dxa"/>
          </w:tcPr>
          <w:p w:rsidR="00850317" w:rsidRPr="00A8149E" w:rsidRDefault="00850317">
            <w:pPr>
              <w:widowControl w:val="0"/>
              <w:tabs>
                <w:tab w:val="left" w:pos="8447"/>
              </w:tabs>
              <w:autoSpaceDE w:val="0"/>
              <w:autoSpaceDN w:val="0"/>
              <w:adjustRightInd w:val="0"/>
              <w:spacing w:before="56" w:after="0" w:line="240" w:lineRule="auto"/>
              <w:rPr>
                <w:rFonts w:ascii="Times New Roman" w:hAnsi="Times New Roman"/>
                <w:sz w:val="28"/>
                <w:szCs w:val="28"/>
                <w:lang w:eastAsia="ru-RU"/>
              </w:rPr>
            </w:pPr>
          </w:p>
        </w:tc>
        <w:tc>
          <w:tcPr>
            <w:tcW w:w="1135" w:type="dxa"/>
            <w:hideMark/>
          </w:tcPr>
          <w:p w:rsidR="00850317" w:rsidRDefault="00850317">
            <w:pPr>
              <w:widowControl w:val="0"/>
              <w:tabs>
                <w:tab w:val="left" w:pos="8447"/>
              </w:tabs>
              <w:autoSpaceDE w:val="0"/>
              <w:autoSpaceDN w:val="0"/>
              <w:adjustRightInd w:val="0"/>
              <w:spacing w:after="0" w:line="240" w:lineRule="auto"/>
              <w:rPr>
                <w:rFonts w:ascii="Times New Roman" w:hAnsi="Times New Roman"/>
                <w:sz w:val="28"/>
                <w:szCs w:val="28"/>
                <w:lang w:val="uk-UA" w:eastAsia="ru-RU"/>
              </w:rPr>
            </w:pPr>
            <w:r>
              <w:rPr>
                <w:noProof/>
                <w:lang w:val="uk-UA" w:eastAsia="uk-UA"/>
              </w:rPr>
              <w:drawing>
                <wp:anchor distT="0" distB="0" distL="114935" distR="114935" simplePos="0" relativeHeight="251659264" behindDoc="0" locked="0" layoutInCell="1" allowOverlap="1" wp14:anchorId="76162A55" wp14:editId="4B62F3EB">
                  <wp:simplePos x="0" y="0"/>
                  <wp:positionH relativeFrom="page">
                    <wp:posOffset>239395</wp:posOffset>
                  </wp:positionH>
                  <wp:positionV relativeFrom="paragraph">
                    <wp:posOffset>-276225</wp:posOffset>
                  </wp:positionV>
                  <wp:extent cx="446405" cy="620395"/>
                  <wp:effectExtent l="0" t="0" r="0" b="825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40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6" w:type="dxa"/>
            <w:hideMark/>
          </w:tcPr>
          <w:p w:rsidR="00850317" w:rsidRDefault="00850317">
            <w:pPr>
              <w:widowControl w:val="0"/>
              <w:tabs>
                <w:tab w:val="left" w:pos="8447"/>
              </w:tabs>
              <w:autoSpaceDE w:val="0"/>
              <w:autoSpaceDN w:val="0"/>
              <w:adjustRightInd w:val="0"/>
              <w:spacing w:before="56"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r>
    </w:tbl>
    <w:p w:rsidR="00AB7F45" w:rsidRDefault="00AB7F45" w:rsidP="00AB7F45">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r>
        <w:rPr>
          <w:rFonts w:ascii="Times New Roman" w:hAnsi="Times New Roman"/>
          <w:bCs/>
          <w:smallCaps/>
          <w:color w:val="000000"/>
          <w:sz w:val="36"/>
          <w:szCs w:val="36"/>
          <w:lang w:val="uk-UA" w:eastAsia="ru-RU"/>
        </w:rPr>
        <w:t>Сумська міська рада</w:t>
      </w:r>
    </w:p>
    <w:p w:rsidR="00AB7F45" w:rsidRDefault="00AB7F45" w:rsidP="00AB7F45">
      <w:pPr>
        <w:widowControl w:val="0"/>
        <w:tabs>
          <w:tab w:val="left" w:pos="2494"/>
        </w:tabs>
        <w:autoSpaceDE w:val="0"/>
        <w:autoSpaceDN w:val="0"/>
        <w:adjustRightInd w:val="0"/>
        <w:spacing w:after="0" w:line="360" w:lineRule="exact"/>
        <w:jc w:val="center"/>
        <w:rPr>
          <w:rFonts w:ascii="Times New Roman" w:hAnsi="Times New Roman"/>
          <w:bCs/>
          <w:color w:val="000000"/>
          <w:sz w:val="28"/>
          <w:szCs w:val="28"/>
          <w:lang w:val="uk-UA" w:eastAsia="ru-RU"/>
        </w:rPr>
      </w:pPr>
      <w:r>
        <w:rPr>
          <w:rFonts w:ascii="Times New Roman" w:hAnsi="Times New Roman"/>
          <w:bCs/>
          <w:color w:val="000000"/>
          <w:sz w:val="28"/>
          <w:szCs w:val="28"/>
          <w:lang w:val="en-US" w:eastAsia="ru-RU"/>
        </w:rPr>
        <w:t>VII</w:t>
      </w:r>
      <w:r w:rsidRPr="00056BED">
        <w:rPr>
          <w:rFonts w:ascii="Times New Roman" w:hAnsi="Times New Roman"/>
          <w:bCs/>
          <w:color w:val="000000"/>
          <w:sz w:val="28"/>
          <w:szCs w:val="28"/>
          <w:lang w:eastAsia="ru-RU"/>
        </w:rPr>
        <w:t xml:space="preserve"> </w:t>
      </w:r>
      <w:r>
        <w:rPr>
          <w:rFonts w:ascii="Times New Roman" w:hAnsi="Times New Roman"/>
          <w:bCs/>
          <w:color w:val="000000"/>
          <w:sz w:val="28"/>
          <w:szCs w:val="28"/>
          <w:lang w:val="uk-UA" w:eastAsia="ru-RU"/>
        </w:rPr>
        <w:t>СКЛИКАННЯ І</w:t>
      </w:r>
      <w:r>
        <w:rPr>
          <w:rFonts w:ascii="Times New Roman" w:hAnsi="Times New Roman"/>
          <w:bCs/>
          <w:color w:val="000000"/>
          <w:sz w:val="28"/>
          <w:szCs w:val="28"/>
          <w:lang w:val="en-US" w:eastAsia="ru-RU"/>
        </w:rPr>
        <w:t>X</w:t>
      </w:r>
      <w:r>
        <w:rPr>
          <w:rFonts w:ascii="Times New Roman" w:hAnsi="Times New Roman"/>
          <w:bCs/>
          <w:color w:val="000000"/>
          <w:sz w:val="28"/>
          <w:szCs w:val="28"/>
          <w:lang w:val="uk-UA" w:eastAsia="ru-RU"/>
        </w:rPr>
        <w:t xml:space="preserve"> СЕСІЯ</w:t>
      </w:r>
    </w:p>
    <w:p w:rsidR="00AB7F45" w:rsidRDefault="00AB7F45" w:rsidP="00AB7F45">
      <w:pPr>
        <w:spacing w:after="0" w:line="240" w:lineRule="auto"/>
        <w:jc w:val="center"/>
        <w:rPr>
          <w:rFonts w:ascii="Times New Roman" w:hAnsi="Times New Roman"/>
          <w:sz w:val="28"/>
          <w:szCs w:val="28"/>
          <w:lang w:val="uk-UA" w:eastAsia="ru-RU"/>
        </w:rPr>
      </w:pPr>
      <w:r>
        <w:rPr>
          <w:rFonts w:ascii="Times New Roman" w:hAnsi="Times New Roman"/>
          <w:b/>
          <w:bCs/>
          <w:color w:val="000000"/>
          <w:sz w:val="32"/>
          <w:szCs w:val="32"/>
          <w:lang w:val="uk-UA" w:eastAsia="ru-RU"/>
        </w:rPr>
        <w:t>РІШЕННЯ</w:t>
      </w:r>
    </w:p>
    <w:p w:rsidR="00850317" w:rsidRDefault="00850317" w:rsidP="00850317">
      <w:pPr>
        <w:spacing w:after="0" w:line="240" w:lineRule="auto"/>
        <w:jc w:val="center"/>
        <w:rPr>
          <w:rFonts w:ascii="Times New Roman" w:hAnsi="Times New Roman"/>
          <w:sz w:val="28"/>
          <w:szCs w:val="28"/>
          <w:lang w:val="uk-UA" w:eastAsia="ru-RU"/>
        </w:rPr>
      </w:pPr>
    </w:p>
    <w:tbl>
      <w:tblPr>
        <w:tblW w:w="0" w:type="auto"/>
        <w:tblLayout w:type="fixed"/>
        <w:tblLook w:val="01E0" w:firstRow="1" w:lastRow="1" w:firstColumn="1" w:lastColumn="1" w:noHBand="0" w:noVBand="0"/>
      </w:tblPr>
      <w:tblGrid>
        <w:gridCol w:w="5211"/>
        <w:gridCol w:w="37"/>
      </w:tblGrid>
      <w:tr w:rsidR="00850317" w:rsidTr="00850317">
        <w:tc>
          <w:tcPr>
            <w:tcW w:w="5248" w:type="dxa"/>
            <w:gridSpan w:val="2"/>
          </w:tcPr>
          <w:p w:rsidR="00AB7F45" w:rsidRDefault="00AB7F45" w:rsidP="00AB7F45">
            <w:pPr>
              <w:widowControl w:val="0"/>
              <w:tabs>
                <w:tab w:val="left" w:pos="8447"/>
              </w:tabs>
              <w:autoSpaceDE w:val="0"/>
              <w:autoSpaceDN w:val="0"/>
              <w:adjustRightInd w:val="0"/>
              <w:spacing w:before="56" w:after="0" w:line="24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від 30 березня 2016 року № 530- МР</w:t>
            </w:r>
          </w:p>
          <w:p w:rsidR="00850317" w:rsidRDefault="00AB7F45" w:rsidP="00AB7F45">
            <w:pPr>
              <w:widowControl w:val="0"/>
              <w:tabs>
                <w:tab w:val="left" w:pos="8447"/>
              </w:tabs>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Cs/>
                <w:color w:val="000000"/>
                <w:sz w:val="28"/>
                <w:szCs w:val="28"/>
                <w:lang w:val="uk-UA" w:eastAsia="ru-RU"/>
              </w:rPr>
              <w:t>м. Суми</w:t>
            </w:r>
            <w:r>
              <w:rPr>
                <w:rFonts w:ascii="Times New Roman" w:hAnsi="Times New Roman"/>
                <w:sz w:val="28"/>
                <w:szCs w:val="28"/>
                <w:lang w:val="uk-UA" w:eastAsia="ru-RU"/>
              </w:rPr>
              <w:t xml:space="preserve"> </w:t>
            </w:r>
          </w:p>
          <w:p w:rsidR="00AB7F45" w:rsidRDefault="00AB7F45" w:rsidP="00AB7F45">
            <w:pPr>
              <w:widowControl w:val="0"/>
              <w:tabs>
                <w:tab w:val="left" w:pos="8447"/>
              </w:tabs>
              <w:autoSpaceDE w:val="0"/>
              <w:autoSpaceDN w:val="0"/>
              <w:adjustRightInd w:val="0"/>
              <w:spacing w:after="0" w:line="240" w:lineRule="auto"/>
              <w:rPr>
                <w:rFonts w:ascii="Times New Roman" w:hAnsi="Times New Roman"/>
                <w:sz w:val="28"/>
                <w:szCs w:val="28"/>
                <w:lang w:val="uk-UA" w:eastAsia="ru-RU"/>
              </w:rPr>
            </w:pPr>
          </w:p>
        </w:tc>
      </w:tr>
      <w:tr w:rsidR="00850317" w:rsidTr="00850317">
        <w:trPr>
          <w:gridAfter w:val="1"/>
          <w:wAfter w:w="37" w:type="dxa"/>
        </w:trPr>
        <w:tc>
          <w:tcPr>
            <w:tcW w:w="5211" w:type="dxa"/>
            <w:hideMark/>
          </w:tcPr>
          <w:p w:rsidR="00850317" w:rsidRDefault="0085031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 xml:space="preserve">Про Положення про департамент інфраструктури міста Сумської міської ради </w:t>
            </w:r>
          </w:p>
        </w:tc>
      </w:tr>
    </w:tbl>
    <w:p w:rsidR="00850317" w:rsidRDefault="00850317" w:rsidP="00850317">
      <w:pPr>
        <w:spacing w:after="0" w:line="240" w:lineRule="auto"/>
        <w:jc w:val="both"/>
        <w:rPr>
          <w:rFonts w:ascii="Times New Roman" w:hAnsi="Times New Roman"/>
          <w:sz w:val="28"/>
          <w:szCs w:val="28"/>
          <w:lang w:val="uk-UA" w:eastAsia="ru-RU"/>
        </w:rPr>
      </w:pPr>
    </w:p>
    <w:p w:rsidR="00850317" w:rsidRDefault="00850317" w:rsidP="00850317">
      <w:pPr>
        <w:spacing w:after="0" w:line="240" w:lineRule="auto"/>
        <w:ind w:firstLine="708"/>
        <w:jc w:val="both"/>
        <w:rPr>
          <w:rFonts w:ascii="Times New Roman" w:hAnsi="Times New Roman"/>
          <w:b/>
          <w:sz w:val="28"/>
          <w:szCs w:val="28"/>
          <w:lang w:val="uk-UA" w:eastAsia="ru-RU"/>
        </w:rPr>
      </w:pPr>
      <w:r>
        <w:rPr>
          <w:rFonts w:ascii="Times New Roman" w:hAnsi="Times New Roman"/>
          <w:sz w:val="28"/>
          <w:szCs w:val="28"/>
          <w:lang w:val="uk-UA" w:eastAsia="ru-RU"/>
        </w:rPr>
        <w:t xml:space="preserve">Враховуючи рішення Сумської міської ради від 27 січня 2016 року             № 254-МР «Про внесення змін до структури апарату та виконавчих органів Сумської міської ради, їх загальної штатної чисельності, відповідно до частини четвертої статті 54 та керуючись статтею 25 Закону України «Про місцеве самоврядування в Україні»,  </w:t>
      </w:r>
      <w:r>
        <w:rPr>
          <w:rFonts w:ascii="Times New Roman" w:hAnsi="Times New Roman"/>
          <w:b/>
          <w:sz w:val="28"/>
          <w:szCs w:val="28"/>
          <w:lang w:val="uk-UA" w:eastAsia="ru-RU"/>
        </w:rPr>
        <w:t xml:space="preserve">Сумська міська рада </w:t>
      </w:r>
    </w:p>
    <w:p w:rsidR="00850317" w:rsidRDefault="00850317" w:rsidP="00850317">
      <w:pPr>
        <w:spacing w:after="0" w:line="240" w:lineRule="auto"/>
        <w:ind w:firstLine="708"/>
        <w:jc w:val="both"/>
        <w:rPr>
          <w:rFonts w:ascii="Times New Roman" w:hAnsi="Times New Roman"/>
          <w:b/>
          <w:sz w:val="28"/>
          <w:szCs w:val="28"/>
          <w:lang w:val="uk-UA" w:eastAsia="ru-RU"/>
        </w:rPr>
      </w:pPr>
    </w:p>
    <w:p w:rsidR="00850317" w:rsidRDefault="00850317" w:rsidP="00850317">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ВИРІШИЛА:</w:t>
      </w:r>
    </w:p>
    <w:p w:rsidR="00850317" w:rsidRDefault="00850317" w:rsidP="00850317">
      <w:pPr>
        <w:spacing w:before="240" w:after="0" w:line="240" w:lineRule="auto"/>
        <w:ind w:firstLine="708"/>
        <w:jc w:val="both"/>
        <w:rPr>
          <w:rFonts w:ascii="Times New Roman" w:hAnsi="Times New Roman"/>
          <w:sz w:val="28"/>
          <w:szCs w:val="28"/>
          <w:lang w:val="uk-UA"/>
        </w:rPr>
      </w:pPr>
      <w:r>
        <w:rPr>
          <w:rFonts w:ascii="Times New Roman" w:hAnsi="Times New Roman"/>
          <w:sz w:val="28"/>
          <w:szCs w:val="28"/>
          <w:lang w:val="uk-UA" w:eastAsia="ru-RU"/>
        </w:rPr>
        <w:t>1. Затвердити Положення про департамент інфраструктури міста Суми Сумської міської ради згідно з додатком до даного рішення.</w:t>
      </w:r>
    </w:p>
    <w:p w:rsidR="00850317" w:rsidRDefault="00850317" w:rsidP="00850317">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2. Рішення Сумської міської ради: від  05 листопада 2014р. № 3713-МР «Про Положення про  департамент інфраструктури міста Сумської міської ради», від 27 травня 2015р. № 4395-МР «Про внесення змін до рішення Сумської міської ради № 3713-МР від 05.11.2014р. «Про Положення про департамент інфраструктури міста Сумської міської ради», від 17 грудня 2014р. № 3833-МР «Про внесення змін до рішення Сумської міської ради </w:t>
      </w:r>
      <w:r w:rsidR="00AB7F45">
        <w:rPr>
          <w:rFonts w:ascii="Times New Roman" w:hAnsi="Times New Roman"/>
          <w:sz w:val="28"/>
          <w:szCs w:val="28"/>
          <w:lang w:val="uk-UA" w:eastAsia="ru-RU"/>
        </w:rPr>
        <w:t xml:space="preserve">          </w:t>
      </w:r>
      <w:r>
        <w:rPr>
          <w:rFonts w:ascii="Times New Roman" w:hAnsi="Times New Roman"/>
          <w:sz w:val="28"/>
          <w:szCs w:val="28"/>
          <w:lang w:val="uk-UA" w:eastAsia="ru-RU"/>
        </w:rPr>
        <w:t>№ 3713-МР від 05.11.2014р. «Про Положення про департамент інфраструктури міста Сумської міської ради», від 03.03.2015р. № 4039-МР «Про внесення змін до рішення Сумської міської ради № 3713-МР від 05.11.2014р. «Про Положення про департамент інфраструктури міста Сумської міської ради»  (зі змінами) вважати такими, що втратили чинність.</w:t>
      </w:r>
    </w:p>
    <w:p w:rsidR="00850317" w:rsidRDefault="00850317" w:rsidP="00850317">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3. Дане рішення набирає чинності з 05 травня 2016 року.</w:t>
      </w:r>
    </w:p>
    <w:p w:rsidR="00850317" w:rsidRDefault="00850317" w:rsidP="00850317">
      <w:pPr>
        <w:spacing w:after="0" w:line="240" w:lineRule="auto"/>
        <w:ind w:firstLine="708"/>
        <w:jc w:val="both"/>
        <w:rPr>
          <w:rFonts w:ascii="Times New Roman" w:hAnsi="Times New Roman"/>
          <w:sz w:val="28"/>
          <w:szCs w:val="28"/>
          <w:lang w:val="uk-UA" w:eastAsia="ru-RU"/>
        </w:rPr>
      </w:pPr>
    </w:p>
    <w:p w:rsidR="00850317" w:rsidRDefault="00850317" w:rsidP="00850317">
      <w:pPr>
        <w:spacing w:after="0" w:line="240" w:lineRule="auto"/>
        <w:rPr>
          <w:rFonts w:ascii="Times New Roman" w:hAnsi="Times New Roman"/>
          <w:sz w:val="28"/>
          <w:szCs w:val="28"/>
          <w:lang w:val="uk-UA" w:eastAsia="ru-RU"/>
        </w:rPr>
      </w:pPr>
    </w:p>
    <w:p w:rsidR="00AB7F45" w:rsidRDefault="00AB7F45" w:rsidP="00850317">
      <w:pPr>
        <w:spacing w:after="0" w:line="240" w:lineRule="auto"/>
        <w:rPr>
          <w:rFonts w:ascii="Times New Roman" w:hAnsi="Times New Roman"/>
          <w:sz w:val="28"/>
          <w:szCs w:val="28"/>
          <w:lang w:val="uk-UA" w:eastAsia="ru-RU"/>
        </w:rPr>
      </w:pPr>
    </w:p>
    <w:p w:rsidR="00850317" w:rsidRDefault="00850317" w:rsidP="00850317">
      <w:pPr>
        <w:keepNext/>
        <w:spacing w:after="0" w:line="240" w:lineRule="auto"/>
        <w:outlineLvl w:val="1"/>
        <w:rPr>
          <w:rFonts w:ascii="Times New Roman" w:hAnsi="Times New Roman"/>
          <w:bCs/>
          <w:iCs/>
          <w:sz w:val="28"/>
          <w:szCs w:val="28"/>
          <w:lang w:val="uk-UA" w:eastAsia="ru-RU"/>
        </w:rPr>
      </w:pPr>
      <w:r>
        <w:rPr>
          <w:rFonts w:ascii="Times New Roman" w:hAnsi="Times New Roman"/>
          <w:bCs/>
          <w:iCs/>
          <w:sz w:val="28"/>
          <w:szCs w:val="28"/>
          <w:lang w:val="uk-UA" w:eastAsia="ru-RU"/>
        </w:rPr>
        <w:t>Міський голова</w:t>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t xml:space="preserve">О.М. Лисенко </w:t>
      </w:r>
    </w:p>
    <w:p w:rsidR="00850317" w:rsidRDefault="00850317" w:rsidP="00850317">
      <w:pPr>
        <w:spacing w:after="0" w:line="240" w:lineRule="auto"/>
        <w:rPr>
          <w:rFonts w:ascii="Times New Roman" w:hAnsi="Times New Roman"/>
          <w:sz w:val="28"/>
          <w:szCs w:val="28"/>
          <w:lang w:val="uk-UA" w:eastAsia="ru-RU"/>
        </w:rPr>
      </w:pPr>
    </w:p>
    <w:p w:rsidR="00AB7F45" w:rsidRDefault="00AB7F45" w:rsidP="00850317">
      <w:pPr>
        <w:spacing w:after="0" w:line="240" w:lineRule="auto"/>
        <w:rPr>
          <w:rFonts w:ascii="Times New Roman" w:hAnsi="Times New Roman"/>
          <w:sz w:val="28"/>
          <w:szCs w:val="28"/>
          <w:lang w:val="uk-UA" w:eastAsia="ru-RU"/>
        </w:rPr>
      </w:pPr>
    </w:p>
    <w:p w:rsidR="00AB7F45" w:rsidRDefault="00AB7F45" w:rsidP="00850317">
      <w:pPr>
        <w:spacing w:after="0" w:line="240" w:lineRule="auto"/>
        <w:rPr>
          <w:rFonts w:ascii="Times New Roman" w:hAnsi="Times New Roman"/>
          <w:sz w:val="28"/>
          <w:szCs w:val="28"/>
          <w:lang w:val="uk-UA" w:eastAsia="ru-RU"/>
        </w:rPr>
      </w:pPr>
    </w:p>
    <w:p w:rsidR="00AB7F45" w:rsidRDefault="00850317" w:rsidP="0085031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Виконавець: </w:t>
      </w:r>
    </w:p>
    <w:p w:rsidR="00850317" w:rsidRDefault="00850317" w:rsidP="0085031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Яременко</w:t>
      </w:r>
      <w:r w:rsidR="00AB7F45" w:rsidRPr="00AB7F45">
        <w:rPr>
          <w:rFonts w:ascii="Times New Roman" w:hAnsi="Times New Roman"/>
          <w:sz w:val="24"/>
          <w:szCs w:val="24"/>
          <w:lang w:val="uk-UA" w:eastAsia="ru-RU"/>
        </w:rPr>
        <w:t xml:space="preserve"> </w:t>
      </w:r>
      <w:r w:rsidR="00AB7F45">
        <w:rPr>
          <w:rFonts w:ascii="Times New Roman" w:hAnsi="Times New Roman"/>
          <w:sz w:val="24"/>
          <w:szCs w:val="24"/>
          <w:lang w:val="uk-UA" w:eastAsia="ru-RU"/>
        </w:rPr>
        <w:t>Г.І.</w:t>
      </w:r>
    </w:p>
    <w:p w:rsidR="00850317" w:rsidRDefault="00850317" w:rsidP="00850317">
      <w:pPr>
        <w:spacing w:after="0" w:line="240" w:lineRule="auto"/>
        <w:jc w:val="center"/>
        <w:rPr>
          <w:rFonts w:ascii="Times New Roman" w:hAnsi="Times New Roman"/>
          <w:bCs/>
          <w:sz w:val="24"/>
          <w:szCs w:val="24"/>
          <w:lang w:val="uk-UA" w:eastAsia="ru-RU"/>
        </w:rPr>
      </w:pPr>
      <w:bookmarkStart w:id="0" w:name="_GoBack"/>
      <w:bookmarkEnd w:id="0"/>
    </w:p>
    <w:sectPr w:rsidR="00850317" w:rsidSect="0085031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C7"/>
    <w:rsid w:val="005774F8"/>
    <w:rsid w:val="00850317"/>
    <w:rsid w:val="00A8149E"/>
    <w:rsid w:val="00AB7F45"/>
    <w:rsid w:val="00C861C7"/>
    <w:rsid w:val="00E6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11308-5DE8-4175-B6EE-B622C154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3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3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987</Words>
  <Characters>563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vk750</cp:lastModifiedBy>
  <cp:revision>4</cp:revision>
  <cp:lastPrinted>2016-04-01T05:24:00Z</cp:lastPrinted>
  <dcterms:created xsi:type="dcterms:W3CDTF">2016-04-01T05:17:00Z</dcterms:created>
  <dcterms:modified xsi:type="dcterms:W3CDTF">2016-04-05T11:41:00Z</dcterms:modified>
</cp:coreProperties>
</file>