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97" w:rsidRDefault="008C3997" w:rsidP="008C3997">
      <w:pPr>
        <w:ind w:right="-1"/>
        <w:jc w:val="center"/>
        <w:rPr>
          <w:noProof/>
        </w:rPr>
      </w:pPr>
      <w:r>
        <w:rPr>
          <w:noProof/>
          <w:lang w:val="ru-RU" w:eastAsia="ru-RU"/>
        </w:rPr>
        <w:drawing>
          <wp:inline distT="0" distB="0" distL="0" distR="0">
            <wp:extent cx="562610" cy="6858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610" cy="685800"/>
                    </a:xfrm>
                    <a:prstGeom prst="rect">
                      <a:avLst/>
                    </a:prstGeom>
                    <a:noFill/>
                    <a:ln>
                      <a:noFill/>
                    </a:ln>
                  </pic:spPr>
                </pic:pic>
              </a:graphicData>
            </a:graphic>
          </wp:inline>
        </w:drawing>
      </w:r>
    </w:p>
    <w:p w:rsidR="008C3997" w:rsidRDefault="008C3997" w:rsidP="008C3997">
      <w:pPr>
        <w:tabs>
          <w:tab w:val="center" w:pos="4153"/>
          <w:tab w:val="right" w:pos="8306"/>
        </w:tabs>
        <w:jc w:val="center"/>
        <w:rPr>
          <w:b/>
          <w:sz w:val="32"/>
          <w:szCs w:val="32"/>
          <w:lang w:eastAsia="ru-RU"/>
        </w:rPr>
      </w:pPr>
      <w:r>
        <w:rPr>
          <w:b/>
          <w:sz w:val="32"/>
          <w:szCs w:val="32"/>
          <w:lang w:eastAsia="ru-RU"/>
        </w:rPr>
        <w:t>Сумська міська рада</w:t>
      </w:r>
    </w:p>
    <w:p w:rsidR="008C3997" w:rsidRDefault="008C3997" w:rsidP="008C3997">
      <w:pPr>
        <w:ind w:right="-1"/>
        <w:jc w:val="center"/>
        <w:rPr>
          <w:b/>
          <w:sz w:val="28"/>
          <w:szCs w:val="28"/>
        </w:rPr>
      </w:pPr>
      <w:r>
        <w:rPr>
          <w:b/>
          <w:sz w:val="28"/>
          <w:szCs w:val="28"/>
        </w:rPr>
        <w:t>СЕКТОР З ПИТАНЬ ЗАБЕЗПЕЧЕННЯ РОБОТИ</w:t>
      </w:r>
    </w:p>
    <w:p w:rsidR="008C3997" w:rsidRDefault="008C3997" w:rsidP="008C3997">
      <w:pPr>
        <w:ind w:right="-1"/>
        <w:jc w:val="center"/>
        <w:rPr>
          <w:b/>
          <w:sz w:val="28"/>
          <w:szCs w:val="28"/>
        </w:rPr>
      </w:pPr>
      <w:r>
        <w:rPr>
          <w:b/>
          <w:sz w:val="28"/>
          <w:szCs w:val="28"/>
        </w:rPr>
        <w:t>АДМІНІСТРАТИВНОЇ КОМІСІЇ</w:t>
      </w:r>
    </w:p>
    <w:p w:rsidR="008C3997" w:rsidRDefault="008C3997" w:rsidP="008C3997">
      <w:pPr>
        <w:tabs>
          <w:tab w:val="center" w:pos="4820"/>
        </w:tabs>
        <w:ind w:right="-1"/>
        <w:jc w:val="center"/>
        <w:rPr>
          <w:b/>
          <w:sz w:val="32"/>
          <w:szCs w:val="32"/>
        </w:rPr>
      </w:pPr>
      <w:r>
        <w:rPr>
          <w:sz w:val="22"/>
        </w:rPr>
        <w:t xml:space="preserve">40000, </w:t>
      </w:r>
      <w:proofErr w:type="spellStart"/>
      <w:r>
        <w:rPr>
          <w:sz w:val="22"/>
        </w:rPr>
        <w:t>м.Суми</w:t>
      </w:r>
      <w:proofErr w:type="spellEnd"/>
      <w:r>
        <w:rPr>
          <w:sz w:val="22"/>
        </w:rPr>
        <w:t xml:space="preserve">, вул. Горького, 21 </w:t>
      </w:r>
      <w:proofErr w:type="spellStart"/>
      <w:r>
        <w:rPr>
          <w:sz w:val="22"/>
        </w:rPr>
        <w:t>тел</w:t>
      </w:r>
      <w:proofErr w:type="spellEnd"/>
      <w:r>
        <w:rPr>
          <w:sz w:val="22"/>
        </w:rPr>
        <w:t>. 700-666</w:t>
      </w:r>
    </w:p>
    <w:p w:rsidR="008C3997" w:rsidRDefault="008C3997" w:rsidP="008C3997">
      <w:pPr>
        <w:tabs>
          <w:tab w:val="left" w:pos="6120"/>
        </w:tabs>
        <w:jc w:val="both"/>
        <w:outlineLvl w:val="0"/>
        <w:rPr>
          <w:b/>
          <w:bCs/>
          <w:sz w:val="28"/>
          <w:szCs w:val="28"/>
        </w:rPr>
      </w:pPr>
    </w:p>
    <w:p w:rsidR="008C3997" w:rsidRDefault="008C3997" w:rsidP="00C3610B">
      <w:pPr>
        <w:ind w:right="-1"/>
        <w:jc w:val="center"/>
        <w:rPr>
          <w:b/>
          <w:sz w:val="28"/>
          <w:szCs w:val="28"/>
        </w:rPr>
      </w:pPr>
      <w:r>
        <w:rPr>
          <w:b/>
          <w:sz w:val="28"/>
          <w:szCs w:val="28"/>
        </w:rPr>
        <w:t>Інформація про роботу адміністративної комісії при виконавчому комітеті Сумської міської ради за 12 місяців 2019 року</w:t>
      </w:r>
    </w:p>
    <w:p w:rsidR="008C3997" w:rsidRDefault="008C3997" w:rsidP="008C3997"/>
    <w:p w:rsidR="008C3997" w:rsidRDefault="008C3997" w:rsidP="008C3997">
      <w:pPr>
        <w:ind w:right="-45" w:firstLine="540"/>
        <w:jc w:val="both"/>
        <w:rPr>
          <w:sz w:val="27"/>
          <w:szCs w:val="27"/>
        </w:rPr>
      </w:pPr>
      <w:r>
        <w:rPr>
          <w:sz w:val="27"/>
          <w:szCs w:val="27"/>
        </w:rPr>
        <w:t>Відповідно до рішення виконавчого комітету Сумської міської ради від 19.08.2019 № 480 «Про утворення адміністративної комісії при виконавчому комітеті Сумської міської ради», адміністративна комісія працює у складі 13 чоловік.</w:t>
      </w:r>
    </w:p>
    <w:p w:rsidR="008C3997" w:rsidRPr="00A33ADC" w:rsidRDefault="008C3997" w:rsidP="008C3997">
      <w:pPr>
        <w:ind w:firstLine="540"/>
        <w:jc w:val="both"/>
        <w:rPr>
          <w:sz w:val="27"/>
          <w:szCs w:val="27"/>
          <w:lang w:val="ru-RU"/>
        </w:rPr>
      </w:pPr>
      <w:r>
        <w:rPr>
          <w:sz w:val="27"/>
          <w:szCs w:val="27"/>
          <w:lang w:val="ru-RU"/>
        </w:rPr>
        <w:t xml:space="preserve">За 12 </w:t>
      </w:r>
      <w:proofErr w:type="spellStart"/>
      <w:r>
        <w:rPr>
          <w:sz w:val="27"/>
          <w:szCs w:val="27"/>
          <w:lang w:val="ru-RU"/>
        </w:rPr>
        <w:t>місяців</w:t>
      </w:r>
      <w:proofErr w:type="spellEnd"/>
      <w:r>
        <w:rPr>
          <w:sz w:val="27"/>
          <w:szCs w:val="27"/>
          <w:lang w:val="ru-RU"/>
        </w:rPr>
        <w:t xml:space="preserve"> 2019 року проведено – 46 </w:t>
      </w:r>
      <w:proofErr w:type="spellStart"/>
      <w:r>
        <w:rPr>
          <w:sz w:val="27"/>
          <w:szCs w:val="27"/>
          <w:lang w:val="ru-RU"/>
        </w:rPr>
        <w:t>засідань</w:t>
      </w:r>
      <w:proofErr w:type="spellEnd"/>
      <w:r>
        <w:rPr>
          <w:sz w:val="27"/>
          <w:szCs w:val="27"/>
          <w:lang w:val="ru-RU"/>
        </w:rPr>
        <w:t xml:space="preserve"> </w:t>
      </w:r>
      <w:proofErr w:type="spellStart"/>
      <w:r>
        <w:rPr>
          <w:sz w:val="27"/>
          <w:szCs w:val="27"/>
          <w:lang w:val="ru-RU"/>
        </w:rPr>
        <w:t>адміністративної</w:t>
      </w:r>
      <w:proofErr w:type="spellEnd"/>
      <w:r>
        <w:rPr>
          <w:sz w:val="27"/>
          <w:szCs w:val="27"/>
          <w:lang w:val="ru-RU"/>
        </w:rPr>
        <w:t xml:space="preserve"> </w:t>
      </w:r>
      <w:proofErr w:type="spellStart"/>
      <w:r>
        <w:rPr>
          <w:sz w:val="27"/>
          <w:szCs w:val="27"/>
          <w:lang w:val="ru-RU"/>
        </w:rPr>
        <w:t>комісії</w:t>
      </w:r>
      <w:proofErr w:type="spellEnd"/>
      <w:r>
        <w:rPr>
          <w:sz w:val="27"/>
          <w:szCs w:val="27"/>
          <w:lang w:val="ru-RU"/>
        </w:rPr>
        <w:t xml:space="preserve">. </w:t>
      </w:r>
      <w:proofErr w:type="spellStart"/>
      <w:r>
        <w:rPr>
          <w:sz w:val="27"/>
          <w:szCs w:val="27"/>
          <w:lang w:val="ru-RU"/>
        </w:rPr>
        <w:t>Засідання</w:t>
      </w:r>
      <w:proofErr w:type="spellEnd"/>
      <w:r>
        <w:rPr>
          <w:sz w:val="27"/>
          <w:szCs w:val="27"/>
          <w:lang w:val="ru-RU"/>
        </w:rPr>
        <w:t xml:space="preserve"> проводились по </w:t>
      </w:r>
      <w:proofErr w:type="spellStart"/>
      <w:r>
        <w:rPr>
          <w:sz w:val="27"/>
          <w:szCs w:val="27"/>
          <w:lang w:val="ru-RU"/>
        </w:rPr>
        <w:t>понеділках</w:t>
      </w:r>
      <w:proofErr w:type="spellEnd"/>
      <w:r>
        <w:rPr>
          <w:sz w:val="27"/>
          <w:szCs w:val="27"/>
          <w:lang w:val="ru-RU"/>
        </w:rPr>
        <w:t xml:space="preserve">. За 12 </w:t>
      </w:r>
      <w:proofErr w:type="spellStart"/>
      <w:r>
        <w:rPr>
          <w:sz w:val="27"/>
          <w:szCs w:val="27"/>
          <w:lang w:val="ru-RU"/>
        </w:rPr>
        <w:t>місяців</w:t>
      </w:r>
      <w:proofErr w:type="spellEnd"/>
      <w:r>
        <w:rPr>
          <w:sz w:val="27"/>
          <w:szCs w:val="27"/>
          <w:lang w:val="ru-RU"/>
        </w:rPr>
        <w:t xml:space="preserve"> </w:t>
      </w:r>
      <w:r w:rsidR="00B46FA2">
        <w:rPr>
          <w:sz w:val="27"/>
          <w:szCs w:val="27"/>
          <w:lang w:val="ru-RU"/>
        </w:rPr>
        <w:t>2020</w:t>
      </w:r>
      <w:r>
        <w:rPr>
          <w:sz w:val="27"/>
          <w:szCs w:val="27"/>
          <w:lang w:val="ru-RU"/>
        </w:rPr>
        <w:t xml:space="preserve"> року </w:t>
      </w:r>
      <w:proofErr w:type="spellStart"/>
      <w:r>
        <w:rPr>
          <w:sz w:val="27"/>
          <w:szCs w:val="27"/>
          <w:lang w:val="ru-RU"/>
        </w:rPr>
        <w:t>розглянуто</w:t>
      </w:r>
      <w:proofErr w:type="spellEnd"/>
      <w:r>
        <w:rPr>
          <w:sz w:val="27"/>
          <w:szCs w:val="27"/>
          <w:lang w:val="ru-RU"/>
        </w:rPr>
        <w:t xml:space="preserve"> 1705 справ про </w:t>
      </w:r>
      <w:proofErr w:type="spellStart"/>
      <w:r>
        <w:rPr>
          <w:sz w:val="27"/>
          <w:szCs w:val="27"/>
          <w:lang w:val="ru-RU"/>
        </w:rPr>
        <w:t>адміністративні</w:t>
      </w:r>
      <w:proofErr w:type="spellEnd"/>
      <w:r w:rsidR="008E40F2">
        <w:rPr>
          <w:sz w:val="27"/>
          <w:szCs w:val="27"/>
          <w:lang w:val="ru-RU"/>
        </w:rPr>
        <w:t xml:space="preserve"> </w:t>
      </w:r>
      <w:proofErr w:type="spellStart"/>
      <w:r w:rsidR="008E40F2">
        <w:rPr>
          <w:sz w:val="27"/>
          <w:szCs w:val="27"/>
          <w:lang w:val="ru-RU"/>
        </w:rPr>
        <w:t>правопорушення</w:t>
      </w:r>
      <w:proofErr w:type="spellEnd"/>
      <w:r w:rsidR="008E40F2">
        <w:rPr>
          <w:sz w:val="27"/>
          <w:szCs w:val="27"/>
          <w:lang w:val="ru-RU"/>
        </w:rPr>
        <w:t xml:space="preserve">. </w:t>
      </w:r>
      <w:proofErr w:type="spellStart"/>
      <w:r w:rsidR="008E40F2">
        <w:rPr>
          <w:sz w:val="27"/>
          <w:szCs w:val="27"/>
          <w:lang w:val="ru-RU"/>
        </w:rPr>
        <w:t>Закрито</w:t>
      </w:r>
      <w:proofErr w:type="spellEnd"/>
      <w:r w:rsidR="008E40F2">
        <w:rPr>
          <w:sz w:val="27"/>
          <w:szCs w:val="27"/>
          <w:lang w:val="ru-RU"/>
        </w:rPr>
        <w:t xml:space="preserve"> 443</w:t>
      </w:r>
      <w:r>
        <w:rPr>
          <w:sz w:val="27"/>
          <w:szCs w:val="27"/>
          <w:lang w:val="ru-RU"/>
        </w:rPr>
        <w:t xml:space="preserve"> </w:t>
      </w:r>
      <w:proofErr w:type="spellStart"/>
      <w:r>
        <w:rPr>
          <w:sz w:val="27"/>
          <w:szCs w:val="27"/>
          <w:lang w:val="ru-RU"/>
        </w:rPr>
        <w:t>адміністративні</w:t>
      </w:r>
      <w:proofErr w:type="spellEnd"/>
      <w:r>
        <w:rPr>
          <w:sz w:val="27"/>
          <w:szCs w:val="27"/>
          <w:lang w:val="ru-RU"/>
        </w:rPr>
        <w:t xml:space="preserve"> </w:t>
      </w:r>
      <w:proofErr w:type="spellStart"/>
      <w:r>
        <w:rPr>
          <w:sz w:val="27"/>
          <w:szCs w:val="27"/>
          <w:lang w:val="ru-RU"/>
        </w:rPr>
        <w:t>справи</w:t>
      </w:r>
      <w:proofErr w:type="spellEnd"/>
      <w:r>
        <w:rPr>
          <w:sz w:val="27"/>
          <w:szCs w:val="27"/>
          <w:lang w:val="ru-RU"/>
        </w:rPr>
        <w:t xml:space="preserve"> (</w:t>
      </w:r>
      <w:proofErr w:type="spellStart"/>
      <w:r>
        <w:rPr>
          <w:sz w:val="27"/>
          <w:szCs w:val="27"/>
          <w:lang w:val="ru-RU"/>
        </w:rPr>
        <w:t>відповідно</w:t>
      </w:r>
      <w:proofErr w:type="spellEnd"/>
      <w:r>
        <w:rPr>
          <w:sz w:val="27"/>
          <w:szCs w:val="27"/>
          <w:lang w:val="ru-RU"/>
        </w:rPr>
        <w:t xml:space="preserve"> до </w:t>
      </w:r>
      <w:proofErr w:type="spellStart"/>
      <w:r>
        <w:rPr>
          <w:sz w:val="27"/>
          <w:szCs w:val="27"/>
          <w:lang w:val="ru-RU"/>
        </w:rPr>
        <w:t>статті</w:t>
      </w:r>
      <w:proofErr w:type="spellEnd"/>
      <w:r>
        <w:rPr>
          <w:sz w:val="27"/>
          <w:szCs w:val="27"/>
          <w:lang w:val="ru-RU"/>
        </w:rPr>
        <w:t xml:space="preserve"> 22 Кодексу </w:t>
      </w:r>
      <w:proofErr w:type="spellStart"/>
      <w:r>
        <w:rPr>
          <w:sz w:val="27"/>
          <w:szCs w:val="27"/>
          <w:lang w:val="ru-RU"/>
        </w:rPr>
        <w:t>України</w:t>
      </w:r>
      <w:proofErr w:type="spellEnd"/>
      <w:r>
        <w:rPr>
          <w:sz w:val="27"/>
          <w:szCs w:val="27"/>
          <w:lang w:val="ru-RU"/>
        </w:rPr>
        <w:t xml:space="preserve"> про </w:t>
      </w:r>
      <w:proofErr w:type="spellStart"/>
      <w:r>
        <w:rPr>
          <w:sz w:val="27"/>
          <w:szCs w:val="27"/>
          <w:lang w:val="ru-RU"/>
        </w:rPr>
        <w:t>адм</w:t>
      </w:r>
      <w:r w:rsidR="00DC66B1">
        <w:rPr>
          <w:sz w:val="27"/>
          <w:szCs w:val="27"/>
          <w:lang w:val="ru-RU"/>
        </w:rPr>
        <w:t>іністративні</w:t>
      </w:r>
      <w:proofErr w:type="spellEnd"/>
      <w:r w:rsidR="00DC66B1">
        <w:rPr>
          <w:sz w:val="27"/>
          <w:szCs w:val="27"/>
          <w:lang w:val="ru-RU"/>
        </w:rPr>
        <w:t xml:space="preserve"> </w:t>
      </w:r>
      <w:proofErr w:type="spellStart"/>
      <w:r w:rsidR="00DC66B1">
        <w:rPr>
          <w:sz w:val="27"/>
          <w:szCs w:val="27"/>
          <w:lang w:val="ru-RU"/>
        </w:rPr>
        <w:t>правопорушення</w:t>
      </w:r>
      <w:proofErr w:type="spellEnd"/>
      <w:r w:rsidR="00DC66B1">
        <w:rPr>
          <w:sz w:val="27"/>
          <w:szCs w:val="27"/>
          <w:lang w:val="ru-RU"/>
        </w:rPr>
        <w:t xml:space="preserve"> – 37</w:t>
      </w:r>
      <w:r>
        <w:rPr>
          <w:sz w:val="27"/>
          <w:szCs w:val="27"/>
          <w:lang w:val="ru-RU"/>
        </w:rPr>
        <w:t xml:space="preserve">3 </w:t>
      </w:r>
      <w:proofErr w:type="spellStart"/>
      <w:r w:rsidR="00DC66B1">
        <w:rPr>
          <w:sz w:val="27"/>
          <w:szCs w:val="27"/>
          <w:lang w:val="ru-RU"/>
        </w:rPr>
        <w:t>справи</w:t>
      </w:r>
      <w:proofErr w:type="spellEnd"/>
      <w:r w:rsidR="00DC66B1">
        <w:rPr>
          <w:sz w:val="27"/>
          <w:szCs w:val="27"/>
          <w:lang w:val="ru-RU"/>
        </w:rPr>
        <w:t xml:space="preserve">; за </w:t>
      </w:r>
      <w:proofErr w:type="spellStart"/>
      <w:r w:rsidR="00DC66B1">
        <w:rPr>
          <w:sz w:val="27"/>
          <w:szCs w:val="27"/>
          <w:lang w:val="ru-RU"/>
        </w:rPr>
        <w:t>статею</w:t>
      </w:r>
      <w:proofErr w:type="spellEnd"/>
      <w:r w:rsidR="00DC66B1">
        <w:rPr>
          <w:sz w:val="27"/>
          <w:szCs w:val="27"/>
          <w:lang w:val="ru-RU"/>
        </w:rPr>
        <w:t xml:space="preserve"> 247 </w:t>
      </w:r>
      <w:proofErr w:type="spellStart"/>
      <w:r w:rsidR="00DC66B1">
        <w:rPr>
          <w:sz w:val="27"/>
          <w:szCs w:val="27"/>
          <w:lang w:val="ru-RU"/>
        </w:rPr>
        <w:t>КУпАП</w:t>
      </w:r>
      <w:proofErr w:type="spellEnd"/>
      <w:r w:rsidR="00DC66B1">
        <w:rPr>
          <w:sz w:val="27"/>
          <w:szCs w:val="27"/>
          <w:lang w:val="ru-RU"/>
        </w:rPr>
        <w:t xml:space="preserve"> – 70 справ), </w:t>
      </w:r>
      <w:proofErr w:type="spellStart"/>
      <w:r w:rsidR="00DC66B1">
        <w:rPr>
          <w:sz w:val="27"/>
          <w:szCs w:val="27"/>
          <w:lang w:val="ru-RU"/>
        </w:rPr>
        <w:t>попереджено</w:t>
      </w:r>
      <w:proofErr w:type="spellEnd"/>
      <w:r w:rsidR="00DC66B1">
        <w:rPr>
          <w:sz w:val="27"/>
          <w:szCs w:val="27"/>
          <w:lang w:val="ru-RU"/>
        </w:rPr>
        <w:t xml:space="preserve"> 1 </w:t>
      </w:r>
      <w:r w:rsidR="00DC66B1" w:rsidRPr="00A33ADC">
        <w:rPr>
          <w:sz w:val="27"/>
          <w:szCs w:val="27"/>
          <w:lang w:val="ru-RU"/>
        </w:rPr>
        <w:t>особу.</w:t>
      </w:r>
      <w:r w:rsidRPr="00A33ADC">
        <w:rPr>
          <w:sz w:val="27"/>
          <w:szCs w:val="27"/>
          <w:lang w:val="ru-RU"/>
        </w:rPr>
        <w:t xml:space="preserve"> </w:t>
      </w:r>
      <w:proofErr w:type="spellStart"/>
      <w:r w:rsidRPr="00A33ADC">
        <w:rPr>
          <w:sz w:val="27"/>
          <w:szCs w:val="27"/>
          <w:lang w:val="ru-RU"/>
        </w:rPr>
        <w:t>Накладено</w:t>
      </w:r>
      <w:proofErr w:type="spellEnd"/>
      <w:r w:rsidRPr="00A33ADC">
        <w:rPr>
          <w:sz w:val="27"/>
          <w:szCs w:val="27"/>
          <w:lang w:val="ru-RU"/>
        </w:rPr>
        <w:t xml:space="preserve"> </w:t>
      </w:r>
      <w:proofErr w:type="spellStart"/>
      <w:r w:rsidR="00DC66B1" w:rsidRPr="00A33ADC">
        <w:rPr>
          <w:sz w:val="27"/>
          <w:szCs w:val="27"/>
          <w:lang w:val="ru-RU"/>
        </w:rPr>
        <w:t>штрафі</w:t>
      </w:r>
      <w:r w:rsidR="00BB575F" w:rsidRPr="00A33ADC">
        <w:rPr>
          <w:sz w:val="27"/>
          <w:szCs w:val="27"/>
          <w:lang w:val="ru-RU"/>
        </w:rPr>
        <w:t>в</w:t>
      </w:r>
      <w:proofErr w:type="spellEnd"/>
      <w:r w:rsidR="00BB575F" w:rsidRPr="00A33ADC">
        <w:rPr>
          <w:sz w:val="27"/>
          <w:szCs w:val="27"/>
          <w:lang w:val="ru-RU"/>
        </w:rPr>
        <w:t xml:space="preserve"> на 1261 особу, на суму 1143.1</w:t>
      </w:r>
      <w:r w:rsidRPr="00A33ADC">
        <w:rPr>
          <w:sz w:val="27"/>
          <w:szCs w:val="27"/>
          <w:lang w:val="ru-RU"/>
        </w:rPr>
        <w:t xml:space="preserve">тис.грн. </w:t>
      </w:r>
      <w:proofErr w:type="spellStart"/>
      <w:r w:rsidR="00A33ADC" w:rsidRPr="00A33ADC">
        <w:rPr>
          <w:sz w:val="27"/>
          <w:szCs w:val="27"/>
          <w:lang w:val="ru-RU"/>
        </w:rPr>
        <w:t>Фактично</w:t>
      </w:r>
      <w:proofErr w:type="spellEnd"/>
      <w:r w:rsidR="00A33ADC" w:rsidRPr="00A33ADC">
        <w:rPr>
          <w:sz w:val="27"/>
          <w:szCs w:val="27"/>
          <w:lang w:val="ru-RU"/>
        </w:rPr>
        <w:t xml:space="preserve"> </w:t>
      </w:r>
      <w:proofErr w:type="spellStart"/>
      <w:r w:rsidR="00A33ADC" w:rsidRPr="00A33ADC">
        <w:rPr>
          <w:sz w:val="27"/>
          <w:szCs w:val="27"/>
          <w:lang w:val="ru-RU"/>
        </w:rPr>
        <w:t>надійшло</w:t>
      </w:r>
      <w:proofErr w:type="spellEnd"/>
      <w:r w:rsidR="00A33ADC" w:rsidRPr="00A33ADC">
        <w:rPr>
          <w:sz w:val="27"/>
          <w:szCs w:val="27"/>
          <w:lang w:val="ru-RU"/>
        </w:rPr>
        <w:t xml:space="preserve"> </w:t>
      </w:r>
      <w:proofErr w:type="gramStart"/>
      <w:r w:rsidR="00A33ADC" w:rsidRPr="00A33ADC">
        <w:rPr>
          <w:sz w:val="27"/>
          <w:szCs w:val="27"/>
          <w:lang w:val="ru-RU"/>
        </w:rPr>
        <w:t>до бюджету</w:t>
      </w:r>
      <w:proofErr w:type="gramEnd"/>
      <w:r w:rsidR="00A33ADC" w:rsidRPr="00A33ADC">
        <w:rPr>
          <w:sz w:val="27"/>
          <w:szCs w:val="27"/>
          <w:lang w:val="ru-RU"/>
        </w:rPr>
        <w:t xml:space="preserve"> 773</w:t>
      </w:r>
      <w:r w:rsidRPr="00A33ADC">
        <w:rPr>
          <w:sz w:val="27"/>
          <w:szCs w:val="27"/>
          <w:lang w:val="ru-RU"/>
        </w:rPr>
        <w:t xml:space="preserve">.3 </w:t>
      </w:r>
      <w:proofErr w:type="spellStart"/>
      <w:r w:rsidRPr="00A33ADC">
        <w:rPr>
          <w:sz w:val="27"/>
          <w:szCs w:val="27"/>
          <w:lang w:val="ru-RU"/>
        </w:rPr>
        <w:t>тис.грн</w:t>
      </w:r>
      <w:proofErr w:type="spellEnd"/>
      <w:r w:rsidRPr="00A33ADC">
        <w:rPr>
          <w:sz w:val="27"/>
          <w:szCs w:val="27"/>
          <w:lang w:val="ru-RU"/>
        </w:rPr>
        <w:t>.</w:t>
      </w:r>
      <w:r>
        <w:rPr>
          <w:b/>
          <w:sz w:val="27"/>
          <w:szCs w:val="27"/>
          <w:lang w:val="ru-RU"/>
        </w:rPr>
        <w:t xml:space="preserve">  </w:t>
      </w:r>
      <w:r w:rsidR="00DC66B1">
        <w:rPr>
          <w:sz w:val="27"/>
          <w:szCs w:val="27"/>
          <w:lang w:val="ru-RU"/>
        </w:rPr>
        <w:t>Передано 782</w:t>
      </w:r>
      <w:r>
        <w:rPr>
          <w:b/>
          <w:sz w:val="27"/>
          <w:szCs w:val="27"/>
          <w:lang w:val="ru-RU"/>
        </w:rPr>
        <w:t xml:space="preserve"> </w:t>
      </w:r>
      <w:proofErr w:type="spellStart"/>
      <w:r>
        <w:rPr>
          <w:sz w:val="27"/>
          <w:szCs w:val="27"/>
          <w:lang w:val="ru-RU"/>
        </w:rPr>
        <w:t>справ</w:t>
      </w:r>
      <w:r w:rsidR="00DC66B1">
        <w:rPr>
          <w:sz w:val="27"/>
          <w:szCs w:val="27"/>
          <w:lang w:val="ru-RU"/>
        </w:rPr>
        <w:t>и</w:t>
      </w:r>
      <w:proofErr w:type="spellEnd"/>
      <w:r>
        <w:rPr>
          <w:sz w:val="27"/>
          <w:szCs w:val="27"/>
          <w:lang w:val="ru-RU"/>
        </w:rPr>
        <w:t xml:space="preserve"> до </w:t>
      </w:r>
      <w:r>
        <w:rPr>
          <w:sz w:val="27"/>
          <w:szCs w:val="27"/>
        </w:rPr>
        <w:t xml:space="preserve">відділів </w:t>
      </w:r>
      <w:proofErr w:type="spellStart"/>
      <w:r>
        <w:rPr>
          <w:sz w:val="27"/>
          <w:szCs w:val="27"/>
          <w:lang w:val="ru-RU"/>
        </w:rPr>
        <w:t>Державної</w:t>
      </w:r>
      <w:proofErr w:type="spellEnd"/>
      <w:r>
        <w:rPr>
          <w:sz w:val="27"/>
          <w:szCs w:val="27"/>
          <w:lang w:val="ru-RU"/>
        </w:rPr>
        <w:t xml:space="preserve"> </w:t>
      </w:r>
      <w:proofErr w:type="spellStart"/>
      <w:r>
        <w:rPr>
          <w:sz w:val="27"/>
          <w:szCs w:val="27"/>
          <w:lang w:val="ru-RU"/>
        </w:rPr>
        <w:t>виконавчої</w:t>
      </w:r>
      <w:proofErr w:type="spellEnd"/>
      <w:r>
        <w:rPr>
          <w:sz w:val="27"/>
          <w:szCs w:val="27"/>
          <w:lang w:val="ru-RU"/>
        </w:rPr>
        <w:t xml:space="preserve"> </w:t>
      </w:r>
      <w:proofErr w:type="spellStart"/>
      <w:r>
        <w:rPr>
          <w:sz w:val="27"/>
          <w:szCs w:val="27"/>
          <w:lang w:val="ru-RU"/>
        </w:rPr>
        <w:t>служби</w:t>
      </w:r>
      <w:proofErr w:type="spellEnd"/>
      <w:r>
        <w:rPr>
          <w:sz w:val="27"/>
          <w:szCs w:val="27"/>
          <w:lang w:val="ru-RU"/>
        </w:rPr>
        <w:t xml:space="preserve"> для </w:t>
      </w:r>
      <w:proofErr w:type="spellStart"/>
      <w:r>
        <w:rPr>
          <w:sz w:val="27"/>
          <w:szCs w:val="27"/>
          <w:lang w:val="ru-RU"/>
        </w:rPr>
        <w:t>примусового</w:t>
      </w:r>
      <w:proofErr w:type="spellEnd"/>
      <w:r>
        <w:rPr>
          <w:sz w:val="27"/>
          <w:szCs w:val="27"/>
          <w:lang w:val="ru-RU"/>
        </w:rPr>
        <w:t xml:space="preserve"> </w:t>
      </w:r>
      <w:proofErr w:type="spellStart"/>
      <w:r>
        <w:rPr>
          <w:sz w:val="27"/>
          <w:szCs w:val="27"/>
          <w:lang w:val="ru-RU"/>
        </w:rPr>
        <w:t>стягнення</w:t>
      </w:r>
      <w:proofErr w:type="spellEnd"/>
      <w:r>
        <w:rPr>
          <w:b/>
          <w:sz w:val="27"/>
          <w:szCs w:val="27"/>
          <w:lang w:val="ru-RU"/>
        </w:rPr>
        <w:t xml:space="preserve"> </w:t>
      </w:r>
      <w:proofErr w:type="spellStart"/>
      <w:r>
        <w:rPr>
          <w:sz w:val="27"/>
          <w:szCs w:val="27"/>
          <w:lang w:val="ru-RU"/>
        </w:rPr>
        <w:t>адміністративних</w:t>
      </w:r>
      <w:proofErr w:type="spellEnd"/>
      <w:r>
        <w:rPr>
          <w:sz w:val="27"/>
          <w:szCs w:val="27"/>
          <w:lang w:val="ru-RU"/>
        </w:rPr>
        <w:t xml:space="preserve"> </w:t>
      </w:r>
      <w:proofErr w:type="spellStart"/>
      <w:r>
        <w:rPr>
          <w:sz w:val="27"/>
          <w:szCs w:val="27"/>
          <w:lang w:val="ru-RU"/>
        </w:rPr>
        <w:t>штрафів</w:t>
      </w:r>
      <w:proofErr w:type="spellEnd"/>
      <w:r>
        <w:rPr>
          <w:b/>
          <w:sz w:val="27"/>
          <w:szCs w:val="27"/>
          <w:lang w:val="ru-RU"/>
        </w:rPr>
        <w:t xml:space="preserve"> </w:t>
      </w:r>
      <w:r w:rsidR="00DC66B1">
        <w:rPr>
          <w:sz w:val="27"/>
          <w:szCs w:val="27"/>
          <w:lang w:val="ru-RU"/>
        </w:rPr>
        <w:t>на суму 797.8</w:t>
      </w:r>
      <w:r>
        <w:rPr>
          <w:sz w:val="27"/>
          <w:szCs w:val="27"/>
          <w:lang w:val="ru-RU"/>
        </w:rPr>
        <w:t xml:space="preserve"> </w:t>
      </w:r>
      <w:proofErr w:type="spellStart"/>
      <w:r>
        <w:rPr>
          <w:sz w:val="27"/>
          <w:szCs w:val="27"/>
          <w:lang w:val="ru-RU"/>
        </w:rPr>
        <w:t>тис.грн</w:t>
      </w:r>
      <w:proofErr w:type="spellEnd"/>
      <w:r w:rsidR="00A33ADC">
        <w:rPr>
          <w:b/>
          <w:sz w:val="27"/>
          <w:szCs w:val="27"/>
          <w:lang w:val="ru-RU"/>
        </w:rPr>
        <w:t xml:space="preserve">., </w:t>
      </w:r>
      <w:proofErr w:type="spellStart"/>
      <w:r w:rsidR="00A33ADC" w:rsidRPr="00A33ADC">
        <w:rPr>
          <w:sz w:val="27"/>
          <w:szCs w:val="27"/>
          <w:lang w:val="ru-RU"/>
        </w:rPr>
        <w:t>стягнуто</w:t>
      </w:r>
      <w:proofErr w:type="spellEnd"/>
      <w:r w:rsidR="00A33ADC" w:rsidRPr="00A33ADC">
        <w:rPr>
          <w:sz w:val="27"/>
          <w:szCs w:val="27"/>
          <w:lang w:val="ru-RU"/>
        </w:rPr>
        <w:t xml:space="preserve"> 526.6</w:t>
      </w:r>
      <w:r w:rsidRPr="00A33ADC">
        <w:rPr>
          <w:sz w:val="27"/>
          <w:szCs w:val="27"/>
          <w:lang w:val="ru-RU"/>
        </w:rPr>
        <w:t xml:space="preserve"> </w:t>
      </w:r>
      <w:proofErr w:type="spellStart"/>
      <w:r w:rsidRPr="00A33ADC">
        <w:rPr>
          <w:sz w:val="27"/>
          <w:szCs w:val="27"/>
          <w:lang w:val="ru-RU"/>
        </w:rPr>
        <w:t>тис.грн</w:t>
      </w:r>
      <w:proofErr w:type="spellEnd"/>
      <w:r w:rsidRPr="00A33ADC">
        <w:rPr>
          <w:sz w:val="27"/>
          <w:szCs w:val="27"/>
          <w:lang w:val="ru-RU"/>
        </w:rPr>
        <w:t>.,</w:t>
      </w:r>
      <w:r>
        <w:rPr>
          <w:b/>
          <w:sz w:val="27"/>
          <w:szCs w:val="27"/>
          <w:lang w:val="ru-RU"/>
        </w:rPr>
        <w:t xml:space="preserve"> </w:t>
      </w:r>
      <w:proofErr w:type="spellStart"/>
      <w:r w:rsidRPr="00A33ADC">
        <w:rPr>
          <w:sz w:val="27"/>
          <w:szCs w:val="27"/>
          <w:lang w:val="ru-RU"/>
        </w:rPr>
        <w:t>із</w:t>
      </w:r>
      <w:proofErr w:type="spellEnd"/>
      <w:r w:rsidRPr="00A33ADC">
        <w:rPr>
          <w:sz w:val="27"/>
          <w:szCs w:val="27"/>
          <w:lang w:val="ru-RU"/>
        </w:rPr>
        <w:t xml:space="preserve"> них 199.2 </w:t>
      </w:r>
      <w:proofErr w:type="spellStart"/>
      <w:r w:rsidRPr="00A33ADC">
        <w:rPr>
          <w:sz w:val="27"/>
          <w:szCs w:val="27"/>
          <w:lang w:val="ru-RU"/>
        </w:rPr>
        <w:t>стягнуті</w:t>
      </w:r>
      <w:proofErr w:type="spellEnd"/>
      <w:r w:rsidRPr="00A33ADC">
        <w:rPr>
          <w:sz w:val="27"/>
          <w:szCs w:val="27"/>
          <w:lang w:val="ru-RU"/>
        </w:rPr>
        <w:t xml:space="preserve"> </w:t>
      </w:r>
      <w:proofErr w:type="spellStart"/>
      <w:r w:rsidRPr="00A33ADC">
        <w:rPr>
          <w:sz w:val="27"/>
          <w:szCs w:val="27"/>
          <w:lang w:val="ru-RU"/>
        </w:rPr>
        <w:t>штрафи</w:t>
      </w:r>
      <w:proofErr w:type="spellEnd"/>
      <w:r w:rsidRPr="00A33ADC">
        <w:rPr>
          <w:sz w:val="27"/>
          <w:szCs w:val="27"/>
          <w:lang w:val="ru-RU"/>
        </w:rPr>
        <w:t xml:space="preserve"> </w:t>
      </w:r>
      <w:proofErr w:type="spellStart"/>
      <w:r w:rsidRPr="00A33ADC">
        <w:rPr>
          <w:sz w:val="27"/>
          <w:szCs w:val="27"/>
          <w:lang w:val="ru-RU"/>
        </w:rPr>
        <w:t>виконавчою</w:t>
      </w:r>
      <w:proofErr w:type="spellEnd"/>
      <w:r w:rsidRPr="00A33ADC">
        <w:rPr>
          <w:sz w:val="27"/>
          <w:szCs w:val="27"/>
          <w:lang w:val="ru-RU"/>
        </w:rPr>
        <w:t xml:space="preserve"> службою по справах за 2018 </w:t>
      </w:r>
      <w:proofErr w:type="spellStart"/>
      <w:r w:rsidRPr="00A33ADC">
        <w:rPr>
          <w:sz w:val="27"/>
          <w:szCs w:val="27"/>
          <w:lang w:val="ru-RU"/>
        </w:rPr>
        <w:t>рік</w:t>
      </w:r>
      <w:proofErr w:type="spellEnd"/>
      <w:r w:rsidRPr="00A33ADC">
        <w:rPr>
          <w:sz w:val="27"/>
          <w:szCs w:val="27"/>
          <w:lang w:val="ru-RU"/>
        </w:rPr>
        <w:t>).</w:t>
      </w:r>
    </w:p>
    <w:p w:rsidR="008C3997" w:rsidRDefault="008C3997" w:rsidP="008C3997">
      <w:pPr>
        <w:ind w:firstLine="720"/>
        <w:jc w:val="both"/>
        <w:rPr>
          <w:i/>
          <w:iCs/>
          <w:sz w:val="27"/>
          <w:szCs w:val="27"/>
        </w:rPr>
      </w:pPr>
      <w:r>
        <w:rPr>
          <w:i/>
          <w:iCs/>
          <w:sz w:val="27"/>
          <w:szCs w:val="27"/>
        </w:rPr>
        <w:t>Інформація щодо складання протоколів про адміністративні правопорушення</w:t>
      </w:r>
      <w:r w:rsidR="006D3D92">
        <w:rPr>
          <w:i/>
          <w:iCs/>
          <w:sz w:val="27"/>
          <w:szCs w:val="27"/>
        </w:rPr>
        <w:t xml:space="preserve"> структурними підрозділами за 12</w:t>
      </w:r>
      <w:r>
        <w:rPr>
          <w:i/>
          <w:iCs/>
          <w:sz w:val="27"/>
          <w:szCs w:val="27"/>
        </w:rPr>
        <w:t xml:space="preserve"> місяців 2019 року.</w:t>
      </w:r>
    </w:p>
    <w:p w:rsidR="008C3997" w:rsidRDefault="008C3997" w:rsidP="008C3997">
      <w:pPr>
        <w:ind w:firstLine="426"/>
        <w:jc w:val="both"/>
        <w:rPr>
          <w:b/>
          <w:bCs/>
          <w:sz w:val="27"/>
          <w:szCs w:val="27"/>
        </w:rPr>
      </w:pPr>
      <w:r>
        <w:rPr>
          <w:b/>
          <w:bCs/>
          <w:sz w:val="27"/>
          <w:szCs w:val="27"/>
        </w:rPr>
        <w:t>1.</w:t>
      </w:r>
      <w:r>
        <w:rPr>
          <w:sz w:val="27"/>
          <w:szCs w:val="27"/>
        </w:rPr>
        <w:t xml:space="preserve"> Сумським відділом поліції (м. Суми) ГУ Національної поліції в Сумськ</w:t>
      </w:r>
      <w:r w:rsidR="0035755D">
        <w:rPr>
          <w:sz w:val="27"/>
          <w:szCs w:val="27"/>
        </w:rPr>
        <w:t>ій області подано на розгляд 259 протоколів</w:t>
      </w:r>
      <w:r>
        <w:rPr>
          <w:sz w:val="27"/>
          <w:szCs w:val="27"/>
        </w:rPr>
        <w:t xml:space="preserve"> про адміністративні п</w:t>
      </w:r>
      <w:r w:rsidR="0035755D">
        <w:rPr>
          <w:sz w:val="27"/>
          <w:szCs w:val="27"/>
        </w:rPr>
        <w:t>равопорушення, що становить 15.2</w:t>
      </w:r>
      <w:r>
        <w:rPr>
          <w:sz w:val="27"/>
          <w:szCs w:val="27"/>
        </w:rPr>
        <w:t xml:space="preserve"> % від загальної кількості протоколів,</w:t>
      </w:r>
      <w:r>
        <w:t xml:space="preserve"> </w:t>
      </w:r>
      <w:r w:rsidR="0035755D">
        <w:rPr>
          <w:sz w:val="27"/>
          <w:szCs w:val="27"/>
        </w:rPr>
        <w:t>із них 8</w:t>
      </w:r>
      <w:r>
        <w:rPr>
          <w:sz w:val="27"/>
          <w:szCs w:val="27"/>
        </w:rPr>
        <w:t xml:space="preserve"> протоколів закриті відповідно до ст. 22 КУпАП (за малозначністю вчиненого правопорушення) та 4 протоколи закриті відповідно до ст.247 КУпАП, це протоколи, що не відповідають вимогам чинного адміністративного законодавства.</w:t>
      </w:r>
    </w:p>
    <w:p w:rsidR="008C3997" w:rsidRDefault="008C3997" w:rsidP="008C3997">
      <w:pPr>
        <w:ind w:firstLine="426"/>
        <w:jc w:val="both"/>
        <w:rPr>
          <w:sz w:val="27"/>
          <w:szCs w:val="27"/>
        </w:rPr>
      </w:pPr>
      <w:r>
        <w:rPr>
          <w:b/>
          <w:bCs/>
          <w:sz w:val="27"/>
          <w:szCs w:val="27"/>
        </w:rPr>
        <w:t>2</w:t>
      </w:r>
      <w:r>
        <w:rPr>
          <w:sz w:val="27"/>
          <w:szCs w:val="27"/>
        </w:rPr>
        <w:t>. Управлінням «Інспекція з благоустрою міста Суми» Сумської міської ради под</w:t>
      </w:r>
      <w:r w:rsidR="0035755D">
        <w:rPr>
          <w:sz w:val="27"/>
          <w:szCs w:val="27"/>
        </w:rPr>
        <w:t>ано на розгляд комісії 1376 протоколів, що становить 80.7</w:t>
      </w:r>
      <w:r>
        <w:rPr>
          <w:sz w:val="27"/>
          <w:szCs w:val="27"/>
        </w:rPr>
        <w:t>% від загальної кількості ро</w:t>
      </w:r>
      <w:r w:rsidR="0035755D">
        <w:rPr>
          <w:sz w:val="27"/>
          <w:szCs w:val="27"/>
        </w:rPr>
        <w:t>зглянутих протоколів, із них 359</w:t>
      </w:r>
      <w:r>
        <w:rPr>
          <w:sz w:val="27"/>
          <w:szCs w:val="27"/>
        </w:rPr>
        <w:t xml:space="preserve"> протоколів закриті відповідно до ст. 22 КУпАП (за малозначністю</w:t>
      </w:r>
      <w:r w:rsidR="0035755D">
        <w:rPr>
          <w:sz w:val="27"/>
          <w:szCs w:val="27"/>
        </w:rPr>
        <w:t xml:space="preserve"> вчиненого правопорушення) та 65</w:t>
      </w:r>
      <w:r>
        <w:rPr>
          <w:sz w:val="27"/>
          <w:szCs w:val="27"/>
        </w:rPr>
        <w:t xml:space="preserve"> протоколів за ст.247 КУпАП, це протоколи, які не відповідають вимогам чинного адміністративного законодавства.</w:t>
      </w:r>
    </w:p>
    <w:p w:rsidR="008C3997" w:rsidRDefault="008C3997" w:rsidP="008C3997">
      <w:pPr>
        <w:ind w:firstLine="426"/>
        <w:jc w:val="both"/>
        <w:rPr>
          <w:sz w:val="27"/>
          <w:szCs w:val="27"/>
        </w:rPr>
      </w:pPr>
      <w:r>
        <w:rPr>
          <w:b/>
          <w:sz w:val="27"/>
          <w:szCs w:val="27"/>
        </w:rPr>
        <w:t>3.</w:t>
      </w:r>
      <w:r>
        <w:rPr>
          <w:sz w:val="27"/>
          <w:szCs w:val="27"/>
        </w:rPr>
        <w:t xml:space="preserve"> Управлінням патрульної поліції в Сумській обла</w:t>
      </w:r>
      <w:r w:rsidR="0035755D">
        <w:rPr>
          <w:sz w:val="27"/>
          <w:szCs w:val="27"/>
        </w:rPr>
        <w:t>сті подано на розгляд комісії 43 протоколи</w:t>
      </w:r>
      <w:r>
        <w:rPr>
          <w:sz w:val="27"/>
          <w:szCs w:val="27"/>
        </w:rPr>
        <w:t>, що становить 2.5% від загальної кількості розглянутих справ, із них 4 протоколи закриті відповідно до ст. 22 КУпАП (за малозначністю вчиненого правопорушення)</w:t>
      </w:r>
      <w:r>
        <w:t xml:space="preserve"> </w:t>
      </w:r>
      <w:r>
        <w:rPr>
          <w:sz w:val="27"/>
          <w:szCs w:val="27"/>
        </w:rPr>
        <w:t>та 1 протокол за ст.247 КУпАП, протокол, що не відповідає вимогам чинного адміністративного законодавства.</w:t>
      </w:r>
    </w:p>
    <w:p w:rsidR="008C3997" w:rsidRDefault="008C3997" w:rsidP="008C3997">
      <w:pPr>
        <w:ind w:firstLine="708"/>
        <w:jc w:val="center"/>
        <w:rPr>
          <w:b/>
          <w:bCs/>
          <w:sz w:val="12"/>
          <w:szCs w:val="12"/>
        </w:rPr>
      </w:pPr>
    </w:p>
    <w:p w:rsidR="008C3997" w:rsidRDefault="008C3997" w:rsidP="008C3997">
      <w:pPr>
        <w:ind w:firstLine="708"/>
        <w:jc w:val="center"/>
        <w:rPr>
          <w:b/>
          <w:bCs/>
          <w:sz w:val="28"/>
          <w:szCs w:val="28"/>
        </w:rPr>
      </w:pPr>
      <w:r>
        <w:rPr>
          <w:b/>
          <w:bCs/>
          <w:sz w:val="28"/>
          <w:szCs w:val="28"/>
        </w:rPr>
        <w:lastRenderedPageBreak/>
        <w:t xml:space="preserve">Складені протоколи про адміністративні правопорушення структурними підрозділами за </w:t>
      </w:r>
      <w:r w:rsidR="0035755D">
        <w:rPr>
          <w:b/>
          <w:bCs/>
          <w:sz w:val="28"/>
          <w:szCs w:val="28"/>
        </w:rPr>
        <w:t>12</w:t>
      </w:r>
      <w:r>
        <w:rPr>
          <w:b/>
          <w:bCs/>
          <w:sz w:val="28"/>
          <w:szCs w:val="28"/>
        </w:rPr>
        <w:t xml:space="preserve"> місяців 2019 року в порівнянні </w:t>
      </w:r>
    </w:p>
    <w:p w:rsidR="008C3997" w:rsidRDefault="008C3997" w:rsidP="008C3997">
      <w:pPr>
        <w:ind w:firstLine="708"/>
        <w:jc w:val="center"/>
        <w:rPr>
          <w:b/>
          <w:bCs/>
          <w:sz w:val="14"/>
          <w:szCs w:val="14"/>
        </w:rPr>
      </w:pPr>
      <w:r>
        <w:rPr>
          <w:b/>
          <w:bCs/>
          <w:sz w:val="28"/>
          <w:szCs w:val="28"/>
        </w:rPr>
        <w:t>з аналогічним періодом минулого року.</w:t>
      </w:r>
      <w:r>
        <w:rPr>
          <w:b/>
          <w:bCs/>
          <w:sz w:val="14"/>
          <w:szCs w:val="14"/>
        </w:rPr>
        <w:t xml:space="preserve"> </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3"/>
        <w:gridCol w:w="1815"/>
        <w:gridCol w:w="1697"/>
        <w:gridCol w:w="1730"/>
      </w:tblGrid>
      <w:tr w:rsidR="00E06A16" w:rsidTr="00E06A16">
        <w:trPr>
          <w:trHeight w:val="1679"/>
        </w:trPr>
        <w:tc>
          <w:tcPr>
            <w:tcW w:w="56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rPr>
            </w:pPr>
            <w:r>
              <w:rPr>
                <w:b/>
                <w:bCs/>
              </w:rPr>
              <w:t xml:space="preserve">№ </w:t>
            </w:r>
            <w:proofErr w:type="spellStart"/>
            <w:r>
              <w:rPr>
                <w:b/>
                <w:bCs/>
              </w:rPr>
              <w:t>пп</w:t>
            </w:r>
            <w:proofErr w:type="spellEnd"/>
            <w:r>
              <w:rPr>
                <w:b/>
                <w:bCs/>
              </w:rPr>
              <w:t>.</w:t>
            </w:r>
          </w:p>
        </w:tc>
        <w:tc>
          <w:tcPr>
            <w:tcW w:w="2413"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rPr>
                <w:b/>
                <w:bCs/>
                <w:sz w:val="22"/>
                <w:szCs w:val="22"/>
              </w:rPr>
            </w:pPr>
            <w:r>
              <w:rPr>
                <w:b/>
                <w:bCs/>
                <w:sz w:val="22"/>
                <w:szCs w:val="22"/>
              </w:rPr>
              <w:t>Найменування структурного підрозділу, які мають право на складання протоколів про адміністративні правопорушення</w:t>
            </w:r>
          </w:p>
        </w:tc>
        <w:tc>
          <w:tcPr>
            <w:tcW w:w="1815"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2018</w:t>
            </w:r>
          </w:p>
          <w:p w:rsidR="00E06A16" w:rsidRDefault="00E06A16">
            <w:pPr>
              <w:spacing w:line="252" w:lineRule="auto"/>
              <w:jc w:val="center"/>
              <w:rPr>
                <w:b/>
                <w:bCs/>
                <w:sz w:val="25"/>
                <w:szCs w:val="25"/>
              </w:rPr>
            </w:pPr>
            <w:r>
              <w:rPr>
                <w:b/>
                <w:bCs/>
                <w:sz w:val="25"/>
                <w:szCs w:val="25"/>
              </w:rPr>
              <w:t>(12 міс.)</w:t>
            </w:r>
          </w:p>
        </w:tc>
        <w:tc>
          <w:tcPr>
            <w:tcW w:w="169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sz w:val="25"/>
                <w:szCs w:val="25"/>
              </w:rPr>
            </w:pPr>
            <w:r>
              <w:rPr>
                <w:b/>
                <w:bCs/>
                <w:sz w:val="25"/>
                <w:szCs w:val="25"/>
              </w:rPr>
              <w:t>2019</w:t>
            </w:r>
          </w:p>
          <w:p w:rsidR="00E06A16" w:rsidRDefault="00E06A16">
            <w:pPr>
              <w:spacing w:line="252" w:lineRule="auto"/>
              <w:jc w:val="center"/>
              <w:rPr>
                <w:sz w:val="25"/>
                <w:szCs w:val="25"/>
              </w:rPr>
            </w:pPr>
            <w:r>
              <w:rPr>
                <w:b/>
                <w:bCs/>
                <w:sz w:val="25"/>
                <w:szCs w:val="25"/>
              </w:rPr>
              <w:t>(12 міс.)</w:t>
            </w:r>
          </w:p>
        </w:tc>
        <w:tc>
          <w:tcPr>
            <w:tcW w:w="1730"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 xml:space="preserve">В порівнянні 2019 до 2018 року </w:t>
            </w:r>
          </w:p>
          <w:p w:rsidR="00E06A16" w:rsidRDefault="00E06A16" w:rsidP="00B46FA2">
            <w:pPr>
              <w:spacing w:line="252" w:lineRule="auto"/>
              <w:jc w:val="center"/>
              <w:rPr>
                <w:b/>
                <w:bCs/>
                <w:sz w:val="25"/>
                <w:szCs w:val="25"/>
              </w:rPr>
            </w:pPr>
            <w:r>
              <w:rPr>
                <w:b/>
                <w:bCs/>
                <w:sz w:val="25"/>
                <w:szCs w:val="25"/>
              </w:rPr>
              <w:t>(1</w:t>
            </w:r>
            <w:r w:rsidR="00B46FA2">
              <w:rPr>
                <w:b/>
                <w:bCs/>
                <w:sz w:val="25"/>
                <w:szCs w:val="25"/>
              </w:rPr>
              <w:t>2</w:t>
            </w:r>
            <w:r>
              <w:rPr>
                <w:b/>
                <w:bCs/>
                <w:sz w:val="25"/>
                <w:szCs w:val="25"/>
              </w:rPr>
              <w:t xml:space="preserve"> міс</w:t>
            </w:r>
            <w:r>
              <w:rPr>
                <w:b/>
                <w:bCs/>
                <w:sz w:val="25"/>
                <w:szCs w:val="25"/>
                <w:lang w:val="ru-RU"/>
              </w:rPr>
              <w:t>.</w:t>
            </w:r>
            <w:r>
              <w:rPr>
                <w:b/>
                <w:bCs/>
                <w:sz w:val="25"/>
                <w:szCs w:val="25"/>
              </w:rPr>
              <w:t>)</w:t>
            </w:r>
          </w:p>
        </w:tc>
      </w:tr>
      <w:tr w:rsidR="00E06A16" w:rsidTr="00E06A16">
        <w:trPr>
          <w:trHeight w:val="1455"/>
        </w:trPr>
        <w:tc>
          <w:tcPr>
            <w:tcW w:w="56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Cs/>
                <w:sz w:val="26"/>
                <w:szCs w:val="26"/>
              </w:rPr>
            </w:pPr>
            <w:r>
              <w:rPr>
                <w:bCs/>
                <w:sz w:val="26"/>
                <w:szCs w:val="26"/>
              </w:rPr>
              <w:t>1.</w:t>
            </w:r>
          </w:p>
        </w:tc>
        <w:tc>
          <w:tcPr>
            <w:tcW w:w="2413"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rPr>
                <w:sz w:val="25"/>
                <w:szCs w:val="25"/>
              </w:rPr>
            </w:pPr>
            <w:r>
              <w:rPr>
                <w:sz w:val="25"/>
                <w:szCs w:val="25"/>
              </w:rPr>
              <w:t>Сумський відділ поліції ГУ Національної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422</w:t>
            </w:r>
          </w:p>
          <w:p w:rsidR="00E06A16" w:rsidRDefault="00E06A16">
            <w:pPr>
              <w:spacing w:line="252" w:lineRule="auto"/>
              <w:rPr>
                <w:b/>
                <w:bCs/>
                <w:sz w:val="25"/>
                <w:szCs w:val="25"/>
              </w:rPr>
            </w:pPr>
            <w:r>
              <w:rPr>
                <w:sz w:val="25"/>
                <w:szCs w:val="25"/>
              </w:rPr>
              <w:t>ст.152 – 264</w:t>
            </w:r>
          </w:p>
          <w:p w:rsidR="00E06A16" w:rsidRDefault="00E06A16">
            <w:pPr>
              <w:spacing w:line="252" w:lineRule="auto"/>
              <w:rPr>
                <w:b/>
                <w:bCs/>
                <w:sz w:val="25"/>
                <w:szCs w:val="25"/>
              </w:rPr>
            </w:pPr>
            <w:r>
              <w:rPr>
                <w:sz w:val="25"/>
                <w:szCs w:val="25"/>
              </w:rPr>
              <w:t>ст.154 – 13</w:t>
            </w:r>
          </w:p>
          <w:p w:rsidR="00E06A16" w:rsidRDefault="00E06A16">
            <w:pPr>
              <w:spacing w:line="252" w:lineRule="auto"/>
              <w:rPr>
                <w:sz w:val="25"/>
                <w:szCs w:val="25"/>
              </w:rPr>
            </w:pPr>
            <w:r>
              <w:rPr>
                <w:sz w:val="25"/>
                <w:szCs w:val="25"/>
              </w:rPr>
              <w:t>ч.2 ст.156 – 6</w:t>
            </w:r>
          </w:p>
          <w:p w:rsidR="00E06A16" w:rsidRDefault="00E06A16">
            <w:pPr>
              <w:spacing w:line="252" w:lineRule="auto"/>
              <w:rPr>
                <w:b/>
                <w:bCs/>
                <w:sz w:val="25"/>
                <w:szCs w:val="25"/>
              </w:rPr>
            </w:pPr>
            <w:r>
              <w:rPr>
                <w:sz w:val="25"/>
                <w:szCs w:val="25"/>
              </w:rPr>
              <w:t>ст.180 – 6</w:t>
            </w:r>
          </w:p>
          <w:p w:rsidR="00E06A16" w:rsidRDefault="00E06A16">
            <w:pPr>
              <w:spacing w:line="252" w:lineRule="auto"/>
              <w:rPr>
                <w:sz w:val="25"/>
                <w:szCs w:val="25"/>
              </w:rPr>
            </w:pPr>
            <w:r>
              <w:rPr>
                <w:sz w:val="25"/>
                <w:szCs w:val="25"/>
              </w:rPr>
              <w:t>ст.175-1 – 0</w:t>
            </w:r>
          </w:p>
          <w:p w:rsidR="00E06A16" w:rsidRDefault="00E06A16">
            <w:pPr>
              <w:spacing w:line="252" w:lineRule="auto"/>
              <w:rPr>
                <w:b/>
                <w:bCs/>
                <w:sz w:val="25"/>
                <w:szCs w:val="25"/>
              </w:rPr>
            </w:pPr>
            <w:r>
              <w:rPr>
                <w:sz w:val="25"/>
                <w:szCs w:val="25"/>
              </w:rPr>
              <w:t>ст.179 – 11</w:t>
            </w:r>
          </w:p>
          <w:p w:rsidR="00E06A16" w:rsidRDefault="00E06A16">
            <w:pPr>
              <w:spacing w:line="252" w:lineRule="auto"/>
              <w:rPr>
                <w:sz w:val="25"/>
                <w:szCs w:val="25"/>
              </w:rPr>
            </w:pPr>
            <w:r>
              <w:rPr>
                <w:sz w:val="25"/>
                <w:szCs w:val="25"/>
              </w:rPr>
              <w:t xml:space="preserve">ст.183 </w:t>
            </w:r>
            <w:r>
              <w:rPr>
                <w:b/>
                <w:bCs/>
                <w:sz w:val="25"/>
                <w:szCs w:val="25"/>
              </w:rPr>
              <w:t>–</w:t>
            </w:r>
            <w:r>
              <w:rPr>
                <w:sz w:val="25"/>
                <w:szCs w:val="25"/>
              </w:rPr>
              <w:t xml:space="preserve"> 92</w:t>
            </w:r>
          </w:p>
          <w:p w:rsidR="00E06A16" w:rsidRDefault="00E06A16">
            <w:pPr>
              <w:spacing w:line="252" w:lineRule="auto"/>
              <w:rPr>
                <w:sz w:val="25"/>
                <w:szCs w:val="25"/>
              </w:rPr>
            </w:pPr>
            <w:r>
              <w:rPr>
                <w:sz w:val="25"/>
                <w:szCs w:val="25"/>
              </w:rPr>
              <w:t>ч.1ст.182 – 29</w:t>
            </w:r>
          </w:p>
          <w:p w:rsidR="00E06A16" w:rsidRDefault="00E06A16">
            <w:pPr>
              <w:spacing w:line="252" w:lineRule="auto"/>
              <w:rPr>
                <w:b/>
                <w:bCs/>
                <w:sz w:val="25"/>
                <w:szCs w:val="25"/>
              </w:rPr>
            </w:pPr>
            <w:r>
              <w:rPr>
                <w:sz w:val="25"/>
                <w:szCs w:val="25"/>
              </w:rPr>
              <w:t>ст.186 – 0</w:t>
            </w:r>
          </w:p>
          <w:p w:rsidR="00E06A16" w:rsidRDefault="00E06A16">
            <w:pPr>
              <w:spacing w:line="252" w:lineRule="auto"/>
              <w:rPr>
                <w:sz w:val="25"/>
                <w:szCs w:val="25"/>
              </w:rPr>
            </w:pPr>
            <w:r>
              <w:rPr>
                <w:sz w:val="25"/>
                <w:szCs w:val="25"/>
              </w:rPr>
              <w:t>ст.159 – 0</w:t>
            </w:r>
          </w:p>
          <w:p w:rsidR="00E06A16" w:rsidRDefault="00E06A16">
            <w:pPr>
              <w:spacing w:line="252" w:lineRule="auto"/>
              <w:rPr>
                <w:sz w:val="25"/>
                <w:szCs w:val="25"/>
              </w:rPr>
            </w:pPr>
            <w:r>
              <w:rPr>
                <w:sz w:val="25"/>
                <w:szCs w:val="25"/>
              </w:rPr>
              <w:t>ст.155-1</w:t>
            </w:r>
          </w:p>
        </w:tc>
        <w:tc>
          <w:tcPr>
            <w:tcW w:w="169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259</w:t>
            </w:r>
          </w:p>
          <w:p w:rsidR="00E06A16" w:rsidRDefault="00E06A16">
            <w:pPr>
              <w:spacing w:line="252" w:lineRule="auto"/>
              <w:rPr>
                <w:b/>
                <w:bCs/>
                <w:sz w:val="25"/>
                <w:szCs w:val="25"/>
              </w:rPr>
            </w:pPr>
            <w:r>
              <w:rPr>
                <w:sz w:val="25"/>
                <w:szCs w:val="25"/>
              </w:rPr>
              <w:t>ст.152 – 122</w:t>
            </w:r>
          </w:p>
          <w:p w:rsidR="00E06A16" w:rsidRDefault="00E06A16">
            <w:pPr>
              <w:spacing w:line="252" w:lineRule="auto"/>
              <w:rPr>
                <w:b/>
                <w:bCs/>
                <w:sz w:val="25"/>
                <w:szCs w:val="25"/>
              </w:rPr>
            </w:pPr>
            <w:r>
              <w:rPr>
                <w:sz w:val="25"/>
                <w:szCs w:val="25"/>
              </w:rPr>
              <w:t>ст.154 – 10</w:t>
            </w:r>
          </w:p>
          <w:p w:rsidR="00E06A16" w:rsidRDefault="00E06A16">
            <w:pPr>
              <w:spacing w:line="252" w:lineRule="auto"/>
              <w:rPr>
                <w:sz w:val="25"/>
                <w:szCs w:val="25"/>
              </w:rPr>
            </w:pPr>
            <w:r>
              <w:rPr>
                <w:sz w:val="25"/>
                <w:szCs w:val="25"/>
              </w:rPr>
              <w:t>ч.2 ст156 – 11</w:t>
            </w:r>
          </w:p>
          <w:p w:rsidR="00E06A16" w:rsidRDefault="00E06A16">
            <w:pPr>
              <w:spacing w:line="252" w:lineRule="auto"/>
              <w:rPr>
                <w:b/>
                <w:bCs/>
                <w:sz w:val="25"/>
                <w:szCs w:val="25"/>
              </w:rPr>
            </w:pPr>
            <w:r>
              <w:rPr>
                <w:sz w:val="25"/>
                <w:szCs w:val="25"/>
              </w:rPr>
              <w:t>ст.180 – 5</w:t>
            </w:r>
          </w:p>
          <w:p w:rsidR="00E06A16" w:rsidRDefault="00E06A16">
            <w:pPr>
              <w:spacing w:line="252" w:lineRule="auto"/>
              <w:rPr>
                <w:sz w:val="25"/>
                <w:szCs w:val="25"/>
              </w:rPr>
            </w:pPr>
            <w:r>
              <w:rPr>
                <w:sz w:val="25"/>
                <w:szCs w:val="25"/>
              </w:rPr>
              <w:t>ст</w:t>
            </w:r>
            <w:bookmarkStart w:id="0" w:name="_GoBack"/>
            <w:bookmarkEnd w:id="0"/>
            <w:r>
              <w:rPr>
                <w:sz w:val="25"/>
                <w:szCs w:val="25"/>
              </w:rPr>
              <w:t>.175-1 – 0</w:t>
            </w:r>
          </w:p>
          <w:p w:rsidR="00E06A16" w:rsidRDefault="00E06A16">
            <w:pPr>
              <w:spacing w:line="252" w:lineRule="auto"/>
              <w:rPr>
                <w:b/>
                <w:bCs/>
                <w:sz w:val="25"/>
                <w:szCs w:val="25"/>
              </w:rPr>
            </w:pPr>
            <w:r>
              <w:rPr>
                <w:sz w:val="25"/>
                <w:szCs w:val="25"/>
              </w:rPr>
              <w:t>ст.179 – 11</w:t>
            </w:r>
          </w:p>
          <w:p w:rsidR="00E06A16" w:rsidRDefault="00E06A16">
            <w:pPr>
              <w:spacing w:line="252" w:lineRule="auto"/>
              <w:rPr>
                <w:sz w:val="25"/>
                <w:szCs w:val="25"/>
              </w:rPr>
            </w:pPr>
            <w:r>
              <w:rPr>
                <w:sz w:val="25"/>
                <w:szCs w:val="25"/>
              </w:rPr>
              <w:t xml:space="preserve">ст183 </w:t>
            </w:r>
            <w:r>
              <w:rPr>
                <w:b/>
                <w:bCs/>
                <w:sz w:val="25"/>
                <w:szCs w:val="25"/>
              </w:rPr>
              <w:t xml:space="preserve">– </w:t>
            </w:r>
            <w:r>
              <w:rPr>
                <w:bCs/>
                <w:sz w:val="25"/>
                <w:szCs w:val="25"/>
              </w:rPr>
              <w:t xml:space="preserve">76  </w:t>
            </w:r>
            <w:r>
              <w:rPr>
                <w:sz w:val="25"/>
                <w:szCs w:val="25"/>
              </w:rPr>
              <w:t>ч.1ст.182 –22</w:t>
            </w:r>
          </w:p>
          <w:p w:rsidR="00E06A16" w:rsidRDefault="00E06A16">
            <w:pPr>
              <w:spacing w:line="252" w:lineRule="auto"/>
              <w:rPr>
                <w:b/>
                <w:bCs/>
                <w:sz w:val="25"/>
                <w:szCs w:val="25"/>
              </w:rPr>
            </w:pPr>
            <w:r>
              <w:rPr>
                <w:sz w:val="25"/>
                <w:szCs w:val="25"/>
              </w:rPr>
              <w:t>ст.186 –1</w:t>
            </w:r>
          </w:p>
          <w:p w:rsidR="00E06A16" w:rsidRDefault="00E06A16">
            <w:pPr>
              <w:spacing w:line="252" w:lineRule="auto"/>
              <w:rPr>
                <w:sz w:val="25"/>
                <w:szCs w:val="25"/>
              </w:rPr>
            </w:pPr>
            <w:r>
              <w:rPr>
                <w:sz w:val="25"/>
                <w:szCs w:val="25"/>
              </w:rPr>
              <w:t>ст.159 – 0</w:t>
            </w:r>
          </w:p>
          <w:p w:rsidR="00E06A16" w:rsidRDefault="00E06A16">
            <w:pPr>
              <w:spacing w:line="252" w:lineRule="auto"/>
              <w:rPr>
                <w:sz w:val="25"/>
                <w:szCs w:val="25"/>
              </w:rPr>
            </w:pPr>
            <w:r>
              <w:rPr>
                <w:sz w:val="25"/>
                <w:szCs w:val="25"/>
              </w:rPr>
              <w:t>ст.155-1</w:t>
            </w:r>
          </w:p>
        </w:tc>
        <w:tc>
          <w:tcPr>
            <w:tcW w:w="1730"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rPr>
                <w:b/>
                <w:bCs/>
                <w:sz w:val="25"/>
                <w:szCs w:val="25"/>
              </w:rPr>
            </w:pPr>
            <w:r>
              <w:rPr>
                <w:b/>
                <w:bCs/>
                <w:sz w:val="25"/>
                <w:szCs w:val="25"/>
              </w:rPr>
              <w:t xml:space="preserve">      - 163</w:t>
            </w:r>
          </w:p>
          <w:p w:rsidR="00E06A16" w:rsidRDefault="00E06A16">
            <w:pPr>
              <w:spacing w:line="252" w:lineRule="auto"/>
              <w:rPr>
                <w:bCs/>
                <w:sz w:val="25"/>
                <w:szCs w:val="25"/>
                <w:lang w:val="ru-RU"/>
              </w:rPr>
            </w:pPr>
            <w:r>
              <w:rPr>
                <w:sz w:val="25"/>
                <w:szCs w:val="25"/>
              </w:rPr>
              <w:t>ст.152 - 142</w:t>
            </w:r>
          </w:p>
          <w:p w:rsidR="00E06A16" w:rsidRDefault="00E06A16">
            <w:pPr>
              <w:spacing w:line="252" w:lineRule="auto"/>
              <w:rPr>
                <w:bCs/>
                <w:sz w:val="25"/>
                <w:szCs w:val="25"/>
              </w:rPr>
            </w:pPr>
            <w:r>
              <w:rPr>
                <w:sz w:val="25"/>
                <w:szCs w:val="25"/>
              </w:rPr>
              <w:t>ст.154 -3</w:t>
            </w:r>
          </w:p>
          <w:p w:rsidR="00E06A16" w:rsidRDefault="00E06A16">
            <w:pPr>
              <w:spacing w:line="252" w:lineRule="auto"/>
              <w:rPr>
                <w:sz w:val="25"/>
                <w:szCs w:val="25"/>
              </w:rPr>
            </w:pPr>
            <w:r>
              <w:rPr>
                <w:sz w:val="25"/>
                <w:szCs w:val="25"/>
              </w:rPr>
              <w:t>ч.2 ст.156 +5</w:t>
            </w:r>
          </w:p>
          <w:p w:rsidR="00E06A16" w:rsidRDefault="00E06A16">
            <w:pPr>
              <w:spacing w:line="252" w:lineRule="auto"/>
              <w:rPr>
                <w:bCs/>
                <w:sz w:val="25"/>
                <w:szCs w:val="25"/>
              </w:rPr>
            </w:pPr>
            <w:r>
              <w:rPr>
                <w:sz w:val="25"/>
                <w:szCs w:val="25"/>
              </w:rPr>
              <w:t>ст.180-1</w:t>
            </w:r>
          </w:p>
          <w:p w:rsidR="00E06A16" w:rsidRDefault="00E06A16">
            <w:pPr>
              <w:spacing w:line="252" w:lineRule="auto"/>
              <w:rPr>
                <w:bCs/>
                <w:sz w:val="25"/>
                <w:szCs w:val="25"/>
              </w:rPr>
            </w:pPr>
            <w:r>
              <w:rPr>
                <w:sz w:val="25"/>
                <w:szCs w:val="25"/>
              </w:rPr>
              <w:t>ст.175-1 -0</w:t>
            </w:r>
          </w:p>
          <w:p w:rsidR="00E06A16" w:rsidRDefault="00E06A16">
            <w:pPr>
              <w:spacing w:line="252" w:lineRule="auto"/>
              <w:rPr>
                <w:sz w:val="25"/>
                <w:szCs w:val="25"/>
              </w:rPr>
            </w:pPr>
            <w:r>
              <w:rPr>
                <w:sz w:val="25"/>
                <w:szCs w:val="25"/>
              </w:rPr>
              <w:t>ст.179 =</w:t>
            </w:r>
          </w:p>
          <w:p w:rsidR="00E06A16" w:rsidRDefault="00E06A16">
            <w:pPr>
              <w:spacing w:line="252" w:lineRule="auto"/>
              <w:rPr>
                <w:sz w:val="25"/>
                <w:szCs w:val="25"/>
              </w:rPr>
            </w:pPr>
            <w:r>
              <w:rPr>
                <w:sz w:val="25"/>
                <w:szCs w:val="25"/>
              </w:rPr>
              <w:t>ст.183 – 16</w:t>
            </w:r>
          </w:p>
          <w:p w:rsidR="00E06A16" w:rsidRDefault="00E06A16">
            <w:pPr>
              <w:spacing w:line="252" w:lineRule="auto"/>
              <w:rPr>
                <w:sz w:val="25"/>
                <w:szCs w:val="25"/>
              </w:rPr>
            </w:pPr>
            <w:r>
              <w:rPr>
                <w:sz w:val="25"/>
                <w:szCs w:val="25"/>
              </w:rPr>
              <w:t xml:space="preserve">ч.1ст.182 – 7 </w:t>
            </w:r>
          </w:p>
          <w:p w:rsidR="00E06A16" w:rsidRDefault="00E06A16">
            <w:pPr>
              <w:spacing w:line="252" w:lineRule="auto"/>
              <w:rPr>
                <w:bCs/>
                <w:sz w:val="25"/>
                <w:szCs w:val="25"/>
              </w:rPr>
            </w:pPr>
            <w:r>
              <w:rPr>
                <w:sz w:val="25"/>
                <w:szCs w:val="25"/>
              </w:rPr>
              <w:t>ст.186</w:t>
            </w:r>
            <w:r>
              <w:rPr>
                <w:bCs/>
                <w:sz w:val="25"/>
                <w:szCs w:val="25"/>
              </w:rPr>
              <w:t xml:space="preserve"> +1</w:t>
            </w:r>
          </w:p>
          <w:p w:rsidR="00E06A16" w:rsidRDefault="00E06A16">
            <w:pPr>
              <w:spacing w:line="252" w:lineRule="auto"/>
              <w:rPr>
                <w:sz w:val="25"/>
                <w:szCs w:val="25"/>
              </w:rPr>
            </w:pPr>
            <w:r>
              <w:rPr>
                <w:sz w:val="25"/>
                <w:szCs w:val="25"/>
              </w:rPr>
              <w:t>ст. 159 – 0</w:t>
            </w:r>
          </w:p>
          <w:p w:rsidR="00E06A16" w:rsidRDefault="00E06A16">
            <w:pPr>
              <w:spacing w:line="252" w:lineRule="auto"/>
              <w:rPr>
                <w:sz w:val="25"/>
                <w:szCs w:val="25"/>
              </w:rPr>
            </w:pPr>
            <w:r>
              <w:rPr>
                <w:sz w:val="25"/>
                <w:szCs w:val="25"/>
              </w:rPr>
              <w:t>ст.155-=</w:t>
            </w:r>
          </w:p>
        </w:tc>
      </w:tr>
      <w:tr w:rsidR="00E06A16" w:rsidTr="00E06A16">
        <w:trPr>
          <w:trHeight w:val="769"/>
        </w:trPr>
        <w:tc>
          <w:tcPr>
            <w:tcW w:w="56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Cs/>
                <w:sz w:val="26"/>
                <w:szCs w:val="26"/>
              </w:rPr>
            </w:pPr>
            <w:r>
              <w:rPr>
                <w:bCs/>
                <w:sz w:val="26"/>
                <w:szCs w:val="26"/>
              </w:rPr>
              <w:t>2.</w:t>
            </w:r>
          </w:p>
        </w:tc>
        <w:tc>
          <w:tcPr>
            <w:tcW w:w="2413"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rPr>
                <w:sz w:val="25"/>
                <w:szCs w:val="25"/>
              </w:rPr>
            </w:pPr>
            <w:r>
              <w:rPr>
                <w:sz w:val="25"/>
                <w:szCs w:val="25"/>
              </w:rPr>
              <w:t>ВБЗПТЛ ГУНП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16</w:t>
            </w:r>
          </w:p>
          <w:p w:rsidR="00E06A16" w:rsidRDefault="00E06A16">
            <w:pPr>
              <w:spacing w:line="252" w:lineRule="auto"/>
              <w:jc w:val="center"/>
              <w:rPr>
                <w:bCs/>
                <w:sz w:val="25"/>
                <w:szCs w:val="25"/>
              </w:rPr>
            </w:pPr>
            <w:r>
              <w:rPr>
                <w:bCs/>
                <w:sz w:val="25"/>
                <w:szCs w:val="25"/>
              </w:rPr>
              <w:t>ст. 181-1</w:t>
            </w:r>
          </w:p>
        </w:tc>
        <w:tc>
          <w:tcPr>
            <w:tcW w:w="169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8</w:t>
            </w:r>
          </w:p>
          <w:p w:rsidR="00E06A16" w:rsidRDefault="00E06A16">
            <w:pPr>
              <w:spacing w:line="252" w:lineRule="auto"/>
              <w:jc w:val="center"/>
              <w:rPr>
                <w:bCs/>
                <w:sz w:val="25"/>
                <w:szCs w:val="25"/>
              </w:rPr>
            </w:pPr>
            <w:r>
              <w:rPr>
                <w:bCs/>
                <w:sz w:val="25"/>
                <w:szCs w:val="25"/>
              </w:rPr>
              <w:t>ст. 181-1</w:t>
            </w:r>
          </w:p>
        </w:tc>
        <w:tc>
          <w:tcPr>
            <w:tcW w:w="1730"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- 8</w:t>
            </w:r>
          </w:p>
          <w:p w:rsidR="00E06A16" w:rsidRDefault="00E06A16">
            <w:pPr>
              <w:spacing w:line="252" w:lineRule="auto"/>
              <w:jc w:val="center"/>
              <w:rPr>
                <w:b/>
                <w:bCs/>
                <w:sz w:val="25"/>
                <w:szCs w:val="25"/>
              </w:rPr>
            </w:pPr>
            <w:r>
              <w:rPr>
                <w:b/>
                <w:bCs/>
                <w:sz w:val="25"/>
                <w:szCs w:val="25"/>
              </w:rPr>
              <w:t>ст. 181-1</w:t>
            </w:r>
          </w:p>
        </w:tc>
      </w:tr>
      <w:tr w:rsidR="00E06A16" w:rsidTr="00E06A16">
        <w:trPr>
          <w:trHeight w:val="1102"/>
        </w:trPr>
        <w:tc>
          <w:tcPr>
            <w:tcW w:w="56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Cs/>
                <w:sz w:val="26"/>
                <w:szCs w:val="26"/>
                <w:lang w:val="ru-RU"/>
              </w:rPr>
            </w:pPr>
            <w:r>
              <w:rPr>
                <w:bCs/>
                <w:sz w:val="26"/>
                <w:szCs w:val="26"/>
              </w:rPr>
              <w:t>3.</w:t>
            </w:r>
          </w:p>
        </w:tc>
        <w:tc>
          <w:tcPr>
            <w:tcW w:w="2413"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rPr>
                <w:sz w:val="25"/>
                <w:szCs w:val="25"/>
              </w:rPr>
            </w:pPr>
            <w:r>
              <w:rPr>
                <w:sz w:val="25"/>
                <w:szCs w:val="25"/>
              </w:rPr>
              <w:t xml:space="preserve">БПО Управління поліції охорони в Сумській області </w:t>
            </w:r>
          </w:p>
        </w:tc>
        <w:tc>
          <w:tcPr>
            <w:tcW w:w="1815"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34</w:t>
            </w:r>
          </w:p>
          <w:p w:rsidR="00E06A16" w:rsidRDefault="00E06A16">
            <w:pPr>
              <w:spacing w:line="252" w:lineRule="auto"/>
              <w:rPr>
                <w:sz w:val="25"/>
                <w:szCs w:val="25"/>
              </w:rPr>
            </w:pPr>
            <w:r>
              <w:rPr>
                <w:sz w:val="25"/>
                <w:szCs w:val="25"/>
              </w:rPr>
              <w:t>ст.152 – 29</w:t>
            </w:r>
          </w:p>
          <w:p w:rsidR="00E06A16" w:rsidRDefault="00E06A16">
            <w:pPr>
              <w:spacing w:line="252" w:lineRule="auto"/>
              <w:rPr>
                <w:sz w:val="25"/>
                <w:szCs w:val="25"/>
              </w:rPr>
            </w:pPr>
            <w:r>
              <w:rPr>
                <w:sz w:val="25"/>
                <w:szCs w:val="25"/>
              </w:rPr>
              <w:t>ст.175-1– 5</w:t>
            </w:r>
          </w:p>
          <w:p w:rsidR="00E06A16" w:rsidRDefault="00E06A16">
            <w:pPr>
              <w:spacing w:line="252" w:lineRule="auto"/>
              <w:rPr>
                <w:sz w:val="25"/>
                <w:szCs w:val="25"/>
              </w:rPr>
            </w:pPr>
            <w:r>
              <w:rPr>
                <w:sz w:val="25"/>
                <w:szCs w:val="25"/>
              </w:rPr>
              <w:t>ст.159 –0</w:t>
            </w:r>
          </w:p>
        </w:tc>
        <w:tc>
          <w:tcPr>
            <w:tcW w:w="169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sz w:val="25"/>
                <w:szCs w:val="25"/>
              </w:rPr>
            </w:pPr>
            <w:r>
              <w:rPr>
                <w:b/>
                <w:bCs/>
                <w:sz w:val="25"/>
                <w:szCs w:val="25"/>
              </w:rPr>
              <w:t>0</w:t>
            </w:r>
          </w:p>
          <w:p w:rsidR="00E06A16" w:rsidRDefault="00E06A16">
            <w:pPr>
              <w:spacing w:line="252" w:lineRule="auto"/>
              <w:rPr>
                <w:bCs/>
                <w:sz w:val="25"/>
                <w:szCs w:val="25"/>
              </w:rPr>
            </w:pPr>
            <w:r>
              <w:rPr>
                <w:sz w:val="25"/>
                <w:szCs w:val="25"/>
              </w:rPr>
              <w:t>ст.152 – 0</w:t>
            </w:r>
          </w:p>
          <w:p w:rsidR="00E06A16" w:rsidRDefault="00E06A16">
            <w:pPr>
              <w:spacing w:line="252" w:lineRule="auto"/>
              <w:rPr>
                <w:sz w:val="25"/>
                <w:szCs w:val="25"/>
              </w:rPr>
            </w:pPr>
            <w:r>
              <w:rPr>
                <w:sz w:val="25"/>
                <w:szCs w:val="25"/>
              </w:rPr>
              <w:t>ст.175 – 0</w:t>
            </w:r>
          </w:p>
          <w:p w:rsidR="00E06A16" w:rsidRDefault="00E06A16">
            <w:pPr>
              <w:spacing w:line="252" w:lineRule="auto"/>
              <w:rPr>
                <w:sz w:val="25"/>
                <w:szCs w:val="25"/>
              </w:rPr>
            </w:pPr>
            <w:r>
              <w:rPr>
                <w:sz w:val="25"/>
                <w:szCs w:val="25"/>
              </w:rPr>
              <w:t>ст.159 – 0</w:t>
            </w:r>
          </w:p>
        </w:tc>
        <w:tc>
          <w:tcPr>
            <w:tcW w:w="1730" w:type="dxa"/>
            <w:tcBorders>
              <w:top w:val="single" w:sz="4" w:space="0" w:color="auto"/>
              <w:left w:val="single" w:sz="4" w:space="0" w:color="auto"/>
              <w:bottom w:val="single" w:sz="4" w:space="0" w:color="auto"/>
              <w:right w:val="single" w:sz="4" w:space="0" w:color="auto"/>
            </w:tcBorders>
          </w:tcPr>
          <w:p w:rsidR="00E06A16" w:rsidRDefault="00E06A16">
            <w:pPr>
              <w:spacing w:line="252" w:lineRule="auto"/>
              <w:jc w:val="center"/>
              <w:rPr>
                <w:b/>
                <w:bCs/>
                <w:sz w:val="25"/>
                <w:szCs w:val="25"/>
              </w:rPr>
            </w:pPr>
            <w:r>
              <w:rPr>
                <w:b/>
                <w:sz w:val="25"/>
                <w:szCs w:val="25"/>
              </w:rPr>
              <w:t>–34</w:t>
            </w:r>
          </w:p>
          <w:p w:rsidR="00E06A16" w:rsidRDefault="00E06A16">
            <w:pPr>
              <w:spacing w:line="252" w:lineRule="auto"/>
              <w:rPr>
                <w:sz w:val="25"/>
                <w:szCs w:val="25"/>
              </w:rPr>
            </w:pPr>
            <w:r>
              <w:rPr>
                <w:sz w:val="25"/>
                <w:szCs w:val="25"/>
              </w:rPr>
              <w:t>ст.152 – 29</w:t>
            </w:r>
          </w:p>
          <w:p w:rsidR="00E06A16" w:rsidRDefault="00E06A16">
            <w:pPr>
              <w:spacing w:line="252" w:lineRule="auto"/>
              <w:rPr>
                <w:bCs/>
                <w:sz w:val="25"/>
                <w:szCs w:val="25"/>
              </w:rPr>
            </w:pPr>
            <w:r>
              <w:rPr>
                <w:sz w:val="25"/>
                <w:szCs w:val="25"/>
              </w:rPr>
              <w:t>ст.175-1 –5</w:t>
            </w:r>
          </w:p>
          <w:p w:rsidR="00E06A16" w:rsidRDefault="00E06A16">
            <w:pPr>
              <w:spacing w:line="252" w:lineRule="auto"/>
              <w:rPr>
                <w:bCs/>
                <w:sz w:val="25"/>
                <w:szCs w:val="25"/>
              </w:rPr>
            </w:pPr>
            <w:r>
              <w:rPr>
                <w:sz w:val="25"/>
                <w:szCs w:val="25"/>
              </w:rPr>
              <w:t>ст.159 – 0</w:t>
            </w:r>
          </w:p>
          <w:p w:rsidR="00E06A16" w:rsidRDefault="00E06A16">
            <w:pPr>
              <w:spacing w:line="252" w:lineRule="auto"/>
              <w:rPr>
                <w:bCs/>
                <w:sz w:val="25"/>
                <w:szCs w:val="25"/>
              </w:rPr>
            </w:pPr>
          </w:p>
        </w:tc>
      </w:tr>
      <w:tr w:rsidR="00E06A16" w:rsidTr="00E06A16">
        <w:trPr>
          <w:trHeight w:val="1294"/>
        </w:trPr>
        <w:tc>
          <w:tcPr>
            <w:tcW w:w="56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Cs/>
                <w:sz w:val="26"/>
                <w:szCs w:val="26"/>
                <w:lang w:val="ru-RU"/>
              </w:rPr>
            </w:pPr>
            <w:r>
              <w:rPr>
                <w:bCs/>
                <w:sz w:val="26"/>
                <w:szCs w:val="26"/>
              </w:rPr>
              <w:t>4.</w:t>
            </w:r>
          </w:p>
        </w:tc>
        <w:tc>
          <w:tcPr>
            <w:tcW w:w="2413"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rPr>
                <w:sz w:val="25"/>
                <w:szCs w:val="25"/>
              </w:rPr>
            </w:pPr>
            <w:r>
              <w:rPr>
                <w:sz w:val="25"/>
                <w:szCs w:val="25"/>
              </w:rPr>
              <w:t>Управління «Інспекція з благоустрою міста Суми» СМР</w:t>
            </w:r>
          </w:p>
        </w:tc>
        <w:tc>
          <w:tcPr>
            <w:tcW w:w="1815" w:type="dxa"/>
            <w:tcBorders>
              <w:top w:val="single" w:sz="4" w:space="0" w:color="auto"/>
              <w:left w:val="single" w:sz="4" w:space="0" w:color="auto"/>
              <w:bottom w:val="single" w:sz="4" w:space="0" w:color="auto"/>
              <w:right w:val="single" w:sz="4" w:space="0" w:color="auto"/>
            </w:tcBorders>
          </w:tcPr>
          <w:p w:rsidR="00E06A16" w:rsidRDefault="00E06A16">
            <w:pPr>
              <w:spacing w:line="252" w:lineRule="auto"/>
              <w:jc w:val="center"/>
              <w:rPr>
                <w:b/>
                <w:bCs/>
                <w:sz w:val="25"/>
                <w:szCs w:val="25"/>
              </w:rPr>
            </w:pPr>
            <w:r>
              <w:rPr>
                <w:b/>
                <w:bCs/>
                <w:sz w:val="25"/>
                <w:szCs w:val="25"/>
              </w:rPr>
              <w:t>1491</w:t>
            </w:r>
          </w:p>
          <w:p w:rsidR="00E06A16" w:rsidRDefault="00E06A16">
            <w:pPr>
              <w:spacing w:line="252" w:lineRule="auto"/>
              <w:jc w:val="center"/>
              <w:rPr>
                <w:sz w:val="25"/>
                <w:szCs w:val="25"/>
              </w:rPr>
            </w:pPr>
            <w:r>
              <w:rPr>
                <w:sz w:val="25"/>
                <w:szCs w:val="25"/>
              </w:rPr>
              <w:t>ст. 152</w:t>
            </w:r>
          </w:p>
          <w:p w:rsidR="00E06A16" w:rsidRDefault="00E06A16">
            <w:pPr>
              <w:spacing w:line="252" w:lineRule="auto"/>
              <w:jc w:val="center"/>
              <w:rPr>
                <w:sz w:val="25"/>
                <w:szCs w:val="25"/>
              </w:rPr>
            </w:pPr>
          </w:p>
        </w:tc>
        <w:tc>
          <w:tcPr>
            <w:tcW w:w="1697" w:type="dxa"/>
            <w:tcBorders>
              <w:top w:val="single" w:sz="4" w:space="0" w:color="auto"/>
              <w:left w:val="single" w:sz="4" w:space="0" w:color="auto"/>
              <w:bottom w:val="single" w:sz="4" w:space="0" w:color="auto"/>
              <w:right w:val="single" w:sz="4" w:space="0" w:color="auto"/>
            </w:tcBorders>
          </w:tcPr>
          <w:p w:rsidR="00E06A16" w:rsidRDefault="00E06A16">
            <w:pPr>
              <w:spacing w:line="252" w:lineRule="auto"/>
              <w:jc w:val="center"/>
              <w:rPr>
                <w:b/>
                <w:bCs/>
                <w:sz w:val="25"/>
                <w:szCs w:val="25"/>
              </w:rPr>
            </w:pPr>
            <w:r>
              <w:rPr>
                <w:b/>
                <w:bCs/>
                <w:sz w:val="25"/>
                <w:szCs w:val="25"/>
              </w:rPr>
              <w:t xml:space="preserve">1376  </w:t>
            </w:r>
          </w:p>
          <w:p w:rsidR="00E06A16" w:rsidRDefault="00E06A16">
            <w:pPr>
              <w:spacing w:line="252" w:lineRule="auto"/>
              <w:jc w:val="center"/>
              <w:rPr>
                <w:sz w:val="25"/>
                <w:szCs w:val="25"/>
              </w:rPr>
            </w:pPr>
            <w:r>
              <w:rPr>
                <w:sz w:val="25"/>
                <w:szCs w:val="25"/>
              </w:rPr>
              <w:t>ст. 152</w:t>
            </w:r>
          </w:p>
          <w:p w:rsidR="00E06A16" w:rsidRDefault="00E06A16">
            <w:pPr>
              <w:spacing w:line="252" w:lineRule="auto"/>
              <w:jc w:val="center"/>
              <w:rPr>
                <w:sz w:val="25"/>
                <w:szCs w:val="25"/>
              </w:rPr>
            </w:pPr>
          </w:p>
        </w:tc>
        <w:tc>
          <w:tcPr>
            <w:tcW w:w="1730"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- 115</w:t>
            </w:r>
          </w:p>
          <w:p w:rsidR="00E06A16" w:rsidRDefault="00E06A16">
            <w:pPr>
              <w:spacing w:line="252" w:lineRule="auto"/>
              <w:jc w:val="center"/>
              <w:rPr>
                <w:sz w:val="25"/>
                <w:szCs w:val="25"/>
              </w:rPr>
            </w:pPr>
            <w:r>
              <w:rPr>
                <w:sz w:val="25"/>
                <w:szCs w:val="25"/>
              </w:rPr>
              <w:t>ст. 152</w:t>
            </w:r>
          </w:p>
        </w:tc>
      </w:tr>
      <w:tr w:rsidR="00E06A16" w:rsidTr="00E06A16">
        <w:trPr>
          <w:trHeight w:val="416"/>
        </w:trPr>
        <w:tc>
          <w:tcPr>
            <w:tcW w:w="56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6"/>
                <w:szCs w:val="26"/>
                <w:lang w:val="ru-RU"/>
              </w:rPr>
            </w:pPr>
            <w:r>
              <w:rPr>
                <w:bCs/>
                <w:sz w:val="26"/>
                <w:szCs w:val="26"/>
              </w:rPr>
              <w:t>5.</w:t>
            </w:r>
          </w:p>
        </w:tc>
        <w:tc>
          <w:tcPr>
            <w:tcW w:w="2413"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rPr>
                <w:sz w:val="25"/>
                <w:szCs w:val="25"/>
              </w:rPr>
            </w:pPr>
            <w:r>
              <w:rPr>
                <w:sz w:val="25"/>
                <w:szCs w:val="25"/>
              </w:rPr>
              <w:t>Управління патрульної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sz w:val="25"/>
                <w:szCs w:val="25"/>
              </w:rPr>
            </w:pPr>
            <w:r>
              <w:rPr>
                <w:b/>
                <w:sz w:val="25"/>
                <w:szCs w:val="25"/>
              </w:rPr>
              <w:t>38</w:t>
            </w:r>
          </w:p>
          <w:p w:rsidR="00E06A16" w:rsidRDefault="00E06A16">
            <w:pPr>
              <w:spacing w:line="252" w:lineRule="auto"/>
              <w:jc w:val="center"/>
              <w:rPr>
                <w:b/>
                <w:sz w:val="25"/>
                <w:szCs w:val="25"/>
              </w:rPr>
            </w:pPr>
            <w:r>
              <w:rPr>
                <w:sz w:val="25"/>
                <w:szCs w:val="25"/>
              </w:rPr>
              <w:t>ст. 152 – 34</w:t>
            </w:r>
          </w:p>
          <w:p w:rsidR="00E06A16" w:rsidRDefault="00E06A16">
            <w:pPr>
              <w:spacing w:line="252" w:lineRule="auto"/>
              <w:jc w:val="center"/>
              <w:rPr>
                <w:sz w:val="25"/>
                <w:szCs w:val="25"/>
                <w:lang w:val="ru-RU"/>
              </w:rPr>
            </w:pPr>
            <w:r>
              <w:rPr>
                <w:sz w:val="25"/>
                <w:szCs w:val="25"/>
                <w:lang w:val="ru-RU"/>
              </w:rPr>
              <w:t>ст.154 – 0</w:t>
            </w:r>
          </w:p>
          <w:p w:rsidR="00E06A16" w:rsidRDefault="00E06A16">
            <w:pPr>
              <w:spacing w:line="252" w:lineRule="auto"/>
              <w:jc w:val="center"/>
              <w:rPr>
                <w:sz w:val="25"/>
                <w:szCs w:val="25"/>
                <w:lang w:val="ru-RU"/>
              </w:rPr>
            </w:pPr>
            <w:r>
              <w:rPr>
                <w:sz w:val="25"/>
                <w:szCs w:val="25"/>
              </w:rPr>
              <w:t>ст.179 – 2</w:t>
            </w:r>
          </w:p>
          <w:p w:rsidR="00E06A16" w:rsidRDefault="00E06A16">
            <w:pPr>
              <w:spacing w:line="252" w:lineRule="auto"/>
              <w:jc w:val="center"/>
              <w:rPr>
                <w:sz w:val="25"/>
                <w:szCs w:val="25"/>
              </w:rPr>
            </w:pPr>
            <w:r>
              <w:rPr>
                <w:sz w:val="25"/>
                <w:szCs w:val="25"/>
              </w:rPr>
              <w:t>ч.1 ст.182 – 0</w:t>
            </w:r>
          </w:p>
          <w:p w:rsidR="00E06A16" w:rsidRDefault="00E06A16">
            <w:pPr>
              <w:spacing w:line="252" w:lineRule="auto"/>
              <w:jc w:val="center"/>
              <w:rPr>
                <w:sz w:val="25"/>
                <w:szCs w:val="25"/>
                <w:lang w:val="ru-RU"/>
              </w:rPr>
            </w:pPr>
            <w:r>
              <w:rPr>
                <w:sz w:val="25"/>
                <w:szCs w:val="25"/>
              </w:rPr>
              <w:t>ст.175-1 – 0</w:t>
            </w:r>
          </w:p>
        </w:tc>
        <w:tc>
          <w:tcPr>
            <w:tcW w:w="169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lang w:val="ru-RU"/>
              </w:rPr>
            </w:pPr>
            <w:r>
              <w:rPr>
                <w:b/>
                <w:bCs/>
                <w:sz w:val="25"/>
                <w:szCs w:val="25"/>
                <w:lang w:val="ru-RU"/>
              </w:rPr>
              <w:t>43</w:t>
            </w:r>
          </w:p>
          <w:p w:rsidR="00E06A16" w:rsidRDefault="00E06A16">
            <w:pPr>
              <w:spacing w:line="252" w:lineRule="auto"/>
              <w:jc w:val="center"/>
              <w:rPr>
                <w:sz w:val="25"/>
                <w:szCs w:val="25"/>
                <w:lang w:val="ru-RU"/>
              </w:rPr>
            </w:pPr>
            <w:r>
              <w:rPr>
                <w:sz w:val="25"/>
                <w:szCs w:val="25"/>
              </w:rPr>
              <w:t>ст.152 – 32</w:t>
            </w:r>
          </w:p>
          <w:p w:rsidR="00E06A16" w:rsidRDefault="00E06A16">
            <w:pPr>
              <w:spacing w:line="252" w:lineRule="auto"/>
              <w:jc w:val="center"/>
              <w:rPr>
                <w:sz w:val="25"/>
                <w:szCs w:val="25"/>
                <w:lang w:val="ru-RU"/>
              </w:rPr>
            </w:pPr>
            <w:r>
              <w:rPr>
                <w:sz w:val="25"/>
                <w:szCs w:val="25"/>
                <w:lang w:val="ru-RU"/>
              </w:rPr>
              <w:t>ст.154 – 6</w:t>
            </w:r>
          </w:p>
          <w:p w:rsidR="00E06A16" w:rsidRDefault="00E06A16">
            <w:pPr>
              <w:spacing w:line="252" w:lineRule="auto"/>
              <w:jc w:val="center"/>
              <w:rPr>
                <w:sz w:val="25"/>
                <w:szCs w:val="25"/>
                <w:lang w:val="ru-RU"/>
              </w:rPr>
            </w:pPr>
            <w:r>
              <w:rPr>
                <w:sz w:val="25"/>
                <w:szCs w:val="25"/>
              </w:rPr>
              <w:t>ст.179 – 5</w:t>
            </w:r>
          </w:p>
          <w:p w:rsidR="00E06A16" w:rsidRDefault="00E06A16">
            <w:pPr>
              <w:spacing w:line="252" w:lineRule="auto"/>
              <w:jc w:val="center"/>
              <w:rPr>
                <w:sz w:val="25"/>
                <w:szCs w:val="25"/>
              </w:rPr>
            </w:pPr>
            <w:r>
              <w:rPr>
                <w:sz w:val="25"/>
                <w:szCs w:val="25"/>
              </w:rPr>
              <w:t xml:space="preserve">ч.1 ст.182 – 0 </w:t>
            </w:r>
          </w:p>
          <w:p w:rsidR="00E06A16" w:rsidRDefault="00E06A16">
            <w:pPr>
              <w:spacing w:line="252" w:lineRule="auto"/>
              <w:jc w:val="center"/>
              <w:rPr>
                <w:sz w:val="25"/>
                <w:szCs w:val="25"/>
              </w:rPr>
            </w:pPr>
            <w:r>
              <w:rPr>
                <w:sz w:val="25"/>
                <w:szCs w:val="25"/>
              </w:rPr>
              <w:t xml:space="preserve">ст.175-1 – 0 </w:t>
            </w:r>
          </w:p>
        </w:tc>
        <w:tc>
          <w:tcPr>
            <w:tcW w:w="1730"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sz w:val="25"/>
                <w:szCs w:val="25"/>
              </w:rPr>
            </w:pPr>
            <w:r>
              <w:rPr>
                <w:b/>
                <w:sz w:val="25"/>
                <w:szCs w:val="25"/>
              </w:rPr>
              <w:t>+ 5</w:t>
            </w:r>
          </w:p>
          <w:p w:rsidR="00E06A16" w:rsidRDefault="00E06A16">
            <w:pPr>
              <w:spacing w:line="252" w:lineRule="auto"/>
              <w:jc w:val="center"/>
              <w:rPr>
                <w:sz w:val="25"/>
                <w:szCs w:val="25"/>
              </w:rPr>
            </w:pPr>
            <w:r>
              <w:rPr>
                <w:sz w:val="25"/>
                <w:szCs w:val="25"/>
              </w:rPr>
              <w:t>ст.152 - 2</w:t>
            </w:r>
          </w:p>
          <w:p w:rsidR="00E06A16" w:rsidRDefault="00E06A16">
            <w:pPr>
              <w:spacing w:line="252" w:lineRule="auto"/>
              <w:jc w:val="center"/>
              <w:rPr>
                <w:sz w:val="25"/>
                <w:szCs w:val="25"/>
              </w:rPr>
            </w:pPr>
            <w:r>
              <w:rPr>
                <w:sz w:val="25"/>
                <w:szCs w:val="25"/>
                <w:lang w:val="ru-RU"/>
              </w:rPr>
              <w:t>ст.154 +6</w:t>
            </w:r>
          </w:p>
          <w:p w:rsidR="00E06A16" w:rsidRDefault="00E06A16">
            <w:pPr>
              <w:spacing w:line="252" w:lineRule="auto"/>
              <w:jc w:val="center"/>
              <w:rPr>
                <w:sz w:val="25"/>
                <w:szCs w:val="25"/>
              </w:rPr>
            </w:pPr>
            <w:r>
              <w:rPr>
                <w:sz w:val="25"/>
                <w:szCs w:val="25"/>
              </w:rPr>
              <w:t>ст.179 +2</w:t>
            </w:r>
          </w:p>
          <w:p w:rsidR="00E06A16" w:rsidRDefault="00E06A16">
            <w:pPr>
              <w:spacing w:line="252" w:lineRule="auto"/>
              <w:jc w:val="center"/>
              <w:rPr>
                <w:sz w:val="25"/>
                <w:szCs w:val="25"/>
              </w:rPr>
            </w:pPr>
            <w:r>
              <w:rPr>
                <w:sz w:val="25"/>
                <w:szCs w:val="25"/>
              </w:rPr>
              <w:t xml:space="preserve">ч.1 ст.182 – 0 </w:t>
            </w:r>
          </w:p>
          <w:p w:rsidR="00E06A16" w:rsidRDefault="00E06A16">
            <w:pPr>
              <w:spacing w:line="252" w:lineRule="auto"/>
              <w:jc w:val="center"/>
              <w:rPr>
                <w:b/>
                <w:sz w:val="25"/>
                <w:szCs w:val="25"/>
                <w:lang w:val="ru-RU"/>
              </w:rPr>
            </w:pPr>
            <w:r>
              <w:rPr>
                <w:sz w:val="25"/>
                <w:szCs w:val="25"/>
              </w:rPr>
              <w:t>ст.175-1 – 0</w:t>
            </w:r>
          </w:p>
        </w:tc>
      </w:tr>
      <w:tr w:rsidR="00E06A16" w:rsidTr="00E06A16">
        <w:trPr>
          <w:trHeight w:val="648"/>
        </w:trPr>
        <w:tc>
          <w:tcPr>
            <w:tcW w:w="56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Cs/>
                <w:sz w:val="26"/>
                <w:szCs w:val="26"/>
                <w:lang w:val="ru-RU"/>
              </w:rPr>
            </w:pPr>
            <w:r>
              <w:rPr>
                <w:bCs/>
                <w:sz w:val="26"/>
                <w:szCs w:val="26"/>
              </w:rPr>
              <w:t>6.</w:t>
            </w:r>
          </w:p>
        </w:tc>
        <w:tc>
          <w:tcPr>
            <w:tcW w:w="2413"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rPr>
                <w:sz w:val="25"/>
                <w:szCs w:val="25"/>
              </w:rPr>
            </w:pPr>
            <w:r>
              <w:rPr>
                <w:sz w:val="25"/>
                <w:szCs w:val="25"/>
              </w:rPr>
              <w:t>Відділи ДРАЦС</w:t>
            </w:r>
          </w:p>
        </w:tc>
        <w:tc>
          <w:tcPr>
            <w:tcW w:w="1815"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14</w:t>
            </w:r>
          </w:p>
          <w:p w:rsidR="00E06A16" w:rsidRDefault="00E06A16">
            <w:pPr>
              <w:spacing w:line="252" w:lineRule="auto"/>
              <w:jc w:val="center"/>
              <w:rPr>
                <w:b/>
                <w:bCs/>
                <w:sz w:val="25"/>
                <w:szCs w:val="25"/>
              </w:rPr>
            </w:pPr>
            <w:r>
              <w:rPr>
                <w:sz w:val="25"/>
                <w:szCs w:val="25"/>
              </w:rPr>
              <w:t>ч.2 ст.212-1</w:t>
            </w:r>
          </w:p>
        </w:tc>
        <w:tc>
          <w:tcPr>
            <w:tcW w:w="169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8</w:t>
            </w:r>
          </w:p>
          <w:p w:rsidR="00E06A16" w:rsidRDefault="00E06A16">
            <w:pPr>
              <w:spacing w:line="252" w:lineRule="auto"/>
              <w:jc w:val="center"/>
              <w:rPr>
                <w:sz w:val="25"/>
                <w:szCs w:val="25"/>
              </w:rPr>
            </w:pPr>
            <w:r>
              <w:rPr>
                <w:sz w:val="25"/>
                <w:szCs w:val="25"/>
              </w:rPr>
              <w:t>ч.2 ст.212-1</w:t>
            </w:r>
          </w:p>
        </w:tc>
        <w:tc>
          <w:tcPr>
            <w:tcW w:w="1730"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- 6</w:t>
            </w:r>
          </w:p>
          <w:p w:rsidR="00E06A16" w:rsidRDefault="00E06A16">
            <w:pPr>
              <w:spacing w:line="252" w:lineRule="auto"/>
              <w:jc w:val="center"/>
              <w:rPr>
                <w:bCs/>
                <w:sz w:val="25"/>
                <w:szCs w:val="25"/>
                <w:lang w:val="ru-RU"/>
              </w:rPr>
            </w:pPr>
            <w:r>
              <w:rPr>
                <w:bCs/>
                <w:sz w:val="25"/>
                <w:szCs w:val="25"/>
                <w:lang w:val="ru-RU"/>
              </w:rPr>
              <w:t>ч.2 ст.212-1</w:t>
            </w:r>
          </w:p>
        </w:tc>
      </w:tr>
      <w:tr w:rsidR="00E06A16" w:rsidTr="00E06A16">
        <w:trPr>
          <w:trHeight w:val="648"/>
        </w:trPr>
        <w:tc>
          <w:tcPr>
            <w:tcW w:w="56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Cs/>
                <w:sz w:val="26"/>
                <w:szCs w:val="26"/>
              </w:rPr>
            </w:pPr>
            <w:r>
              <w:rPr>
                <w:bCs/>
                <w:sz w:val="26"/>
                <w:szCs w:val="26"/>
              </w:rPr>
              <w:t>7.</w:t>
            </w:r>
          </w:p>
        </w:tc>
        <w:tc>
          <w:tcPr>
            <w:tcW w:w="2413"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rPr>
                <w:sz w:val="25"/>
                <w:szCs w:val="25"/>
              </w:rPr>
            </w:pPr>
            <w:r>
              <w:rPr>
                <w:sz w:val="25"/>
                <w:szCs w:val="25"/>
              </w:rPr>
              <w:t>Управління захисту економіки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6</w:t>
            </w:r>
          </w:p>
          <w:p w:rsidR="00E06A16" w:rsidRDefault="00E06A16">
            <w:pPr>
              <w:spacing w:line="252" w:lineRule="auto"/>
              <w:jc w:val="center"/>
              <w:rPr>
                <w:b/>
                <w:sz w:val="25"/>
                <w:szCs w:val="25"/>
              </w:rPr>
            </w:pPr>
            <w:r>
              <w:rPr>
                <w:sz w:val="25"/>
                <w:szCs w:val="25"/>
              </w:rPr>
              <w:t>ст. 152</w:t>
            </w:r>
          </w:p>
        </w:tc>
        <w:tc>
          <w:tcPr>
            <w:tcW w:w="1697" w:type="dxa"/>
            <w:tcBorders>
              <w:top w:val="single" w:sz="4" w:space="0" w:color="auto"/>
              <w:left w:val="single" w:sz="4" w:space="0" w:color="auto"/>
              <w:bottom w:val="single" w:sz="4" w:space="0" w:color="auto"/>
              <w:right w:val="single" w:sz="4" w:space="0" w:color="auto"/>
            </w:tcBorders>
          </w:tcPr>
          <w:p w:rsidR="00E06A16" w:rsidRDefault="00E06A16">
            <w:pPr>
              <w:spacing w:line="252" w:lineRule="auto"/>
              <w:jc w:val="center"/>
              <w:rPr>
                <w:b/>
                <w:bCs/>
                <w:sz w:val="25"/>
                <w:szCs w:val="25"/>
              </w:rPr>
            </w:pPr>
            <w:r>
              <w:rPr>
                <w:b/>
                <w:bCs/>
                <w:sz w:val="25"/>
                <w:szCs w:val="25"/>
              </w:rPr>
              <w:t>0</w:t>
            </w:r>
          </w:p>
          <w:p w:rsidR="00E06A16" w:rsidRDefault="00E06A16">
            <w:pPr>
              <w:spacing w:line="252" w:lineRule="auto"/>
              <w:jc w:val="center"/>
              <w:rPr>
                <w:b/>
                <w:sz w:val="25"/>
                <w:szCs w:val="25"/>
              </w:rPr>
            </w:pPr>
            <w:r>
              <w:rPr>
                <w:sz w:val="25"/>
                <w:szCs w:val="25"/>
              </w:rPr>
              <w:t>ст. 152</w:t>
            </w:r>
          </w:p>
          <w:p w:rsidR="00E06A16" w:rsidRDefault="00E06A16">
            <w:pPr>
              <w:spacing w:line="252" w:lineRule="auto"/>
              <w:jc w:val="center"/>
              <w:rPr>
                <w:b/>
                <w:bCs/>
                <w:sz w:val="25"/>
                <w:szCs w:val="25"/>
              </w:rPr>
            </w:pPr>
          </w:p>
        </w:tc>
        <w:tc>
          <w:tcPr>
            <w:tcW w:w="1730" w:type="dxa"/>
            <w:tcBorders>
              <w:top w:val="single" w:sz="4" w:space="0" w:color="auto"/>
              <w:left w:val="single" w:sz="4" w:space="0" w:color="auto"/>
              <w:bottom w:val="single" w:sz="4" w:space="0" w:color="auto"/>
              <w:right w:val="single" w:sz="4" w:space="0" w:color="auto"/>
            </w:tcBorders>
          </w:tcPr>
          <w:p w:rsidR="00E06A16" w:rsidRDefault="00E06A16">
            <w:pPr>
              <w:spacing w:line="252" w:lineRule="auto"/>
              <w:jc w:val="center"/>
              <w:rPr>
                <w:b/>
                <w:bCs/>
                <w:sz w:val="25"/>
                <w:szCs w:val="25"/>
              </w:rPr>
            </w:pPr>
            <w:r>
              <w:rPr>
                <w:b/>
                <w:bCs/>
                <w:sz w:val="25"/>
                <w:szCs w:val="25"/>
              </w:rPr>
              <w:t>- 6</w:t>
            </w:r>
          </w:p>
          <w:p w:rsidR="00E06A16" w:rsidRDefault="00E06A16">
            <w:pPr>
              <w:spacing w:line="252" w:lineRule="auto"/>
              <w:jc w:val="center"/>
              <w:rPr>
                <w:b/>
                <w:sz w:val="25"/>
                <w:szCs w:val="25"/>
              </w:rPr>
            </w:pPr>
            <w:r>
              <w:rPr>
                <w:sz w:val="25"/>
                <w:szCs w:val="25"/>
              </w:rPr>
              <w:t>ст. 152</w:t>
            </w:r>
          </w:p>
          <w:p w:rsidR="00E06A16" w:rsidRDefault="00E06A16">
            <w:pPr>
              <w:spacing w:line="252" w:lineRule="auto"/>
              <w:jc w:val="center"/>
              <w:rPr>
                <w:b/>
                <w:bCs/>
                <w:sz w:val="25"/>
                <w:szCs w:val="25"/>
              </w:rPr>
            </w:pPr>
          </w:p>
        </w:tc>
      </w:tr>
      <w:tr w:rsidR="00E06A16" w:rsidTr="00E06A16">
        <w:trPr>
          <w:trHeight w:val="1670"/>
        </w:trPr>
        <w:tc>
          <w:tcPr>
            <w:tcW w:w="56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Cs/>
                <w:sz w:val="26"/>
                <w:szCs w:val="26"/>
                <w:lang w:val="ru-RU"/>
              </w:rPr>
            </w:pPr>
            <w:r>
              <w:rPr>
                <w:bCs/>
                <w:sz w:val="26"/>
                <w:szCs w:val="26"/>
              </w:rPr>
              <w:lastRenderedPageBreak/>
              <w:t>8.</w:t>
            </w:r>
          </w:p>
        </w:tc>
        <w:tc>
          <w:tcPr>
            <w:tcW w:w="2413"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rPr>
                <w:sz w:val="25"/>
                <w:szCs w:val="25"/>
              </w:rPr>
            </w:pPr>
            <w:r>
              <w:rPr>
                <w:sz w:val="25"/>
                <w:szCs w:val="25"/>
              </w:rPr>
              <w:t xml:space="preserve">Протоколи, що надійшли на розгляд з ін. населених пунктів України згідно ч.5 ст.276 КУпАП </w:t>
            </w:r>
          </w:p>
        </w:tc>
        <w:tc>
          <w:tcPr>
            <w:tcW w:w="1815"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lang w:val="ru-RU"/>
              </w:rPr>
            </w:pPr>
            <w:r>
              <w:rPr>
                <w:b/>
                <w:bCs/>
                <w:sz w:val="25"/>
                <w:szCs w:val="25"/>
                <w:lang w:val="ru-RU"/>
              </w:rPr>
              <w:t>17</w:t>
            </w:r>
          </w:p>
          <w:p w:rsidR="00E06A16" w:rsidRDefault="00E06A16">
            <w:pPr>
              <w:spacing w:line="252" w:lineRule="auto"/>
              <w:jc w:val="center"/>
              <w:rPr>
                <w:sz w:val="25"/>
                <w:szCs w:val="25"/>
              </w:rPr>
            </w:pPr>
            <w:r>
              <w:rPr>
                <w:sz w:val="25"/>
                <w:szCs w:val="25"/>
              </w:rPr>
              <w:t>ст.152 – 12</w:t>
            </w:r>
          </w:p>
          <w:p w:rsidR="00E06A16" w:rsidRDefault="00E06A16">
            <w:pPr>
              <w:spacing w:line="252" w:lineRule="auto"/>
              <w:jc w:val="center"/>
              <w:rPr>
                <w:sz w:val="25"/>
                <w:szCs w:val="25"/>
              </w:rPr>
            </w:pPr>
            <w:r>
              <w:rPr>
                <w:sz w:val="25"/>
                <w:szCs w:val="25"/>
              </w:rPr>
              <w:t>ст.181-1 – 1</w:t>
            </w:r>
          </w:p>
          <w:p w:rsidR="00E06A16" w:rsidRDefault="00E06A16">
            <w:pPr>
              <w:spacing w:line="252" w:lineRule="auto"/>
              <w:jc w:val="center"/>
              <w:rPr>
                <w:sz w:val="25"/>
                <w:szCs w:val="25"/>
              </w:rPr>
            </w:pPr>
            <w:r>
              <w:rPr>
                <w:sz w:val="25"/>
                <w:szCs w:val="25"/>
              </w:rPr>
              <w:t>ст.183 – 1</w:t>
            </w:r>
          </w:p>
          <w:p w:rsidR="00E06A16" w:rsidRDefault="00E06A16">
            <w:pPr>
              <w:spacing w:line="252" w:lineRule="auto"/>
              <w:jc w:val="center"/>
            </w:pPr>
            <w:r>
              <w:t>ч.2 ст.212-1 – 2</w:t>
            </w:r>
          </w:p>
          <w:p w:rsidR="00E06A16" w:rsidRDefault="00E06A16">
            <w:pPr>
              <w:spacing w:line="252" w:lineRule="auto"/>
              <w:jc w:val="center"/>
              <w:rPr>
                <w:sz w:val="25"/>
                <w:szCs w:val="25"/>
              </w:rPr>
            </w:pPr>
            <w:r>
              <w:rPr>
                <w:sz w:val="25"/>
                <w:szCs w:val="25"/>
              </w:rPr>
              <w:t>ст.180 – 0</w:t>
            </w:r>
          </w:p>
          <w:p w:rsidR="00E06A16" w:rsidRDefault="00E06A16">
            <w:pPr>
              <w:spacing w:line="252" w:lineRule="auto"/>
              <w:jc w:val="center"/>
              <w:rPr>
                <w:sz w:val="25"/>
                <w:szCs w:val="25"/>
              </w:rPr>
            </w:pPr>
            <w:r>
              <w:rPr>
                <w:sz w:val="25"/>
                <w:szCs w:val="25"/>
              </w:rPr>
              <w:t xml:space="preserve">ст.104 – 0 </w:t>
            </w:r>
          </w:p>
        </w:tc>
        <w:tc>
          <w:tcPr>
            <w:tcW w:w="1697" w:type="dxa"/>
            <w:tcBorders>
              <w:top w:val="single" w:sz="4" w:space="0" w:color="auto"/>
              <w:left w:val="single" w:sz="4" w:space="0" w:color="auto"/>
              <w:bottom w:val="single" w:sz="4" w:space="0" w:color="auto"/>
              <w:right w:val="single" w:sz="4" w:space="0" w:color="auto"/>
            </w:tcBorders>
            <w:hideMark/>
          </w:tcPr>
          <w:p w:rsidR="00E06A16" w:rsidRDefault="00E06A16" w:rsidP="00721085">
            <w:pPr>
              <w:spacing w:line="252" w:lineRule="auto"/>
              <w:rPr>
                <w:b/>
                <w:bCs/>
                <w:sz w:val="25"/>
                <w:szCs w:val="25"/>
              </w:rPr>
            </w:pPr>
            <w:r>
              <w:rPr>
                <w:b/>
                <w:bCs/>
                <w:sz w:val="25"/>
                <w:szCs w:val="25"/>
              </w:rPr>
              <w:t xml:space="preserve">         11</w:t>
            </w:r>
          </w:p>
          <w:p w:rsidR="00E06A16" w:rsidRDefault="00E06A16">
            <w:pPr>
              <w:spacing w:line="252" w:lineRule="auto"/>
              <w:jc w:val="center"/>
              <w:rPr>
                <w:sz w:val="25"/>
                <w:szCs w:val="25"/>
              </w:rPr>
            </w:pPr>
            <w:r>
              <w:rPr>
                <w:sz w:val="25"/>
                <w:szCs w:val="25"/>
              </w:rPr>
              <w:t>ст.152 – 8</w:t>
            </w:r>
          </w:p>
          <w:p w:rsidR="00E06A16" w:rsidRDefault="00E06A16">
            <w:pPr>
              <w:spacing w:line="252" w:lineRule="auto"/>
              <w:jc w:val="center"/>
              <w:rPr>
                <w:sz w:val="25"/>
                <w:szCs w:val="25"/>
              </w:rPr>
            </w:pPr>
            <w:r>
              <w:rPr>
                <w:sz w:val="25"/>
                <w:szCs w:val="25"/>
              </w:rPr>
              <w:t>ст.181-1– 0</w:t>
            </w:r>
          </w:p>
          <w:p w:rsidR="00E06A16" w:rsidRDefault="00E06A16">
            <w:pPr>
              <w:spacing w:line="252" w:lineRule="auto"/>
              <w:jc w:val="center"/>
              <w:rPr>
                <w:sz w:val="25"/>
                <w:szCs w:val="25"/>
              </w:rPr>
            </w:pPr>
            <w:r>
              <w:rPr>
                <w:sz w:val="25"/>
                <w:szCs w:val="25"/>
              </w:rPr>
              <w:t>ст.183 – 0</w:t>
            </w:r>
          </w:p>
          <w:p w:rsidR="00E06A16" w:rsidRDefault="00E06A16">
            <w:pPr>
              <w:spacing w:line="252" w:lineRule="auto"/>
              <w:jc w:val="center"/>
              <w:rPr>
                <w:sz w:val="25"/>
                <w:szCs w:val="25"/>
              </w:rPr>
            </w:pPr>
            <w:r>
              <w:t>ч.2ст.212-1</w:t>
            </w:r>
            <w:r>
              <w:rPr>
                <w:sz w:val="25"/>
                <w:szCs w:val="25"/>
              </w:rPr>
              <w:t xml:space="preserve"> –0</w:t>
            </w:r>
          </w:p>
          <w:p w:rsidR="00E06A16" w:rsidRDefault="00E06A16">
            <w:pPr>
              <w:spacing w:line="252" w:lineRule="auto"/>
              <w:jc w:val="center"/>
              <w:rPr>
                <w:sz w:val="25"/>
                <w:szCs w:val="25"/>
              </w:rPr>
            </w:pPr>
            <w:r>
              <w:rPr>
                <w:sz w:val="25"/>
                <w:szCs w:val="25"/>
              </w:rPr>
              <w:t>ст.179 – 1</w:t>
            </w:r>
          </w:p>
          <w:p w:rsidR="00E06A16" w:rsidRDefault="00E06A16">
            <w:pPr>
              <w:spacing w:line="252" w:lineRule="auto"/>
              <w:jc w:val="center"/>
              <w:rPr>
                <w:sz w:val="25"/>
                <w:szCs w:val="25"/>
              </w:rPr>
            </w:pPr>
            <w:r>
              <w:rPr>
                <w:sz w:val="25"/>
                <w:szCs w:val="25"/>
              </w:rPr>
              <w:t>ст.104 –1</w:t>
            </w:r>
          </w:p>
          <w:p w:rsidR="00E06A16" w:rsidRDefault="00E06A16">
            <w:pPr>
              <w:spacing w:line="252" w:lineRule="auto"/>
              <w:jc w:val="center"/>
              <w:rPr>
                <w:sz w:val="25"/>
                <w:szCs w:val="25"/>
              </w:rPr>
            </w:pPr>
            <w:r>
              <w:rPr>
                <w:sz w:val="25"/>
                <w:szCs w:val="25"/>
              </w:rPr>
              <w:t>ст.180 –1</w:t>
            </w:r>
          </w:p>
        </w:tc>
        <w:tc>
          <w:tcPr>
            <w:tcW w:w="1730"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sz w:val="25"/>
                <w:szCs w:val="25"/>
              </w:rPr>
            </w:pPr>
            <w:r>
              <w:rPr>
                <w:b/>
                <w:bCs/>
                <w:sz w:val="25"/>
                <w:szCs w:val="25"/>
              </w:rPr>
              <w:t>- 6</w:t>
            </w:r>
          </w:p>
          <w:p w:rsidR="00E06A16" w:rsidRDefault="00E06A16">
            <w:pPr>
              <w:spacing w:line="252" w:lineRule="auto"/>
              <w:jc w:val="center"/>
              <w:rPr>
                <w:sz w:val="25"/>
                <w:szCs w:val="25"/>
              </w:rPr>
            </w:pPr>
            <w:r>
              <w:rPr>
                <w:sz w:val="25"/>
                <w:szCs w:val="25"/>
              </w:rPr>
              <w:t>ст.152 – 4</w:t>
            </w:r>
          </w:p>
          <w:p w:rsidR="00E06A16" w:rsidRDefault="00E06A16">
            <w:pPr>
              <w:spacing w:line="252" w:lineRule="auto"/>
              <w:jc w:val="center"/>
              <w:rPr>
                <w:sz w:val="25"/>
                <w:szCs w:val="25"/>
              </w:rPr>
            </w:pPr>
            <w:r>
              <w:rPr>
                <w:sz w:val="25"/>
                <w:szCs w:val="25"/>
              </w:rPr>
              <w:t>ст.104 + 1</w:t>
            </w:r>
          </w:p>
          <w:p w:rsidR="00E06A16" w:rsidRDefault="00E06A16">
            <w:pPr>
              <w:spacing w:line="252" w:lineRule="auto"/>
              <w:jc w:val="center"/>
              <w:rPr>
                <w:sz w:val="25"/>
                <w:szCs w:val="25"/>
              </w:rPr>
            </w:pPr>
            <w:r>
              <w:rPr>
                <w:sz w:val="25"/>
                <w:szCs w:val="25"/>
              </w:rPr>
              <w:t>ст.180 + 1</w:t>
            </w:r>
          </w:p>
          <w:p w:rsidR="00E06A16" w:rsidRDefault="00E06A16">
            <w:pPr>
              <w:spacing w:line="252" w:lineRule="auto"/>
              <w:jc w:val="center"/>
              <w:rPr>
                <w:sz w:val="25"/>
                <w:szCs w:val="25"/>
              </w:rPr>
            </w:pPr>
            <w:r>
              <w:rPr>
                <w:sz w:val="25"/>
                <w:szCs w:val="25"/>
              </w:rPr>
              <w:t>ст.181-1 – 2</w:t>
            </w:r>
          </w:p>
          <w:p w:rsidR="00E06A16" w:rsidRDefault="00E06A16">
            <w:pPr>
              <w:spacing w:line="252" w:lineRule="auto"/>
              <w:jc w:val="center"/>
              <w:rPr>
                <w:sz w:val="25"/>
                <w:szCs w:val="25"/>
              </w:rPr>
            </w:pPr>
            <w:r>
              <w:rPr>
                <w:sz w:val="25"/>
                <w:szCs w:val="25"/>
              </w:rPr>
              <w:t>ст.183 – 1</w:t>
            </w:r>
          </w:p>
          <w:p w:rsidR="00E06A16" w:rsidRDefault="00E06A16">
            <w:pPr>
              <w:spacing w:line="252" w:lineRule="auto"/>
              <w:jc w:val="center"/>
              <w:rPr>
                <w:sz w:val="25"/>
                <w:szCs w:val="25"/>
                <w:lang w:val="ru-RU"/>
              </w:rPr>
            </w:pPr>
            <w:r>
              <w:t>ч.2ст.212-1</w:t>
            </w:r>
            <w:r>
              <w:rPr>
                <w:sz w:val="25"/>
                <w:szCs w:val="25"/>
              </w:rPr>
              <w:t xml:space="preserve"> – 2</w:t>
            </w:r>
          </w:p>
        </w:tc>
      </w:tr>
      <w:tr w:rsidR="00E06A16" w:rsidTr="00E06A16">
        <w:trPr>
          <w:trHeight w:val="136"/>
        </w:trPr>
        <w:tc>
          <w:tcPr>
            <w:tcW w:w="567" w:type="dxa"/>
            <w:tcBorders>
              <w:top w:val="single" w:sz="4" w:space="0" w:color="auto"/>
              <w:left w:val="single" w:sz="4" w:space="0" w:color="auto"/>
              <w:bottom w:val="single" w:sz="4" w:space="0" w:color="auto"/>
              <w:right w:val="single" w:sz="4" w:space="0" w:color="auto"/>
            </w:tcBorders>
          </w:tcPr>
          <w:p w:rsidR="00E06A16" w:rsidRDefault="00E06A16">
            <w:pPr>
              <w:spacing w:line="252" w:lineRule="auto"/>
              <w:jc w:val="center"/>
              <w:rPr>
                <w:b/>
                <w:bCs/>
                <w:i/>
                <w:iCs/>
                <w:sz w:val="26"/>
                <w:szCs w:val="26"/>
              </w:rPr>
            </w:pPr>
          </w:p>
        </w:tc>
        <w:tc>
          <w:tcPr>
            <w:tcW w:w="2413"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rPr>
                <w:b/>
                <w:bCs/>
                <w:i/>
                <w:iCs/>
                <w:sz w:val="25"/>
                <w:szCs w:val="25"/>
              </w:rPr>
            </w:pPr>
            <w:r>
              <w:rPr>
                <w:b/>
                <w:bCs/>
                <w:i/>
                <w:iCs/>
                <w:sz w:val="25"/>
                <w:szCs w:val="25"/>
              </w:rPr>
              <w:t>ВСЬОГО</w:t>
            </w:r>
          </w:p>
        </w:tc>
        <w:tc>
          <w:tcPr>
            <w:tcW w:w="1815"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i/>
                <w:iCs/>
                <w:sz w:val="25"/>
                <w:szCs w:val="25"/>
              </w:rPr>
            </w:pPr>
            <w:r>
              <w:rPr>
                <w:b/>
                <w:bCs/>
                <w:i/>
                <w:iCs/>
                <w:sz w:val="25"/>
                <w:szCs w:val="25"/>
              </w:rPr>
              <w:t>2038</w:t>
            </w:r>
          </w:p>
        </w:tc>
        <w:tc>
          <w:tcPr>
            <w:tcW w:w="1697" w:type="dxa"/>
            <w:tcBorders>
              <w:top w:val="single" w:sz="4" w:space="0" w:color="auto"/>
              <w:left w:val="single" w:sz="4" w:space="0" w:color="auto"/>
              <w:bottom w:val="single" w:sz="4" w:space="0" w:color="auto"/>
              <w:right w:val="single" w:sz="4" w:space="0" w:color="auto"/>
            </w:tcBorders>
            <w:hideMark/>
          </w:tcPr>
          <w:p w:rsidR="00E06A16" w:rsidRDefault="00E06A16">
            <w:pPr>
              <w:spacing w:line="252" w:lineRule="auto"/>
              <w:jc w:val="center"/>
              <w:rPr>
                <w:b/>
                <w:bCs/>
                <w:i/>
                <w:iCs/>
                <w:sz w:val="25"/>
                <w:szCs w:val="25"/>
              </w:rPr>
            </w:pPr>
            <w:r>
              <w:rPr>
                <w:b/>
                <w:bCs/>
                <w:i/>
                <w:iCs/>
                <w:sz w:val="25"/>
                <w:szCs w:val="25"/>
              </w:rPr>
              <w:t>1705</w:t>
            </w:r>
          </w:p>
        </w:tc>
        <w:tc>
          <w:tcPr>
            <w:tcW w:w="1730" w:type="dxa"/>
            <w:tcBorders>
              <w:top w:val="single" w:sz="4" w:space="0" w:color="auto"/>
              <w:left w:val="single" w:sz="4" w:space="0" w:color="auto"/>
              <w:bottom w:val="single" w:sz="4" w:space="0" w:color="auto"/>
              <w:right w:val="single" w:sz="4" w:space="0" w:color="auto"/>
            </w:tcBorders>
            <w:vAlign w:val="center"/>
            <w:hideMark/>
          </w:tcPr>
          <w:p w:rsidR="00E06A16" w:rsidRDefault="00E06A16">
            <w:pPr>
              <w:spacing w:line="252" w:lineRule="auto"/>
              <w:jc w:val="center"/>
              <w:rPr>
                <w:b/>
                <w:bCs/>
                <w:i/>
                <w:iCs/>
                <w:sz w:val="25"/>
                <w:szCs w:val="25"/>
              </w:rPr>
            </w:pPr>
            <w:r>
              <w:rPr>
                <w:b/>
                <w:bCs/>
                <w:i/>
                <w:iCs/>
                <w:sz w:val="25"/>
                <w:szCs w:val="25"/>
              </w:rPr>
              <w:t>- 333</w:t>
            </w:r>
          </w:p>
        </w:tc>
      </w:tr>
    </w:tbl>
    <w:p w:rsidR="008C3997" w:rsidRDefault="008C3997" w:rsidP="008C3997">
      <w:pPr>
        <w:jc w:val="center"/>
        <w:rPr>
          <w:b/>
          <w:bCs/>
          <w:sz w:val="28"/>
          <w:szCs w:val="28"/>
        </w:rPr>
      </w:pPr>
    </w:p>
    <w:p w:rsidR="008C3997" w:rsidRDefault="0067699A" w:rsidP="008C3997">
      <w:pPr>
        <w:jc w:val="center"/>
        <w:rPr>
          <w:b/>
          <w:bCs/>
          <w:sz w:val="28"/>
          <w:szCs w:val="28"/>
        </w:rPr>
      </w:pPr>
      <w:r>
        <w:rPr>
          <w:b/>
          <w:bCs/>
          <w:sz w:val="28"/>
          <w:szCs w:val="28"/>
        </w:rPr>
        <w:t>12</w:t>
      </w:r>
      <w:r w:rsidR="008C3997">
        <w:rPr>
          <w:b/>
          <w:bCs/>
          <w:sz w:val="28"/>
          <w:szCs w:val="28"/>
        </w:rPr>
        <w:t xml:space="preserve"> </w:t>
      </w:r>
      <w:proofErr w:type="spellStart"/>
      <w:r w:rsidR="008C3997">
        <w:rPr>
          <w:b/>
          <w:bCs/>
          <w:sz w:val="28"/>
          <w:szCs w:val="28"/>
          <w:lang w:val="ru-RU"/>
        </w:rPr>
        <w:t>місяців</w:t>
      </w:r>
      <w:proofErr w:type="spellEnd"/>
      <w:r w:rsidR="008C3997">
        <w:rPr>
          <w:b/>
          <w:bCs/>
          <w:sz w:val="28"/>
          <w:szCs w:val="28"/>
          <w:lang w:val="ru-RU"/>
        </w:rPr>
        <w:t xml:space="preserve">  2019</w:t>
      </w:r>
      <w:r w:rsidR="008C3997">
        <w:rPr>
          <w:b/>
          <w:bCs/>
          <w:sz w:val="28"/>
          <w:szCs w:val="28"/>
        </w:rPr>
        <w:t xml:space="preserve"> року</w:t>
      </w:r>
    </w:p>
    <w:p w:rsidR="008C3997" w:rsidRDefault="008C3997" w:rsidP="008C3997">
      <w:pPr>
        <w:rPr>
          <w:b/>
          <w:bCs/>
          <w:sz w:val="14"/>
          <w:szCs w:val="1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280"/>
        <w:gridCol w:w="1559"/>
        <w:gridCol w:w="850"/>
        <w:gridCol w:w="1300"/>
        <w:gridCol w:w="1961"/>
      </w:tblGrid>
      <w:tr w:rsidR="008C3997" w:rsidTr="008C3997">
        <w:trPr>
          <w:trHeight w:val="2125"/>
        </w:trPr>
        <w:tc>
          <w:tcPr>
            <w:tcW w:w="6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 xml:space="preserve">№ </w:t>
            </w:r>
            <w:proofErr w:type="spellStart"/>
            <w:r>
              <w:rPr>
                <w:b/>
                <w:bCs/>
                <w:sz w:val="26"/>
                <w:szCs w:val="26"/>
              </w:rPr>
              <w:t>пп</w:t>
            </w:r>
            <w:proofErr w:type="spellEnd"/>
            <w:r>
              <w:rPr>
                <w:b/>
                <w:bCs/>
                <w:sz w:val="26"/>
                <w:szCs w:val="26"/>
              </w:rPr>
              <w:t>.</w:t>
            </w:r>
          </w:p>
        </w:tc>
        <w:tc>
          <w:tcPr>
            <w:tcW w:w="328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rPr>
                <w:b/>
                <w:bCs/>
                <w:sz w:val="26"/>
                <w:szCs w:val="26"/>
              </w:rPr>
            </w:pPr>
            <w:r>
              <w:rPr>
                <w:b/>
                <w:bCs/>
                <w:sz w:val="26"/>
                <w:szCs w:val="26"/>
              </w:rPr>
              <w:t>Найменування структурного підрозділу, які мають право на складання протоколів про адміністративні правопорушення</w:t>
            </w:r>
          </w:p>
        </w:tc>
        <w:tc>
          <w:tcPr>
            <w:tcW w:w="1559"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Кількість</w:t>
            </w:r>
          </w:p>
          <w:p w:rsidR="008C3997" w:rsidRDefault="008C3997">
            <w:pPr>
              <w:spacing w:line="252" w:lineRule="auto"/>
              <w:rPr>
                <w:b/>
                <w:bCs/>
                <w:sz w:val="26"/>
                <w:szCs w:val="26"/>
              </w:rPr>
            </w:pPr>
            <w:r>
              <w:rPr>
                <w:b/>
                <w:bCs/>
                <w:sz w:val="26"/>
                <w:szCs w:val="26"/>
              </w:rPr>
              <w:t>протоколів</w:t>
            </w:r>
          </w:p>
        </w:tc>
        <w:tc>
          <w:tcPr>
            <w:tcW w:w="85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w:t>
            </w:r>
          </w:p>
        </w:tc>
        <w:tc>
          <w:tcPr>
            <w:tcW w:w="130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Накладено</w:t>
            </w:r>
          </w:p>
          <w:p w:rsidR="008C3997" w:rsidRDefault="008C3997">
            <w:pPr>
              <w:spacing w:line="252" w:lineRule="auto"/>
              <w:jc w:val="center"/>
              <w:rPr>
                <w:b/>
                <w:bCs/>
                <w:sz w:val="26"/>
                <w:szCs w:val="26"/>
              </w:rPr>
            </w:pPr>
            <w:r>
              <w:rPr>
                <w:b/>
                <w:bCs/>
                <w:sz w:val="26"/>
                <w:szCs w:val="26"/>
              </w:rPr>
              <w:t>штрафу</w:t>
            </w:r>
          </w:p>
          <w:p w:rsidR="008C3997" w:rsidRDefault="008C3997">
            <w:pPr>
              <w:spacing w:line="252" w:lineRule="auto"/>
              <w:jc w:val="center"/>
              <w:rPr>
                <w:b/>
                <w:bCs/>
                <w:sz w:val="26"/>
                <w:szCs w:val="26"/>
              </w:rPr>
            </w:pPr>
            <w:r>
              <w:rPr>
                <w:b/>
                <w:bCs/>
                <w:sz w:val="26"/>
                <w:szCs w:val="26"/>
              </w:rPr>
              <w:t>(тис. грн.)</w:t>
            </w:r>
          </w:p>
        </w:tc>
        <w:tc>
          <w:tcPr>
            <w:tcW w:w="19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Стягнено коштів (тис. грн.)</w:t>
            </w:r>
          </w:p>
        </w:tc>
      </w:tr>
      <w:tr w:rsidR="008C3997" w:rsidTr="008C3997">
        <w:trPr>
          <w:trHeight w:val="1284"/>
        </w:trPr>
        <w:tc>
          <w:tcPr>
            <w:tcW w:w="6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1.</w:t>
            </w:r>
          </w:p>
        </w:tc>
        <w:tc>
          <w:tcPr>
            <w:tcW w:w="328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rPr>
                <w:sz w:val="26"/>
                <w:szCs w:val="26"/>
              </w:rPr>
            </w:pPr>
            <w:r>
              <w:rPr>
                <w:sz w:val="26"/>
                <w:szCs w:val="26"/>
              </w:rPr>
              <w:t>Сумський відділ поліції (м. Суми) Головного управління Національної поліції в Сумській області</w:t>
            </w:r>
          </w:p>
        </w:tc>
        <w:tc>
          <w:tcPr>
            <w:tcW w:w="1559" w:type="dxa"/>
            <w:tcBorders>
              <w:top w:val="single" w:sz="4" w:space="0" w:color="auto"/>
              <w:left w:val="single" w:sz="4" w:space="0" w:color="auto"/>
              <w:bottom w:val="single" w:sz="4" w:space="0" w:color="auto"/>
              <w:right w:val="single" w:sz="4" w:space="0" w:color="auto"/>
            </w:tcBorders>
          </w:tcPr>
          <w:p w:rsidR="008C3997" w:rsidRDefault="0067699A">
            <w:pPr>
              <w:spacing w:line="252" w:lineRule="auto"/>
              <w:jc w:val="center"/>
              <w:rPr>
                <w:bCs/>
                <w:sz w:val="26"/>
                <w:szCs w:val="26"/>
              </w:rPr>
            </w:pPr>
            <w:r>
              <w:rPr>
                <w:bCs/>
                <w:sz w:val="26"/>
                <w:szCs w:val="26"/>
              </w:rPr>
              <w:t>259</w:t>
            </w:r>
          </w:p>
          <w:p w:rsidR="008C3997" w:rsidRDefault="008C3997">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8C3997" w:rsidRDefault="0067699A">
            <w:pPr>
              <w:spacing w:line="252" w:lineRule="auto"/>
              <w:jc w:val="center"/>
              <w:rPr>
                <w:bCs/>
                <w:sz w:val="26"/>
                <w:szCs w:val="26"/>
              </w:rPr>
            </w:pPr>
            <w:r>
              <w:rPr>
                <w:bCs/>
                <w:sz w:val="26"/>
                <w:szCs w:val="26"/>
              </w:rPr>
              <w:t>15.2</w:t>
            </w:r>
          </w:p>
        </w:tc>
        <w:tc>
          <w:tcPr>
            <w:tcW w:w="1300" w:type="dxa"/>
            <w:tcBorders>
              <w:top w:val="single" w:sz="4" w:space="0" w:color="auto"/>
              <w:left w:val="single" w:sz="4" w:space="0" w:color="auto"/>
              <w:bottom w:val="single" w:sz="4" w:space="0" w:color="auto"/>
              <w:right w:val="single" w:sz="4" w:space="0" w:color="auto"/>
            </w:tcBorders>
          </w:tcPr>
          <w:p w:rsidR="008C3997" w:rsidRDefault="0067699A">
            <w:pPr>
              <w:spacing w:line="252" w:lineRule="auto"/>
              <w:jc w:val="center"/>
              <w:rPr>
                <w:bCs/>
                <w:sz w:val="26"/>
                <w:szCs w:val="26"/>
              </w:rPr>
            </w:pPr>
            <w:r>
              <w:rPr>
                <w:bCs/>
                <w:sz w:val="26"/>
                <w:szCs w:val="26"/>
              </w:rPr>
              <w:t>129.2</w:t>
            </w:r>
          </w:p>
          <w:p w:rsidR="008C3997" w:rsidRDefault="008C3997">
            <w:pPr>
              <w:spacing w:line="252" w:lineRule="auto"/>
              <w:jc w:val="center"/>
              <w:rPr>
                <w:bCs/>
                <w:sz w:val="26"/>
                <w:szCs w:val="26"/>
              </w:rPr>
            </w:pPr>
          </w:p>
        </w:tc>
        <w:tc>
          <w:tcPr>
            <w:tcW w:w="1961" w:type="dxa"/>
            <w:tcBorders>
              <w:top w:val="single" w:sz="4" w:space="0" w:color="auto"/>
              <w:left w:val="single" w:sz="4" w:space="0" w:color="auto"/>
              <w:bottom w:val="single" w:sz="4" w:space="0" w:color="auto"/>
              <w:right w:val="single" w:sz="4" w:space="0" w:color="auto"/>
            </w:tcBorders>
            <w:hideMark/>
          </w:tcPr>
          <w:p w:rsidR="008C3997" w:rsidRPr="00A33ADC" w:rsidRDefault="00A33ADC">
            <w:pPr>
              <w:spacing w:line="252" w:lineRule="auto"/>
              <w:jc w:val="center"/>
              <w:rPr>
                <w:bCs/>
                <w:sz w:val="26"/>
                <w:szCs w:val="26"/>
              </w:rPr>
            </w:pPr>
            <w:r w:rsidRPr="00A33ADC">
              <w:rPr>
                <w:bCs/>
                <w:sz w:val="26"/>
                <w:szCs w:val="26"/>
              </w:rPr>
              <w:t>61.5</w:t>
            </w:r>
          </w:p>
        </w:tc>
      </w:tr>
      <w:tr w:rsidR="008C3997" w:rsidTr="008C3997">
        <w:trPr>
          <w:trHeight w:val="325"/>
        </w:trPr>
        <w:tc>
          <w:tcPr>
            <w:tcW w:w="6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2.</w:t>
            </w:r>
          </w:p>
        </w:tc>
        <w:tc>
          <w:tcPr>
            <w:tcW w:w="328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rPr>
                <w:sz w:val="26"/>
                <w:szCs w:val="26"/>
              </w:rPr>
            </w:pPr>
            <w:r>
              <w:rPr>
                <w:sz w:val="25"/>
                <w:szCs w:val="25"/>
              </w:rPr>
              <w:t>ВБЗПТЛ ГУНП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Cs/>
                <w:sz w:val="26"/>
                <w:szCs w:val="26"/>
              </w:rPr>
            </w:pPr>
            <w:r>
              <w:rPr>
                <w:bCs/>
                <w:sz w:val="26"/>
                <w:szCs w:val="26"/>
              </w:rPr>
              <w:t>8</w:t>
            </w:r>
          </w:p>
        </w:tc>
        <w:tc>
          <w:tcPr>
            <w:tcW w:w="850" w:type="dxa"/>
            <w:tcBorders>
              <w:top w:val="single" w:sz="4" w:space="0" w:color="auto"/>
              <w:left w:val="single" w:sz="4" w:space="0" w:color="auto"/>
              <w:bottom w:val="single" w:sz="4" w:space="0" w:color="auto"/>
              <w:right w:val="single" w:sz="4" w:space="0" w:color="auto"/>
            </w:tcBorders>
            <w:hideMark/>
          </w:tcPr>
          <w:p w:rsidR="008C3997" w:rsidRDefault="0067699A">
            <w:pPr>
              <w:spacing w:line="252" w:lineRule="auto"/>
              <w:jc w:val="center"/>
              <w:rPr>
                <w:bCs/>
                <w:sz w:val="26"/>
                <w:szCs w:val="26"/>
              </w:rPr>
            </w:pPr>
            <w:r>
              <w:rPr>
                <w:bCs/>
                <w:sz w:val="26"/>
                <w:szCs w:val="26"/>
              </w:rPr>
              <w:t>0.5</w:t>
            </w:r>
          </w:p>
        </w:tc>
        <w:tc>
          <w:tcPr>
            <w:tcW w:w="130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Cs/>
                <w:sz w:val="26"/>
                <w:szCs w:val="26"/>
              </w:rPr>
            </w:pPr>
            <w:r>
              <w:rPr>
                <w:bCs/>
                <w:sz w:val="26"/>
                <w:szCs w:val="26"/>
              </w:rPr>
              <w:t>1.3</w:t>
            </w:r>
          </w:p>
        </w:tc>
        <w:tc>
          <w:tcPr>
            <w:tcW w:w="19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w:t>
            </w:r>
          </w:p>
        </w:tc>
      </w:tr>
      <w:tr w:rsidR="008C3997" w:rsidTr="008C3997">
        <w:trPr>
          <w:trHeight w:val="769"/>
        </w:trPr>
        <w:tc>
          <w:tcPr>
            <w:tcW w:w="6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3.</w:t>
            </w:r>
          </w:p>
        </w:tc>
        <w:tc>
          <w:tcPr>
            <w:tcW w:w="328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rPr>
                <w:sz w:val="26"/>
                <w:szCs w:val="26"/>
              </w:rPr>
            </w:pPr>
            <w:r>
              <w:rPr>
                <w:sz w:val="26"/>
                <w:szCs w:val="26"/>
              </w:rPr>
              <w:t xml:space="preserve">БПО Управління поліції охорони  в Сумській області </w:t>
            </w:r>
          </w:p>
        </w:tc>
        <w:tc>
          <w:tcPr>
            <w:tcW w:w="1559" w:type="dxa"/>
            <w:tcBorders>
              <w:top w:val="single" w:sz="4" w:space="0" w:color="auto"/>
              <w:left w:val="single" w:sz="4" w:space="0" w:color="auto"/>
              <w:bottom w:val="single" w:sz="4" w:space="0" w:color="auto"/>
              <w:right w:val="single" w:sz="4" w:space="0" w:color="auto"/>
            </w:tcBorders>
          </w:tcPr>
          <w:p w:rsidR="008C3997" w:rsidRDefault="008C3997">
            <w:pPr>
              <w:spacing w:line="252" w:lineRule="auto"/>
              <w:jc w:val="center"/>
              <w:rPr>
                <w:bCs/>
                <w:sz w:val="26"/>
                <w:szCs w:val="26"/>
              </w:rPr>
            </w:pPr>
            <w:r>
              <w:rPr>
                <w:bCs/>
                <w:sz w:val="26"/>
                <w:szCs w:val="26"/>
              </w:rPr>
              <w:t>0</w:t>
            </w:r>
          </w:p>
          <w:p w:rsidR="008C3997" w:rsidRDefault="008C3997">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Cs/>
                <w:sz w:val="26"/>
                <w:szCs w:val="26"/>
              </w:rPr>
            </w:pPr>
            <w:r>
              <w:rPr>
                <w:bCs/>
                <w:sz w:val="26"/>
                <w:szCs w:val="26"/>
              </w:rPr>
              <w:t>0</w:t>
            </w:r>
          </w:p>
        </w:tc>
        <w:tc>
          <w:tcPr>
            <w:tcW w:w="130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Cs/>
                <w:sz w:val="26"/>
                <w:szCs w:val="26"/>
              </w:rPr>
            </w:pPr>
            <w:r>
              <w:rPr>
                <w:bCs/>
                <w:sz w:val="26"/>
                <w:szCs w:val="26"/>
              </w:rPr>
              <w:t>-</w:t>
            </w:r>
          </w:p>
        </w:tc>
        <w:tc>
          <w:tcPr>
            <w:tcW w:w="19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w:t>
            </w:r>
          </w:p>
        </w:tc>
      </w:tr>
      <w:tr w:rsidR="008C3997" w:rsidTr="008C3997">
        <w:trPr>
          <w:trHeight w:val="962"/>
        </w:trPr>
        <w:tc>
          <w:tcPr>
            <w:tcW w:w="6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4.</w:t>
            </w:r>
          </w:p>
        </w:tc>
        <w:tc>
          <w:tcPr>
            <w:tcW w:w="328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rPr>
                <w:sz w:val="26"/>
                <w:szCs w:val="26"/>
              </w:rPr>
            </w:pPr>
            <w:r>
              <w:rPr>
                <w:sz w:val="26"/>
                <w:szCs w:val="26"/>
              </w:rPr>
              <w:t xml:space="preserve">Управління «Інспекція з благоустрою міста Суми» СМР </w:t>
            </w:r>
          </w:p>
        </w:tc>
        <w:tc>
          <w:tcPr>
            <w:tcW w:w="1559" w:type="dxa"/>
            <w:tcBorders>
              <w:top w:val="single" w:sz="4" w:space="0" w:color="auto"/>
              <w:left w:val="single" w:sz="4" w:space="0" w:color="auto"/>
              <w:bottom w:val="single" w:sz="4" w:space="0" w:color="auto"/>
              <w:right w:val="single" w:sz="4" w:space="0" w:color="auto"/>
            </w:tcBorders>
          </w:tcPr>
          <w:p w:rsidR="008C3997" w:rsidRDefault="0067699A">
            <w:pPr>
              <w:spacing w:line="252" w:lineRule="auto"/>
              <w:jc w:val="center"/>
              <w:rPr>
                <w:bCs/>
                <w:sz w:val="26"/>
                <w:szCs w:val="26"/>
              </w:rPr>
            </w:pPr>
            <w:r>
              <w:rPr>
                <w:bCs/>
                <w:sz w:val="26"/>
                <w:szCs w:val="26"/>
              </w:rPr>
              <w:t>1376</w:t>
            </w:r>
          </w:p>
          <w:p w:rsidR="008C3997" w:rsidRDefault="008C3997">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8C3997" w:rsidRDefault="0067699A">
            <w:pPr>
              <w:spacing w:line="252" w:lineRule="auto"/>
              <w:rPr>
                <w:bCs/>
                <w:sz w:val="26"/>
                <w:szCs w:val="26"/>
              </w:rPr>
            </w:pPr>
            <w:r>
              <w:rPr>
                <w:bCs/>
                <w:sz w:val="26"/>
                <w:szCs w:val="26"/>
              </w:rPr>
              <w:t>80.7</w:t>
            </w:r>
          </w:p>
        </w:tc>
        <w:tc>
          <w:tcPr>
            <w:tcW w:w="1300" w:type="dxa"/>
            <w:tcBorders>
              <w:top w:val="single" w:sz="4" w:space="0" w:color="auto"/>
              <w:left w:val="single" w:sz="4" w:space="0" w:color="auto"/>
              <w:bottom w:val="single" w:sz="4" w:space="0" w:color="auto"/>
              <w:right w:val="single" w:sz="4" w:space="0" w:color="auto"/>
            </w:tcBorders>
            <w:hideMark/>
          </w:tcPr>
          <w:p w:rsidR="008C3997" w:rsidRDefault="00BB575F">
            <w:pPr>
              <w:spacing w:line="252" w:lineRule="auto"/>
              <w:jc w:val="center"/>
              <w:rPr>
                <w:bCs/>
                <w:sz w:val="26"/>
                <w:szCs w:val="26"/>
              </w:rPr>
            </w:pPr>
            <w:r>
              <w:rPr>
                <w:bCs/>
                <w:sz w:val="26"/>
                <w:szCs w:val="26"/>
              </w:rPr>
              <w:t>982.7</w:t>
            </w:r>
          </w:p>
        </w:tc>
        <w:tc>
          <w:tcPr>
            <w:tcW w:w="1961" w:type="dxa"/>
            <w:tcBorders>
              <w:top w:val="single" w:sz="4" w:space="0" w:color="auto"/>
              <w:left w:val="single" w:sz="4" w:space="0" w:color="auto"/>
              <w:bottom w:val="single" w:sz="4" w:space="0" w:color="auto"/>
              <w:right w:val="single" w:sz="4" w:space="0" w:color="auto"/>
            </w:tcBorders>
            <w:hideMark/>
          </w:tcPr>
          <w:p w:rsidR="008C3997" w:rsidRPr="00A33ADC" w:rsidRDefault="00A33ADC">
            <w:pPr>
              <w:spacing w:line="252" w:lineRule="auto"/>
              <w:jc w:val="center"/>
              <w:rPr>
                <w:bCs/>
                <w:sz w:val="26"/>
                <w:szCs w:val="26"/>
                <w:lang w:val="ru-RU"/>
              </w:rPr>
            </w:pPr>
            <w:r>
              <w:rPr>
                <w:bCs/>
                <w:sz w:val="26"/>
                <w:szCs w:val="26"/>
              </w:rPr>
              <w:t>699.0</w:t>
            </w:r>
          </w:p>
        </w:tc>
      </w:tr>
      <w:tr w:rsidR="008C3997" w:rsidTr="008C3997">
        <w:trPr>
          <w:trHeight w:val="649"/>
        </w:trPr>
        <w:tc>
          <w:tcPr>
            <w:tcW w:w="6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5.</w:t>
            </w:r>
          </w:p>
        </w:tc>
        <w:tc>
          <w:tcPr>
            <w:tcW w:w="328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rPr>
                <w:sz w:val="26"/>
                <w:szCs w:val="26"/>
              </w:rPr>
            </w:pPr>
            <w:r>
              <w:rPr>
                <w:sz w:val="26"/>
                <w:szCs w:val="26"/>
              </w:rPr>
              <w:t>Управління патрульної поліції в м. Суми</w:t>
            </w:r>
          </w:p>
        </w:tc>
        <w:tc>
          <w:tcPr>
            <w:tcW w:w="1559" w:type="dxa"/>
            <w:tcBorders>
              <w:top w:val="single" w:sz="4" w:space="0" w:color="auto"/>
              <w:left w:val="single" w:sz="4" w:space="0" w:color="auto"/>
              <w:bottom w:val="single" w:sz="4" w:space="0" w:color="auto"/>
              <w:right w:val="single" w:sz="4" w:space="0" w:color="auto"/>
            </w:tcBorders>
            <w:hideMark/>
          </w:tcPr>
          <w:p w:rsidR="008C3997" w:rsidRDefault="0067699A">
            <w:pPr>
              <w:spacing w:line="252" w:lineRule="auto"/>
              <w:jc w:val="center"/>
              <w:rPr>
                <w:bCs/>
                <w:sz w:val="26"/>
                <w:szCs w:val="26"/>
              </w:rPr>
            </w:pPr>
            <w:r>
              <w:rPr>
                <w:bCs/>
                <w:sz w:val="26"/>
                <w:szCs w:val="26"/>
              </w:rPr>
              <w:t>43</w:t>
            </w:r>
          </w:p>
        </w:tc>
        <w:tc>
          <w:tcPr>
            <w:tcW w:w="85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Cs/>
                <w:sz w:val="26"/>
                <w:szCs w:val="26"/>
              </w:rPr>
            </w:pPr>
            <w:r>
              <w:rPr>
                <w:bCs/>
                <w:sz w:val="26"/>
                <w:szCs w:val="26"/>
              </w:rPr>
              <w:t>2.5</w:t>
            </w:r>
          </w:p>
        </w:tc>
        <w:tc>
          <w:tcPr>
            <w:tcW w:w="1300" w:type="dxa"/>
            <w:tcBorders>
              <w:top w:val="single" w:sz="4" w:space="0" w:color="auto"/>
              <w:left w:val="single" w:sz="4" w:space="0" w:color="auto"/>
              <w:bottom w:val="single" w:sz="4" w:space="0" w:color="auto"/>
              <w:right w:val="single" w:sz="4" w:space="0" w:color="auto"/>
            </w:tcBorders>
            <w:hideMark/>
          </w:tcPr>
          <w:p w:rsidR="008C3997" w:rsidRDefault="00BB575F">
            <w:pPr>
              <w:spacing w:line="252" w:lineRule="auto"/>
              <w:jc w:val="center"/>
              <w:rPr>
                <w:bCs/>
                <w:sz w:val="26"/>
                <w:szCs w:val="26"/>
              </w:rPr>
            </w:pPr>
            <w:r>
              <w:rPr>
                <w:bCs/>
                <w:sz w:val="26"/>
                <w:szCs w:val="26"/>
              </w:rPr>
              <w:t>21.6</w:t>
            </w:r>
          </w:p>
        </w:tc>
        <w:tc>
          <w:tcPr>
            <w:tcW w:w="1961" w:type="dxa"/>
            <w:tcBorders>
              <w:top w:val="single" w:sz="4" w:space="0" w:color="auto"/>
              <w:left w:val="single" w:sz="4" w:space="0" w:color="auto"/>
              <w:bottom w:val="single" w:sz="4" w:space="0" w:color="auto"/>
              <w:right w:val="single" w:sz="4" w:space="0" w:color="auto"/>
            </w:tcBorders>
            <w:hideMark/>
          </w:tcPr>
          <w:p w:rsidR="008C3997" w:rsidRPr="00A33ADC" w:rsidRDefault="00A33ADC">
            <w:pPr>
              <w:spacing w:line="252" w:lineRule="auto"/>
              <w:jc w:val="center"/>
              <w:rPr>
                <w:bCs/>
                <w:sz w:val="26"/>
                <w:szCs w:val="26"/>
              </w:rPr>
            </w:pPr>
            <w:r w:rsidRPr="00A33ADC">
              <w:rPr>
                <w:bCs/>
                <w:sz w:val="26"/>
                <w:szCs w:val="26"/>
              </w:rPr>
              <w:t>12.8</w:t>
            </w:r>
          </w:p>
        </w:tc>
      </w:tr>
      <w:tr w:rsidR="008C3997" w:rsidTr="008C3997">
        <w:trPr>
          <w:trHeight w:val="317"/>
        </w:trPr>
        <w:tc>
          <w:tcPr>
            <w:tcW w:w="6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6.</w:t>
            </w:r>
          </w:p>
        </w:tc>
        <w:tc>
          <w:tcPr>
            <w:tcW w:w="328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rPr>
                <w:sz w:val="26"/>
                <w:szCs w:val="26"/>
              </w:rPr>
            </w:pPr>
            <w:r>
              <w:rPr>
                <w:sz w:val="26"/>
                <w:szCs w:val="26"/>
              </w:rPr>
              <w:t>Відділ ДРАЦС</w:t>
            </w:r>
          </w:p>
        </w:tc>
        <w:tc>
          <w:tcPr>
            <w:tcW w:w="1559"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Cs/>
                <w:sz w:val="26"/>
                <w:szCs w:val="26"/>
              </w:rPr>
            </w:pPr>
            <w:r>
              <w:rPr>
                <w:bCs/>
                <w:sz w:val="26"/>
                <w:szCs w:val="26"/>
              </w:rPr>
              <w:t>8</w:t>
            </w:r>
          </w:p>
        </w:tc>
        <w:tc>
          <w:tcPr>
            <w:tcW w:w="85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Cs/>
                <w:sz w:val="26"/>
                <w:szCs w:val="26"/>
              </w:rPr>
            </w:pPr>
            <w:r>
              <w:rPr>
                <w:bCs/>
                <w:sz w:val="26"/>
                <w:szCs w:val="26"/>
              </w:rPr>
              <w:t>0.5</w:t>
            </w:r>
          </w:p>
        </w:tc>
        <w:tc>
          <w:tcPr>
            <w:tcW w:w="130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Cs/>
                <w:sz w:val="26"/>
                <w:szCs w:val="26"/>
              </w:rPr>
            </w:pPr>
            <w:r>
              <w:rPr>
                <w:bCs/>
                <w:sz w:val="26"/>
                <w:szCs w:val="26"/>
              </w:rPr>
              <w:t>0.2</w:t>
            </w:r>
          </w:p>
        </w:tc>
        <w:tc>
          <w:tcPr>
            <w:tcW w:w="19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w:t>
            </w:r>
          </w:p>
        </w:tc>
      </w:tr>
      <w:tr w:rsidR="008C3997" w:rsidTr="008C3997">
        <w:trPr>
          <w:trHeight w:val="317"/>
        </w:trPr>
        <w:tc>
          <w:tcPr>
            <w:tcW w:w="6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7.</w:t>
            </w:r>
          </w:p>
        </w:tc>
        <w:tc>
          <w:tcPr>
            <w:tcW w:w="328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rPr>
                <w:sz w:val="26"/>
                <w:szCs w:val="26"/>
              </w:rPr>
            </w:pPr>
            <w:r>
              <w:rPr>
                <w:sz w:val="25"/>
                <w:szCs w:val="25"/>
              </w:rPr>
              <w:t>Управління захисту економіки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Cs/>
                <w:sz w:val="26"/>
                <w:szCs w:val="26"/>
              </w:rPr>
            </w:pPr>
            <w:r>
              <w:rPr>
                <w:bCs/>
                <w:sz w:val="26"/>
                <w:szCs w:val="26"/>
              </w:rPr>
              <w:t>0</w:t>
            </w:r>
          </w:p>
        </w:tc>
        <w:tc>
          <w:tcPr>
            <w:tcW w:w="85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Cs/>
                <w:sz w:val="26"/>
                <w:szCs w:val="26"/>
              </w:rPr>
            </w:pPr>
            <w:r>
              <w:rPr>
                <w:bCs/>
                <w:sz w:val="26"/>
                <w:szCs w:val="26"/>
              </w:rPr>
              <w:t>-</w:t>
            </w:r>
          </w:p>
        </w:tc>
        <w:tc>
          <w:tcPr>
            <w:tcW w:w="1300" w:type="dxa"/>
            <w:tcBorders>
              <w:top w:val="single" w:sz="4" w:space="0" w:color="auto"/>
              <w:left w:val="single" w:sz="4" w:space="0" w:color="auto"/>
              <w:bottom w:val="single" w:sz="4" w:space="0" w:color="auto"/>
              <w:right w:val="single" w:sz="4" w:space="0" w:color="auto"/>
            </w:tcBorders>
            <w:hideMark/>
          </w:tcPr>
          <w:p w:rsidR="008C3997" w:rsidRDefault="00BB575F">
            <w:pPr>
              <w:spacing w:line="252" w:lineRule="auto"/>
              <w:jc w:val="center"/>
              <w:rPr>
                <w:bCs/>
                <w:sz w:val="26"/>
                <w:szCs w:val="26"/>
              </w:rPr>
            </w:pPr>
            <w:r>
              <w:rPr>
                <w:bCs/>
                <w:sz w:val="26"/>
                <w:szCs w:val="26"/>
              </w:rPr>
              <w:t>0.9</w:t>
            </w:r>
          </w:p>
        </w:tc>
        <w:tc>
          <w:tcPr>
            <w:tcW w:w="19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w:t>
            </w:r>
          </w:p>
        </w:tc>
      </w:tr>
      <w:tr w:rsidR="008C3997" w:rsidTr="008C3997">
        <w:trPr>
          <w:trHeight w:val="981"/>
        </w:trPr>
        <w:tc>
          <w:tcPr>
            <w:tcW w:w="6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8.</w:t>
            </w:r>
          </w:p>
        </w:tc>
        <w:tc>
          <w:tcPr>
            <w:tcW w:w="328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rPr>
                <w:sz w:val="26"/>
                <w:szCs w:val="26"/>
              </w:rPr>
            </w:pPr>
            <w:r>
              <w:rPr>
                <w:sz w:val="25"/>
                <w:szCs w:val="25"/>
              </w:rPr>
              <w:t>Протоколи, що надійшли на розгляд з ін. населених пунктів України згідно ч.5 ст.276 КУпАП</w:t>
            </w:r>
          </w:p>
        </w:tc>
        <w:tc>
          <w:tcPr>
            <w:tcW w:w="1559" w:type="dxa"/>
            <w:tcBorders>
              <w:top w:val="single" w:sz="4" w:space="0" w:color="auto"/>
              <w:left w:val="single" w:sz="4" w:space="0" w:color="auto"/>
              <w:bottom w:val="single" w:sz="4" w:space="0" w:color="auto"/>
              <w:right w:val="single" w:sz="4" w:space="0" w:color="auto"/>
            </w:tcBorders>
            <w:hideMark/>
          </w:tcPr>
          <w:p w:rsidR="008C3997" w:rsidRDefault="0067699A">
            <w:pPr>
              <w:spacing w:line="252" w:lineRule="auto"/>
              <w:jc w:val="center"/>
              <w:rPr>
                <w:bCs/>
                <w:sz w:val="26"/>
                <w:szCs w:val="26"/>
                <w:lang w:val="ru-RU"/>
              </w:rPr>
            </w:pPr>
            <w:r>
              <w:rPr>
                <w:bCs/>
                <w:sz w:val="26"/>
                <w:szCs w:val="26"/>
              </w:rPr>
              <w:t>11</w:t>
            </w:r>
          </w:p>
        </w:tc>
        <w:tc>
          <w:tcPr>
            <w:tcW w:w="850" w:type="dxa"/>
            <w:tcBorders>
              <w:top w:val="single" w:sz="4" w:space="0" w:color="auto"/>
              <w:left w:val="single" w:sz="4" w:space="0" w:color="auto"/>
              <w:bottom w:val="single" w:sz="4" w:space="0" w:color="auto"/>
              <w:right w:val="single" w:sz="4" w:space="0" w:color="auto"/>
            </w:tcBorders>
            <w:hideMark/>
          </w:tcPr>
          <w:p w:rsidR="008C3997" w:rsidRDefault="0067699A">
            <w:pPr>
              <w:spacing w:line="252" w:lineRule="auto"/>
              <w:jc w:val="center"/>
              <w:rPr>
                <w:bCs/>
                <w:sz w:val="26"/>
                <w:szCs w:val="26"/>
              </w:rPr>
            </w:pPr>
            <w:r>
              <w:rPr>
                <w:bCs/>
                <w:sz w:val="26"/>
                <w:szCs w:val="26"/>
              </w:rPr>
              <w:t>0.6</w:t>
            </w:r>
          </w:p>
        </w:tc>
        <w:tc>
          <w:tcPr>
            <w:tcW w:w="1300" w:type="dxa"/>
            <w:tcBorders>
              <w:top w:val="single" w:sz="4" w:space="0" w:color="auto"/>
              <w:left w:val="single" w:sz="4" w:space="0" w:color="auto"/>
              <w:bottom w:val="single" w:sz="4" w:space="0" w:color="auto"/>
              <w:right w:val="single" w:sz="4" w:space="0" w:color="auto"/>
            </w:tcBorders>
            <w:hideMark/>
          </w:tcPr>
          <w:p w:rsidR="008C3997" w:rsidRDefault="00BB575F">
            <w:pPr>
              <w:spacing w:line="252" w:lineRule="auto"/>
              <w:jc w:val="center"/>
              <w:rPr>
                <w:bCs/>
                <w:sz w:val="26"/>
                <w:szCs w:val="26"/>
              </w:rPr>
            </w:pPr>
            <w:r>
              <w:rPr>
                <w:bCs/>
                <w:sz w:val="26"/>
                <w:szCs w:val="26"/>
              </w:rPr>
              <w:t>7</w:t>
            </w:r>
            <w:r w:rsidR="008C3997">
              <w:rPr>
                <w:bCs/>
                <w:sz w:val="26"/>
                <w:szCs w:val="26"/>
              </w:rPr>
              <w:t>.2</w:t>
            </w:r>
          </w:p>
        </w:tc>
        <w:tc>
          <w:tcPr>
            <w:tcW w:w="1961"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jc w:val="center"/>
              <w:rPr>
                <w:b/>
                <w:bCs/>
                <w:sz w:val="26"/>
                <w:szCs w:val="26"/>
              </w:rPr>
            </w:pPr>
            <w:r>
              <w:rPr>
                <w:b/>
                <w:bCs/>
                <w:sz w:val="26"/>
                <w:szCs w:val="26"/>
              </w:rPr>
              <w:t>-</w:t>
            </w:r>
          </w:p>
        </w:tc>
      </w:tr>
      <w:tr w:rsidR="008C3997" w:rsidTr="008C3997">
        <w:trPr>
          <w:trHeight w:val="127"/>
        </w:trPr>
        <w:tc>
          <w:tcPr>
            <w:tcW w:w="661" w:type="dxa"/>
            <w:tcBorders>
              <w:top w:val="single" w:sz="4" w:space="0" w:color="auto"/>
              <w:left w:val="single" w:sz="4" w:space="0" w:color="auto"/>
              <w:bottom w:val="single" w:sz="4" w:space="0" w:color="auto"/>
              <w:right w:val="single" w:sz="4" w:space="0" w:color="auto"/>
            </w:tcBorders>
          </w:tcPr>
          <w:p w:rsidR="008C3997" w:rsidRDefault="008C3997">
            <w:pPr>
              <w:spacing w:line="252" w:lineRule="auto"/>
              <w:jc w:val="center"/>
              <w:rPr>
                <w:b/>
                <w:bCs/>
                <w:i/>
                <w:iCs/>
                <w:sz w:val="26"/>
                <w:szCs w:val="26"/>
              </w:rPr>
            </w:pPr>
          </w:p>
        </w:tc>
        <w:tc>
          <w:tcPr>
            <w:tcW w:w="3280" w:type="dxa"/>
            <w:tcBorders>
              <w:top w:val="single" w:sz="4" w:space="0" w:color="auto"/>
              <w:left w:val="single" w:sz="4" w:space="0" w:color="auto"/>
              <w:bottom w:val="single" w:sz="4" w:space="0" w:color="auto"/>
              <w:right w:val="single" w:sz="4" w:space="0" w:color="auto"/>
            </w:tcBorders>
            <w:hideMark/>
          </w:tcPr>
          <w:p w:rsidR="008C3997" w:rsidRDefault="008C3997">
            <w:pPr>
              <w:spacing w:line="252" w:lineRule="auto"/>
              <w:rPr>
                <w:bCs/>
                <w:i/>
                <w:iCs/>
                <w:sz w:val="26"/>
                <w:szCs w:val="26"/>
              </w:rPr>
            </w:pPr>
            <w:r>
              <w:rPr>
                <w:bCs/>
                <w:i/>
                <w:iCs/>
                <w:sz w:val="26"/>
                <w:szCs w:val="26"/>
              </w:rPr>
              <w:t>ВСЬОГО</w:t>
            </w:r>
          </w:p>
        </w:tc>
        <w:tc>
          <w:tcPr>
            <w:tcW w:w="1559" w:type="dxa"/>
            <w:tcBorders>
              <w:top w:val="single" w:sz="4" w:space="0" w:color="auto"/>
              <w:left w:val="single" w:sz="4" w:space="0" w:color="auto"/>
              <w:bottom w:val="single" w:sz="4" w:space="0" w:color="auto"/>
              <w:right w:val="single" w:sz="4" w:space="0" w:color="auto"/>
            </w:tcBorders>
            <w:hideMark/>
          </w:tcPr>
          <w:p w:rsidR="008C3997" w:rsidRPr="00BB575F" w:rsidRDefault="0067699A">
            <w:pPr>
              <w:spacing w:line="252" w:lineRule="auto"/>
              <w:rPr>
                <w:b/>
                <w:bCs/>
                <w:sz w:val="26"/>
                <w:szCs w:val="26"/>
              </w:rPr>
            </w:pPr>
            <w:r w:rsidRPr="00BB575F">
              <w:rPr>
                <w:b/>
                <w:bCs/>
                <w:i/>
                <w:iCs/>
                <w:sz w:val="26"/>
                <w:szCs w:val="26"/>
              </w:rPr>
              <w:t xml:space="preserve">     1705</w:t>
            </w:r>
          </w:p>
        </w:tc>
        <w:tc>
          <w:tcPr>
            <w:tcW w:w="850" w:type="dxa"/>
            <w:tcBorders>
              <w:top w:val="single" w:sz="4" w:space="0" w:color="auto"/>
              <w:left w:val="single" w:sz="4" w:space="0" w:color="auto"/>
              <w:bottom w:val="single" w:sz="4" w:space="0" w:color="auto"/>
              <w:right w:val="single" w:sz="4" w:space="0" w:color="auto"/>
            </w:tcBorders>
            <w:hideMark/>
          </w:tcPr>
          <w:p w:rsidR="008C3997" w:rsidRPr="00BB575F" w:rsidRDefault="008C3997">
            <w:pPr>
              <w:spacing w:line="252" w:lineRule="auto"/>
              <w:jc w:val="center"/>
              <w:rPr>
                <w:b/>
                <w:bCs/>
                <w:sz w:val="26"/>
                <w:szCs w:val="26"/>
              </w:rPr>
            </w:pPr>
            <w:r w:rsidRPr="00BB575F">
              <w:rPr>
                <w:b/>
                <w:bCs/>
                <w:sz w:val="26"/>
                <w:szCs w:val="26"/>
              </w:rPr>
              <w:t>100</w:t>
            </w:r>
          </w:p>
        </w:tc>
        <w:tc>
          <w:tcPr>
            <w:tcW w:w="1300" w:type="dxa"/>
            <w:tcBorders>
              <w:top w:val="single" w:sz="4" w:space="0" w:color="auto"/>
              <w:left w:val="single" w:sz="4" w:space="0" w:color="auto"/>
              <w:bottom w:val="single" w:sz="4" w:space="0" w:color="auto"/>
              <w:right w:val="single" w:sz="4" w:space="0" w:color="auto"/>
            </w:tcBorders>
            <w:hideMark/>
          </w:tcPr>
          <w:p w:rsidR="008C3997" w:rsidRPr="00BB575F" w:rsidRDefault="00BB575F">
            <w:pPr>
              <w:spacing w:line="252" w:lineRule="auto"/>
              <w:jc w:val="center"/>
              <w:rPr>
                <w:b/>
                <w:bCs/>
                <w:i/>
                <w:iCs/>
                <w:sz w:val="26"/>
                <w:szCs w:val="26"/>
              </w:rPr>
            </w:pPr>
            <w:r w:rsidRPr="00BB575F">
              <w:rPr>
                <w:b/>
                <w:sz w:val="27"/>
                <w:szCs w:val="27"/>
                <w:lang w:val="ru-RU"/>
              </w:rPr>
              <w:t>1143.1</w:t>
            </w:r>
          </w:p>
        </w:tc>
        <w:tc>
          <w:tcPr>
            <w:tcW w:w="1961" w:type="dxa"/>
            <w:tcBorders>
              <w:top w:val="single" w:sz="4" w:space="0" w:color="auto"/>
              <w:left w:val="single" w:sz="4" w:space="0" w:color="auto"/>
              <w:bottom w:val="single" w:sz="4" w:space="0" w:color="auto"/>
              <w:right w:val="single" w:sz="4" w:space="0" w:color="auto"/>
            </w:tcBorders>
            <w:hideMark/>
          </w:tcPr>
          <w:p w:rsidR="008C3997" w:rsidRPr="00A33ADC" w:rsidRDefault="00A33ADC">
            <w:pPr>
              <w:spacing w:line="252" w:lineRule="auto"/>
              <w:jc w:val="center"/>
              <w:rPr>
                <w:b/>
                <w:bCs/>
                <w:i/>
                <w:iCs/>
                <w:sz w:val="26"/>
                <w:szCs w:val="26"/>
              </w:rPr>
            </w:pPr>
            <w:r w:rsidRPr="00A33ADC">
              <w:rPr>
                <w:b/>
                <w:bCs/>
                <w:i/>
                <w:iCs/>
                <w:sz w:val="26"/>
                <w:szCs w:val="26"/>
              </w:rPr>
              <w:t>773.3</w:t>
            </w:r>
          </w:p>
        </w:tc>
      </w:tr>
    </w:tbl>
    <w:p w:rsidR="008C3997" w:rsidRDefault="008C3997" w:rsidP="008C3997">
      <w:pPr>
        <w:ind w:firstLine="540"/>
        <w:jc w:val="both"/>
        <w:rPr>
          <w:sz w:val="27"/>
          <w:szCs w:val="27"/>
        </w:rPr>
      </w:pPr>
      <w:r>
        <w:rPr>
          <w:sz w:val="27"/>
          <w:szCs w:val="27"/>
        </w:rPr>
        <w:t xml:space="preserve">Сумським відділом поліції Головного управління Національної </w:t>
      </w:r>
      <w:r w:rsidR="00BB575F">
        <w:rPr>
          <w:sz w:val="27"/>
          <w:szCs w:val="27"/>
        </w:rPr>
        <w:t>поліції в Сумській області за 12</w:t>
      </w:r>
      <w:r>
        <w:rPr>
          <w:sz w:val="27"/>
          <w:szCs w:val="27"/>
        </w:rPr>
        <w:t xml:space="preserve"> місяців пото</w:t>
      </w:r>
      <w:r w:rsidR="00BB575F">
        <w:rPr>
          <w:sz w:val="27"/>
          <w:szCs w:val="27"/>
        </w:rPr>
        <w:t>чного року подано на розгляд 259</w:t>
      </w:r>
      <w:r w:rsidR="002678AA">
        <w:rPr>
          <w:sz w:val="27"/>
          <w:szCs w:val="27"/>
        </w:rPr>
        <w:t xml:space="preserve"> протоколів </w:t>
      </w:r>
      <w:r>
        <w:rPr>
          <w:sz w:val="27"/>
          <w:szCs w:val="27"/>
        </w:rPr>
        <w:t>про адміністр</w:t>
      </w:r>
      <w:r w:rsidR="002678AA">
        <w:rPr>
          <w:sz w:val="27"/>
          <w:szCs w:val="27"/>
        </w:rPr>
        <w:t xml:space="preserve">ативні правопорушення, з них 122 протоколи </w:t>
      </w:r>
      <w:r>
        <w:rPr>
          <w:b/>
          <w:sz w:val="27"/>
          <w:szCs w:val="27"/>
        </w:rPr>
        <w:t xml:space="preserve"> </w:t>
      </w:r>
      <w:r>
        <w:rPr>
          <w:sz w:val="27"/>
          <w:szCs w:val="27"/>
        </w:rPr>
        <w:t>складені за порушення Правил благоустрою міста Суми, що передбачає адміністративну відповідальність згідно ст.152 Кодексу України про адміністративні правопорушення та 115 адміністративних протоколів за порушення ст. 183, ч.1 ст.182, ст.154, ст.179</w:t>
      </w:r>
      <w:r>
        <w:rPr>
          <w:color w:val="00B050"/>
          <w:sz w:val="27"/>
          <w:szCs w:val="27"/>
        </w:rPr>
        <w:t xml:space="preserve"> </w:t>
      </w:r>
      <w:r>
        <w:rPr>
          <w:sz w:val="27"/>
          <w:szCs w:val="27"/>
        </w:rPr>
        <w:t xml:space="preserve">КУпАП, розмір штрафних санкцій за порушення вказаних вище статей згідно Кодексу України про адміністративні правопорушення є невеликим порівняно з розміром штрафних санкцій, передбачених ст. 152 КУпАП, так ст. 183 та ч.1 ст. 182 КУпАП передбачають накладення штрафу від 51 до 255 грн. </w:t>
      </w:r>
    </w:p>
    <w:p w:rsidR="008C3997" w:rsidRDefault="008C3997" w:rsidP="008C3997">
      <w:pPr>
        <w:ind w:firstLine="540"/>
        <w:jc w:val="both"/>
        <w:rPr>
          <w:sz w:val="27"/>
          <w:szCs w:val="27"/>
        </w:rPr>
      </w:pPr>
      <w:r>
        <w:rPr>
          <w:sz w:val="27"/>
          <w:szCs w:val="27"/>
        </w:rPr>
        <w:t>Управлінням «Інспекція з благоустрою міста Суми» Сумської міської ради на р</w:t>
      </w:r>
      <w:r w:rsidR="002678AA">
        <w:rPr>
          <w:sz w:val="27"/>
          <w:szCs w:val="27"/>
        </w:rPr>
        <w:t>озгляд комісії за 12</w:t>
      </w:r>
      <w:r>
        <w:rPr>
          <w:sz w:val="27"/>
          <w:szCs w:val="27"/>
        </w:rPr>
        <w:t xml:space="preserve"> мі</w:t>
      </w:r>
      <w:r w:rsidR="002678AA">
        <w:rPr>
          <w:sz w:val="27"/>
          <w:szCs w:val="27"/>
        </w:rPr>
        <w:t>сяців 2019 року було подано 1376 протоколів</w:t>
      </w:r>
      <w:r>
        <w:rPr>
          <w:sz w:val="27"/>
          <w:szCs w:val="27"/>
        </w:rPr>
        <w:t>, що в порівнянні з аналогіч</w:t>
      </w:r>
      <w:r w:rsidR="00E406C2">
        <w:rPr>
          <w:sz w:val="27"/>
          <w:szCs w:val="27"/>
        </w:rPr>
        <w:t>ним періодом минулого року на 115</w:t>
      </w:r>
      <w:r>
        <w:rPr>
          <w:sz w:val="27"/>
          <w:szCs w:val="27"/>
        </w:rPr>
        <w:t xml:space="preserve"> протоколів</w:t>
      </w:r>
      <w:r>
        <w:rPr>
          <w:b/>
          <w:sz w:val="27"/>
          <w:szCs w:val="27"/>
        </w:rPr>
        <w:t xml:space="preserve"> </w:t>
      </w:r>
      <w:r>
        <w:rPr>
          <w:sz w:val="27"/>
          <w:szCs w:val="27"/>
        </w:rPr>
        <w:t>менше. З числа поданих на розгляд комісії протоколів про адмін</w:t>
      </w:r>
      <w:r w:rsidR="00E406C2">
        <w:rPr>
          <w:sz w:val="27"/>
          <w:szCs w:val="27"/>
        </w:rPr>
        <w:t>істративні правопорушення, за 12 місяців поточного року, 424  протоколи</w:t>
      </w:r>
      <w:r>
        <w:rPr>
          <w:sz w:val="27"/>
          <w:szCs w:val="27"/>
        </w:rPr>
        <w:t xml:space="preserve"> закриті. </w:t>
      </w:r>
    </w:p>
    <w:p w:rsidR="008C3997" w:rsidRDefault="008C3997" w:rsidP="008C3997">
      <w:pPr>
        <w:ind w:firstLine="540"/>
        <w:jc w:val="both"/>
        <w:rPr>
          <w:sz w:val="27"/>
          <w:szCs w:val="27"/>
        </w:rPr>
      </w:pPr>
      <w:r>
        <w:rPr>
          <w:sz w:val="27"/>
          <w:szCs w:val="27"/>
        </w:rPr>
        <w:t>Основною частиною надходжень до міського бюджету є штрафні санкції, накладені за порушення ст. 152 Кодексу України про адміністративні правопорушення. Так</w:t>
      </w:r>
      <w:r w:rsidR="00E406C2">
        <w:rPr>
          <w:sz w:val="27"/>
          <w:szCs w:val="27"/>
        </w:rPr>
        <w:t xml:space="preserve"> за 12</w:t>
      </w:r>
      <w:r>
        <w:rPr>
          <w:sz w:val="27"/>
          <w:szCs w:val="27"/>
        </w:rPr>
        <w:t xml:space="preserve"> місяців 2019 року </w:t>
      </w:r>
      <w:r w:rsidR="00E406C2">
        <w:rPr>
          <w:sz w:val="27"/>
          <w:szCs w:val="27"/>
        </w:rPr>
        <w:t>на розгляд комісії надійшло 1538</w:t>
      </w:r>
      <w:r>
        <w:rPr>
          <w:sz w:val="27"/>
          <w:szCs w:val="27"/>
        </w:rPr>
        <w:t xml:space="preserve"> протоколів за порушення ст. 152 КУпАП, в порівнянні з аналогічним періодом минулого року на </w:t>
      </w:r>
      <w:r w:rsidR="00E406C2">
        <w:rPr>
          <w:sz w:val="27"/>
          <w:szCs w:val="27"/>
          <w:lang w:val="ru-RU"/>
        </w:rPr>
        <w:t>300</w:t>
      </w:r>
      <w:r>
        <w:rPr>
          <w:sz w:val="27"/>
          <w:szCs w:val="27"/>
        </w:rPr>
        <w:t xml:space="preserve"> протоколів менше. </w:t>
      </w:r>
    </w:p>
    <w:p w:rsidR="008C3997" w:rsidRDefault="008C3997" w:rsidP="008C3997">
      <w:pPr>
        <w:ind w:firstLine="540"/>
        <w:jc w:val="both"/>
        <w:rPr>
          <w:sz w:val="27"/>
          <w:szCs w:val="27"/>
        </w:rPr>
      </w:pPr>
      <w:r>
        <w:rPr>
          <w:sz w:val="27"/>
          <w:szCs w:val="27"/>
        </w:rPr>
        <w:t>Відповідно до ст. 25 Закону України «Про виконавче провадження» при здачі справ до державної виконавчої служби щодо примусового стягнення адміністративних штрафів сектором проводиться провадження щодо накладання арешту на майно порушників. Проводяться наради та опрацьовуються провадження з державними виконавцями по стягненню штрафів.</w:t>
      </w:r>
    </w:p>
    <w:p w:rsidR="008C3997" w:rsidRDefault="008C3997" w:rsidP="008C3997">
      <w:pPr>
        <w:ind w:firstLine="540"/>
        <w:jc w:val="both"/>
        <w:rPr>
          <w:sz w:val="27"/>
          <w:szCs w:val="27"/>
        </w:rPr>
      </w:pPr>
      <w:r>
        <w:rPr>
          <w:sz w:val="27"/>
          <w:szCs w:val="27"/>
        </w:rPr>
        <w:t>Сектор з питань забезпечення роботи адміністративної комісії своєчасно організовує роботу проведення засідань адміністративної комісії, забезпечує своєчасність розгляду справ про адміністративні правопорушення відповідно до вимог чинного законодавства і в повному обсязі провадження по них.</w:t>
      </w:r>
    </w:p>
    <w:p w:rsidR="008C3997" w:rsidRDefault="008C3997" w:rsidP="008C3997">
      <w:pPr>
        <w:ind w:firstLine="540"/>
        <w:jc w:val="both"/>
        <w:rPr>
          <w:sz w:val="27"/>
          <w:szCs w:val="27"/>
        </w:rPr>
      </w:pPr>
    </w:p>
    <w:p w:rsidR="008C3997" w:rsidRDefault="008C3997" w:rsidP="008C3997">
      <w:pPr>
        <w:ind w:firstLine="540"/>
        <w:jc w:val="both"/>
        <w:rPr>
          <w:sz w:val="27"/>
          <w:szCs w:val="27"/>
        </w:rPr>
      </w:pPr>
    </w:p>
    <w:p w:rsidR="008C3997" w:rsidRPr="00E406C2" w:rsidRDefault="00E406C2" w:rsidP="008C3997">
      <w:pPr>
        <w:rPr>
          <w:b/>
        </w:rPr>
      </w:pPr>
      <w:r w:rsidRPr="00E406C2">
        <w:rPr>
          <w:b/>
          <w:bCs/>
          <w:sz w:val="27"/>
          <w:szCs w:val="27"/>
        </w:rPr>
        <w:t>Завідувач сектору</w:t>
      </w:r>
      <w:r w:rsidRPr="00E406C2">
        <w:rPr>
          <w:b/>
          <w:bCs/>
          <w:sz w:val="27"/>
          <w:szCs w:val="27"/>
        </w:rPr>
        <w:tab/>
      </w:r>
      <w:r w:rsidRPr="00E406C2">
        <w:rPr>
          <w:b/>
          <w:bCs/>
          <w:sz w:val="27"/>
          <w:szCs w:val="27"/>
        </w:rPr>
        <w:tab/>
      </w:r>
      <w:r w:rsidRPr="00E406C2">
        <w:rPr>
          <w:b/>
          <w:bCs/>
          <w:sz w:val="27"/>
          <w:szCs w:val="27"/>
        </w:rPr>
        <w:tab/>
      </w:r>
      <w:r w:rsidRPr="00E406C2">
        <w:rPr>
          <w:b/>
          <w:bCs/>
          <w:sz w:val="27"/>
          <w:szCs w:val="27"/>
        </w:rPr>
        <w:tab/>
      </w:r>
      <w:r w:rsidRPr="00E406C2">
        <w:rPr>
          <w:b/>
          <w:bCs/>
          <w:sz w:val="27"/>
          <w:szCs w:val="27"/>
        </w:rPr>
        <w:tab/>
      </w:r>
      <w:r w:rsidRPr="00E406C2">
        <w:rPr>
          <w:b/>
          <w:bCs/>
          <w:sz w:val="27"/>
          <w:szCs w:val="27"/>
        </w:rPr>
        <w:tab/>
      </w:r>
      <w:r w:rsidR="00C3610B">
        <w:rPr>
          <w:b/>
          <w:bCs/>
          <w:sz w:val="27"/>
          <w:szCs w:val="27"/>
        </w:rPr>
        <w:tab/>
      </w:r>
      <w:r w:rsidRPr="00E406C2">
        <w:rPr>
          <w:b/>
          <w:bCs/>
          <w:sz w:val="27"/>
          <w:szCs w:val="27"/>
        </w:rPr>
        <w:t xml:space="preserve">О.М. Качанова </w:t>
      </w:r>
    </w:p>
    <w:p w:rsidR="008C3997" w:rsidRDefault="008C3997" w:rsidP="008C3997"/>
    <w:p w:rsidR="008C3997" w:rsidRDefault="008C3997" w:rsidP="008C3997"/>
    <w:p w:rsidR="00FF37E9" w:rsidRDefault="00FF37E9"/>
    <w:sectPr w:rsidR="00FF3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6F"/>
    <w:rsid w:val="002678AA"/>
    <w:rsid w:val="0035755D"/>
    <w:rsid w:val="003B426F"/>
    <w:rsid w:val="006561D7"/>
    <w:rsid w:val="0067699A"/>
    <w:rsid w:val="006C5046"/>
    <w:rsid w:val="006D3D92"/>
    <w:rsid w:val="00721085"/>
    <w:rsid w:val="008C3997"/>
    <w:rsid w:val="008E40F2"/>
    <w:rsid w:val="0093682E"/>
    <w:rsid w:val="00937DFF"/>
    <w:rsid w:val="00984DFF"/>
    <w:rsid w:val="00A33ADC"/>
    <w:rsid w:val="00B46FA2"/>
    <w:rsid w:val="00BB575F"/>
    <w:rsid w:val="00C1413F"/>
    <w:rsid w:val="00C3610B"/>
    <w:rsid w:val="00CC02C0"/>
    <w:rsid w:val="00DC66B1"/>
    <w:rsid w:val="00E06A16"/>
    <w:rsid w:val="00E20791"/>
    <w:rsid w:val="00E406C2"/>
    <w:rsid w:val="00E660FA"/>
    <w:rsid w:val="00FF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F7CD"/>
  <w15:chartTrackingRefBased/>
  <w15:docId w15:val="{0DC32D88-C48D-4F90-9EC7-52B85AF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99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82E"/>
    <w:rPr>
      <w:rFonts w:ascii="Segoe UI" w:hAnsi="Segoe UI" w:cs="Segoe UI"/>
      <w:sz w:val="18"/>
      <w:szCs w:val="18"/>
    </w:rPr>
  </w:style>
  <w:style w:type="character" w:customStyle="1" w:styleId="a4">
    <w:name w:val="Текст выноски Знак"/>
    <w:basedOn w:val="a0"/>
    <w:link w:val="a3"/>
    <w:uiPriority w:val="99"/>
    <w:semiHidden/>
    <w:rsid w:val="0093682E"/>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108F2-3BDE-4D3B-955B-7C128A81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Манжара Оксана Леонідівна</cp:lastModifiedBy>
  <cp:revision>22</cp:revision>
  <cp:lastPrinted>2020-01-09T12:42:00Z</cp:lastPrinted>
  <dcterms:created xsi:type="dcterms:W3CDTF">2020-01-02T08:16:00Z</dcterms:created>
  <dcterms:modified xsi:type="dcterms:W3CDTF">2021-01-16T06:38:00Z</dcterms:modified>
</cp:coreProperties>
</file>