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53"/>
        <w:gridCol w:w="1134"/>
        <w:gridCol w:w="4253"/>
      </w:tblGrid>
      <w:tr w:rsidR="009773D4" w:rsidTr="009773D4">
        <w:trPr>
          <w:trHeight w:val="964"/>
        </w:trPr>
        <w:tc>
          <w:tcPr>
            <w:tcW w:w="4253" w:type="dxa"/>
          </w:tcPr>
          <w:p w:rsidR="009773D4" w:rsidRDefault="009773D4">
            <w:pPr>
              <w:snapToGrid w:val="0"/>
              <w:ind w:right="424"/>
            </w:pPr>
          </w:p>
        </w:tc>
        <w:tc>
          <w:tcPr>
            <w:tcW w:w="1134" w:type="dxa"/>
            <w:hideMark/>
          </w:tcPr>
          <w:p w:rsidR="009773D4" w:rsidRDefault="009773D4">
            <w:pPr>
              <w:snapToGrid w:val="0"/>
              <w:ind w:right="424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773D4" w:rsidRDefault="009773D4">
            <w:pPr>
              <w:snapToGrid w:val="0"/>
              <w:ind w:right="424"/>
            </w:pPr>
          </w:p>
          <w:p w:rsidR="009773D4" w:rsidRDefault="009773D4">
            <w:pPr>
              <w:ind w:right="424"/>
            </w:pPr>
          </w:p>
        </w:tc>
      </w:tr>
    </w:tbl>
    <w:p w:rsidR="009773D4" w:rsidRDefault="009773D4" w:rsidP="009773D4">
      <w:pPr>
        <w:ind w:right="424"/>
        <w:jc w:val="center"/>
        <w:rPr>
          <w:szCs w:val="28"/>
        </w:rPr>
      </w:pPr>
    </w:p>
    <w:p w:rsidR="009773D4" w:rsidRDefault="009773D4" w:rsidP="009773D4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9773D4" w:rsidRDefault="009773D4" w:rsidP="009773D4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9773D4" w:rsidRDefault="009773D4" w:rsidP="009773D4">
      <w:pPr>
        <w:ind w:right="4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9773D4" w:rsidRDefault="009773D4" w:rsidP="009773D4">
      <w:pPr>
        <w:tabs>
          <w:tab w:val="left" w:pos="270"/>
        </w:tabs>
        <w:ind w:right="424"/>
        <w:rPr>
          <w:sz w:val="24"/>
        </w:rPr>
      </w:pPr>
      <w:r>
        <w:rPr>
          <w:szCs w:val="28"/>
        </w:rPr>
        <w:tab/>
      </w:r>
    </w:p>
    <w:tbl>
      <w:tblPr>
        <w:tblW w:w="0" w:type="auto"/>
        <w:tblLayout w:type="fixed"/>
        <w:tblLook w:val="01E0"/>
      </w:tblPr>
      <w:tblGrid>
        <w:gridCol w:w="4503"/>
      </w:tblGrid>
      <w:tr w:rsidR="009773D4" w:rsidTr="009773D4">
        <w:tc>
          <w:tcPr>
            <w:tcW w:w="4503" w:type="dxa"/>
          </w:tcPr>
          <w:p w:rsidR="009773D4" w:rsidRDefault="009773D4">
            <w:pPr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                     № </w:t>
            </w:r>
          </w:p>
          <w:p w:rsidR="009773D4" w:rsidRDefault="009773D4">
            <w:pPr>
              <w:ind w:right="424"/>
              <w:jc w:val="both"/>
              <w:rPr>
                <w:szCs w:val="28"/>
              </w:rPr>
            </w:pPr>
          </w:p>
        </w:tc>
      </w:tr>
      <w:tr w:rsidR="009773D4" w:rsidTr="009773D4">
        <w:tc>
          <w:tcPr>
            <w:tcW w:w="4503" w:type="dxa"/>
            <w:hideMark/>
          </w:tcPr>
          <w:p w:rsidR="00697BB1" w:rsidRDefault="009773D4" w:rsidP="009773D4">
            <w:pPr>
              <w:ind w:right="176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Про тарифи на послуги з утримання будинків і споруд та прибудинкових територій </w:t>
            </w:r>
          </w:p>
          <w:p w:rsidR="009773D4" w:rsidRDefault="009773D4" w:rsidP="009773D4">
            <w:pPr>
              <w:ind w:right="176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ТОВ «ФОРЕКС ПЛЮС» </w:t>
            </w:r>
          </w:p>
        </w:tc>
      </w:tr>
    </w:tbl>
    <w:p w:rsidR="009773D4" w:rsidRDefault="009773D4" w:rsidP="009773D4">
      <w:pPr>
        <w:ind w:right="424"/>
        <w:rPr>
          <w:szCs w:val="28"/>
        </w:rPr>
      </w:pPr>
    </w:p>
    <w:p w:rsidR="009773D4" w:rsidRPr="009773D4" w:rsidRDefault="009773D4" w:rsidP="009773D4">
      <w:pPr>
        <w:snapToGrid w:val="0"/>
        <w:ind w:right="-1" w:firstLine="851"/>
        <w:jc w:val="both"/>
        <w:rPr>
          <w:szCs w:val="28"/>
        </w:rPr>
      </w:pPr>
      <w:r>
        <w:rPr>
          <w:szCs w:val="28"/>
        </w:rPr>
        <w:t>З метою забезпечення жителів міста Суми якісними та безперебійними послугами з утримання будинків і споруд та прибудинкових територій та своєчасного нарахування пільг та субсидій мешканцям житлових будинків</w:t>
      </w:r>
      <w:r>
        <w:rPr>
          <w:bCs/>
          <w:szCs w:val="28"/>
        </w:rPr>
        <w:t>,</w:t>
      </w:r>
      <w:r>
        <w:rPr>
          <w:szCs w:val="28"/>
        </w:rPr>
        <w:t xml:space="preserve"> розглянувши </w:t>
      </w:r>
      <w:r w:rsidR="004C3603">
        <w:rPr>
          <w:szCs w:val="28"/>
        </w:rPr>
        <w:t xml:space="preserve">звернення </w:t>
      </w:r>
      <w:r w:rsidRPr="009773D4">
        <w:rPr>
          <w:color w:val="000000"/>
          <w:szCs w:val="28"/>
        </w:rPr>
        <w:t>ТОВ «ФОРЕКС ПЛЮС»</w:t>
      </w:r>
      <w:r>
        <w:rPr>
          <w:szCs w:val="28"/>
        </w:rPr>
        <w:t xml:space="preserve">(лист </w:t>
      </w:r>
      <w:r w:rsidR="00584263">
        <w:rPr>
          <w:szCs w:val="28"/>
        </w:rPr>
        <w:t>№ 176/1</w:t>
      </w:r>
      <w:r w:rsidR="00C17868">
        <w:rPr>
          <w:szCs w:val="28"/>
        </w:rPr>
        <w:t>-ОД</w:t>
      </w:r>
      <w:r>
        <w:rPr>
          <w:szCs w:val="28"/>
        </w:rPr>
        <w:t>від 01.12.2015</w:t>
      </w:r>
      <w:r w:rsidR="00584263">
        <w:rPr>
          <w:szCs w:val="28"/>
        </w:rPr>
        <w:t xml:space="preserve"> р.</w:t>
      </w:r>
      <w:r>
        <w:rPr>
          <w:szCs w:val="28"/>
        </w:rPr>
        <w:t xml:space="preserve">), враховуючи договір </w:t>
      </w:r>
      <w:r w:rsidR="00584263">
        <w:rPr>
          <w:szCs w:val="28"/>
        </w:rPr>
        <w:t xml:space="preserve">№ 04092015-3У </w:t>
      </w:r>
      <w:r>
        <w:rPr>
          <w:szCs w:val="28"/>
        </w:rPr>
        <w:t>від 01.09.2015</w:t>
      </w:r>
      <w:r w:rsidR="00584263">
        <w:rPr>
          <w:szCs w:val="28"/>
        </w:rPr>
        <w:t xml:space="preserve"> р.</w:t>
      </w:r>
      <w:r>
        <w:rPr>
          <w:szCs w:val="28"/>
        </w:rPr>
        <w:t xml:space="preserve"> на утримання будинків і споруд та прибудин</w:t>
      </w:r>
      <w:r w:rsidR="00584263">
        <w:rPr>
          <w:szCs w:val="28"/>
        </w:rPr>
        <w:t>кових територій, укладений між К</w:t>
      </w:r>
      <w:r>
        <w:rPr>
          <w:szCs w:val="28"/>
        </w:rPr>
        <w:t>омунальним підприємством «</w:t>
      </w:r>
      <w:proofErr w:type="spellStart"/>
      <w:r>
        <w:rPr>
          <w:szCs w:val="28"/>
        </w:rPr>
        <w:t>Сумижитло</w:t>
      </w:r>
      <w:proofErr w:type="spellEnd"/>
      <w:r>
        <w:rPr>
          <w:szCs w:val="28"/>
        </w:rPr>
        <w:t xml:space="preserve">» Сумської міської ради та </w:t>
      </w:r>
      <w:r w:rsidRPr="009773D4">
        <w:rPr>
          <w:color w:val="000000"/>
          <w:szCs w:val="28"/>
        </w:rPr>
        <w:t>Т</w:t>
      </w:r>
      <w:r w:rsidR="00584263">
        <w:rPr>
          <w:color w:val="000000"/>
          <w:szCs w:val="28"/>
        </w:rPr>
        <w:t xml:space="preserve">овариство з обмеженою відповідальністю </w:t>
      </w:r>
      <w:r w:rsidRPr="009773D4">
        <w:rPr>
          <w:color w:val="000000"/>
          <w:szCs w:val="28"/>
        </w:rPr>
        <w:t>«ФОРЕКС ПЛЮС»</w:t>
      </w:r>
      <w:r>
        <w:rPr>
          <w:szCs w:val="28"/>
        </w:rPr>
        <w:t xml:space="preserve">, </w:t>
      </w:r>
      <w:r w:rsidR="004F4FBF">
        <w:rPr>
          <w:szCs w:val="28"/>
        </w:rPr>
        <w:t>р</w:t>
      </w:r>
      <w:r>
        <w:rPr>
          <w:szCs w:val="28"/>
        </w:rPr>
        <w:t xml:space="preserve">ішення виконавчого комітету Сумської міської ради </w:t>
      </w:r>
      <w:r w:rsidR="00584263">
        <w:rPr>
          <w:szCs w:val="28"/>
        </w:rPr>
        <w:t xml:space="preserve">№ 363 </w:t>
      </w:r>
      <w:r>
        <w:rPr>
          <w:szCs w:val="28"/>
        </w:rPr>
        <w:t xml:space="preserve">від 23.07.2015 </w:t>
      </w:r>
      <w:r w:rsidR="00584263">
        <w:rPr>
          <w:szCs w:val="28"/>
        </w:rPr>
        <w:t xml:space="preserve">р. </w:t>
      </w:r>
      <w:r>
        <w:rPr>
          <w:szCs w:val="28"/>
        </w:rPr>
        <w:t>«Про погодження комунальному підприємству «</w:t>
      </w:r>
      <w:proofErr w:type="spellStart"/>
      <w:r>
        <w:rPr>
          <w:szCs w:val="28"/>
        </w:rPr>
        <w:t>Сумижитло</w:t>
      </w:r>
      <w:proofErr w:type="spellEnd"/>
      <w:r>
        <w:rPr>
          <w:szCs w:val="28"/>
        </w:rPr>
        <w:t xml:space="preserve">» Сумської міської ради залучення на договірних засадах суб’єктів господарювання - виконавців послуги з утримання будинків, споруд та прибудинкових територій», </w:t>
      </w:r>
      <w:r w:rsidR="004F4FBF">
        <w:rPr>
          <w:szCs w:val="28"/>
        </w:rPr>
        <w:t>р</w:t>
      </w:r>
      <w:r w:rsidR="00584263">
        <w:rPr>
          <w:szCs w:val="28"/>
        </w:rPr>
        <w:t>ішення Виконавчого комітету Сумської міської ради № 467 від 31.08</w:t>
      </w:r>
      <w:r w:rsidR="004F4FBF">
        <w:rPr>
          <w:szCs w:val="28"/>
        </w:rPr>
        <w:t>.2015 р. «Про внесення змін до р</w:t>
      </w:r>
      <w:r w:rsidR="00584263">
        <w:rPr>
          <w:szCs w:val="28"/>
        </w:rPr>
        <w:t>ішення виконавчого комітету Сумської міської ради від 26.06.2014 р. № 300 «Про тимчасові тарифи на послуги з утримання будинків і споруд та прибудинкових територій комунального підприємства «</w:t>
      </w:r>
      <w:proofErr w:type="spellStart"/>
      <w:r w:rsidR="00584263">
        <w:rPr>
          <w:szCs w:val="28"/>
        </w:rPr>
        <w:t>Сумижитло</w:t>
      </w:r>
      <w:proofErr w:type="spellEnd"/>
      <w:r w:rsidR="00584263">
        <w:rPr>
          <w:szCs w:val="28"/>
        </w:rPr>
        <w:t xml:space="preserve">» Сумської міської ради», </w:t>
      </w:r>
      <w:r w:rsidR="00C17868">
        <w:rPr>
          <w:szCs w:val="28"/>
        </w:rPr>
        <w:t>відповідно до П</w:t>
      </w:r>
      <w:r>
        <w:rPr>
          <w:szCs w:val="28"/>
        </w:rPr>
        <w:t xml:space="preserve">останови Кабінету Міністрів </w:t>
      </w:r>
      <w:r w:rsidR="00584263">
        <w:rPr>
          <w:szCs w:val="28"/>
        </w:rPr>
        <w:t xml:space="preserve">України № 869 </w:t>
      </w:r>
      <w:r>
        <w:rPr>
          <w:szCs w:val="28"/>
        </w:rPr>
        <w:t>від 01.06.2011р. «Про забезпечення єдиного підходу до формування тарифів на житлово-комунальні послуги», керуючись ч</w:t>
      </w:r>
      <w:r w:rsidR="00584263">
        <w:rPr>
          <w:szCs w:val="28"/>
        </w:rPr>
        <w:t>. 1</w:t>
      </w:r>
      <w:r>
        <w:rPr>
          <w:szCs w:val="28"/>
        </w:rPr>
        <w:t xml:space="preserve"> ст</w:t>
      </w:r>
      <w:r w:rsidR="00584263">
        <w:rPr>
          <w:szCs w:val="28"/>
        </w:rPr>
        <w:t>.</w:t>
      </w:r>
      <w:r>
        <w:rPr>
          <w:szCs w:val="28"/>
        </w:rPr>
        <w:t xml:space="preserve"> 52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9773D4" w:rsidRDefault="009773D4" w:rsidP="009773D4">
      <w:pPr>
        <w:ind w:right="-1"/>
        <w:jc w:val="both"/>
        <w:rPr>
          <w:szCs w:val="28"/>
        </w:rPr>
      </w:pPr>
    </w:p>
    <w:p w:rsidR="009773D4" w:rsidRDefault="009773D4" w:rsidP="009773D4">
      <w:pPr>
        <w:tabs>
          <w:tab w:val="left" w:pos="5370"/>
        </w:tabs>
        <w:ind w:right="-1"/>
        <w:rPr>
          <w:b/>
          <w:szCs w:val="28"/>
        </w:rPr>
      </w:pPr>
      <w:r>
        <w:rPr>
          <w:b/>
          <w:szCs w:val="28"/>
        </w:rPr>
        <w:t>ВИРІШИВ:</w:t>
      </w:r>
    </w:p>
    <w:p w:rsidR="009773D4" w:rsidRDefault="009773D4" w:rsidP="009773D4">
      <w:pPr>
        <w:tabs>
          <w:tab w:val="left" w:pos="5370"/>
        </w:tabs>
        <w:ind w:right="-1" w:firstLine="900"/>
        <w:jc w:val="center"/>
        <w:rPr>
          <w:b/>
          <w:szCs w:val="28"/>
        </w:rPr>
      </w:pPr>
    </w:p>
    <w:p w:rsidR="009773D4" w:rsidRDefault="009773D4" w:rsidP="009773D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 xml:space="preserve">Встановити тарифи на послуги з утримання будинків і споруд та прибудинкових територій </w:t>
      </w:r>
      <w:r w:rsidR="002963B8" w:rsidRPr="009773D4">
        <w:rPr>
          <w:color w:val="000000"/>
          <w:szCs w:val="28"/>
        </w:rPr>
        <w:t>Т</w:t>
      </w:r>
      <w:r w:rsidR="00AF029E">
        <w:rPr>
          <w:color w:val="000000"/>
          <w:szCs w:val="28"/>
        </w:rPr>
        <w:t>овариства з обмеженою відповідальністю</w:t>
      </w:r>
      <w:r w:rsidR="002963B8" w:rsidRPr="009773D4">
        <w:rPr>
          <w:color w:val="000000"/>
          <w:szCs w:val="28"/>
        </w:rPr>
        <w:t xml:space="preserve"> «ФОРЕКС ПЛЮС»</w:t>
      </w:r>
      <w:r w:rsidR="000F5EB2">
        <w:rPr>
          <w:color w:val="000000"/>
          <w:szCs w:val="28"/>
          <w:lang w:val="en-US"/>
        </w:rPr>
        <w:t xml:space="preserve"> </w:t>
      </w:r>
      <w:r>
        <w:rPr>
          <w:szCs w:val="28"/>
        </w:rPr>
        <w:t>згідно з додатками №№ 1-</w:t>
      </w:r>
      <w:r w:rsidR="002963B8">
        <w:rPr>
          <w:szCs w:val="28"/>
        </w:rPr>
        <w:t>6</w:t>
      </w:r>
      <w:r w:rsidR="004F4FBF">
        <w:rPr>
          <w:szCs w:val="28"/>
        </w:rPr>
        <w:t>9</w:t>
      </w:r>
      <w:r>
        <w:rPr>
          <w:szCs w:val="28"/>
        </w:rPr>
        <w:t>.</w:t>
      </w:r>
    </w:p>
    <w:p w:rsidR="004F4FBF" w:rsidRDefault="004F4FBF" w:rsidP="004F4FBF">
      <w:pPr>
        <w:tabs>
          <w:tab w:val="left" w:pos="993"/>
        </w:tabs>
        <w:ind w:right="-1"/>
        <w:jc w:val="both"/>
        <w:rPr>
          <w:szCs w:val="28"/>
        </w:rPr>
      </w:pPr>
    </w:p>
    <w:p w:rsidR="004F4FBF" w:rsidRDefault="004F4FBF" w:rsidP="004F4FBF">
      <w:pPr>
        <w:tabs>
          <w:tab w:val="left" w:pos="993"/>
        </w:tabs>
        <w:ind w:right="-1"/>
        <w:jc w:val="both"/>
        <w:rPr>
          <w:szCs w:val="28"/>
        </w:rPr>
      </w:pPr>
    </w:p>
    <w:p w:rsidR="004F4FBF" w:rsidRDefault="004F4FBF" w:rsidP="004F4FBF">
      <w:pPr>
        <w:tabs>
          <w:tab w:val="left" w:pos="993"/>
        </w:tabs>
        <w:ind w:right="-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773D4" w:rsidRDefault="009773D4" w:rsidP="009773D4">
      <w:pPr>
        <w:tabs>
          <w:tab w:val="left" w:pos="993"/>
        </w:tabs>
        <w:ind w:left="709" w:right="-1"/>
        <w:jc w:val="both"/>
        <w:rPr>
          <w:szCs w:val="28"/>
        </w:rPr>
      </w:pPr>
    </w:p>
    <w:p w:rsidR="009773D4" w:rsidRDefault="009773D4" w:rsidP="009773D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Управлінню соціального захисту населення Сумської міської ради (</w:t>
      </w:r>
      <w:proofErr w:type="spellStart"/>
      <w:r>
        <w:rPr>
          <w:szCs w:val="28"/>
        </w:rPr>
        <w:t>Масік</w:t>
      </w:r>
      <w:proofErr w:type="spellEnd"/>
      <w:r>
        <w:rPr>
          <w:szCs w:val="28"/>
        </w:rPr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</w:t>
      </w:r>
      <w:r w:rsidR="002963B8" w:rsidRPr="009773D4">
        <w:rPr>
          <w:color w:val="000000"/>
          <w:szCs w:val="28"/>
        </w:rPr>
        <w:t>Т</w:t>
      </w:r>
      <w:r w:rsidR="00A5721C">
        <w:rPr>
          <w:color w:val="000000"/>
          <w:szCs w:val="28"/>
        </w:rPr>
        <w:t>овариства з обмеженою відповідальністю</w:t>
      </w:r>
      <w:r w:rsidR="002963B8" w:rsidRPr="009773D4">
        <w:rPr>
          <w:color w:val="000000"/>
          <w:szCs w:val="28"/>
        </w:rPr>
        <w:t xml:space="preserve"> «ФОРЕКС ПЛЮС»</w:t>
      </w:r>
      <w:r>
        <w:rPr>
          <w:szCs w:val="28"/>
        </w:rPr>
        <w:t>.</w:t>
      </w:r>
    </w:p>
    <w:p w:rsidR="009773D4" w:rsidRDefault="009773D4" w:rsidP="009773D4">
      <w:pPr>
        <w:pStyle w:val="a5"/>
        <w:rPr>
          <w:szCs w:val="28"/>
        </w:rPr>
      </w:pPr>
    </w:p>
    <w:p w:rsidR="009773D4" w:rsidRDefault="009773D4" w:rsidP="009773D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Рішення набуває чинності з моменту оприлюднення.</w:t>
      </w:r>
    </w:p>
    <w:p w:rsidR="009773D4" w:rsidRDefault="009773D4" w:rsidP="009773D4">
      <w:pPr>
        <w:pStyle w:val="a5"/>
        <w:ind w:right="-1"/>
        <w:rPr>
          <w:szCs w:val="28"/>
        </w:rPr>
      </w:pPr>
    </w:p>
    <w:p w:rsidR="009773D4" w:rsidRDefault="009773D4" w:rsidP="009773D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8"/>
        </w:rPr>
        <w:t>Організацію виконання даного рішення покласти на заступника міського голови відповідно до розподілу обов’язків.</w:t>
      </w:r>
    </w:p>
    <w:p w:rsidR="009773D4" w:rsidRDefault="009773D4" w:rsidP="009773D4">
      <w:pPr>
        <w:pStyle w:val="a5"/>
        <w:ind w:right="-1"/>
        <w:rPr>
          <w:szCs w:val="28"/>
        </w:rPr>
      </w:pPr>
    </w:p>
    <w:p w:rsidR="009773D4" w:rsidRDefault="009773D4" w:rsidP="009773D4">
      <w:pPr>
        <w:pStyle w:val="a5"/>
        <w:ind w:right="-1"/>
        <w:rPr>
          <w:szCs w:val="28"/>
        </w:rPr>
      </w:pPr>
    </w:p>
    <w:p w:rsidR="009773D4" w:rsidRDefault="009773D4" w:rsidP="009773D4">
      <w:pPr>
        <w:pStyle w:val="a5"/>
        <w:ind w:right="-1"/>
        <w:rPr>
          <w:szCs w:val="28"/>
        </w:rPr>
      </w:pPr>
    </w:p>
    <w:p w:rsidR="009773D4" w:rsidRDefault="009773D4" w:rsidP="009773D4">
      <w:pPr>
        <w:pStyle w:val="a5"/>
        <w:ind w:right="-1"/>
        <w:rPr>
          <w:szCs w:val="28"/>
        </w:rPr>
      </w:pPr>
    </w:p>
    <w:p w:rsidR="009773D4" w:rsidRDefault="009773D4" w:rsidP="009773D4">
      <w:pPr>
        <w:pStyle w:val="a3"/>
        <w:ind w:right="-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                                                                             О.М. Лисенко</w:t>
      </w:r>
    </w:p>
    <w:p w:rsidR="009773D4" w:rsidRDefault="009773D4" w:rsidP="009773D4">
      <w:pPr>
        <w:pStyle w:val="a3"/>
        <w:ind w:right="424"/>
        <w:rPr>
          <w:rFonts w:ascii="Times New Roman" w:hAnsi="Times New Roman"/>
          <w:b/>
          <w:szCs w:val="28"/>
        </w:rPr>
      </w:pPr>
    </w:p>
    <w:p w:rsidR="009773D4" w:rsidRDefault="009773D4" w:rsidP="009773D4">
      <w:pPr>
        <w:pStyle w:val="a3"/>
        <w:ind w:right="424"/>
        <w:rPr>
          <w:rFonts w:ascii="Times New Roman" w:hAnsi="Times New Roman"/>
          <w:b/>
          <w:szCs w:val="28"/>
        </w:rPr>
      </w:pPr>
    </w:p>
    <w:p w:rsidR="009773D4" w:rsidRDefault="00726AC1" w:rsidP="009773D4">
      <w:pPr>
        <w:pBdr>
          <w:bottom w:val="single" w:sz="12" w:space="1" w:color="auto"/>
        </w:pBdr>
        <w:tabs>
          <w:tab w:val="left" w:pos="5370"/>
        </w:tabs>
        <w:ind w:right="424"/>
        <w:rPr>
          <w:sz w:val="22"/>
          <w:szCs w:val="22"/>
        </w:rPr>
      </w:pPr>
      <w:proofErr w:type="spellStart"/>
      <w:r>
        <w:rPr>
          <w:sz w:val="22"/>
          <w:szCs w:val="22"/>
        </w:rPr>
        <w:t>Колбаса</w:t>
      </w:r>
      <w:proofErr w:type="spellEnd"/>
      <w:r>
        <w:rPr>
          <w:sz w:val="22"/>
          <w:szCs w:val="22"/>
        </w:rPr>
        <w:t xml:space="preserve"> Т.І. 0954398267</w:t>
      </w:r>
    </w:p>
    <w:p w:rsidR="00C36FAF" w:rsidRDefault="009773D4" w:rsidP="002963B8">
      <w:pPr>
        <w:tabs>
          <w:tab w:val="left" w:pos="993"/>
        </w:tabs>
        <w:ind w:right="4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Розіслати: Яременку Г.І., </w:t>
      </w:r>
      <w:proofErr w:type="spellStart"/>
      <w:r>
        <w:rPr>
          <w:sz w:val="22"/>
          <w:szCs w:val="22"/>
        </w:rPr>
        <w:t>Масік</w:t>
      </w:r>
      <w:proofErr w:type="spellEnd"/>
      <w:r>
        <w:rPr>
          <w:sz w:val="22"/>
          <w:szCs w:val="22"/>
        </w:rPr>
        <w:t xml:space="preserve"> Т.О., </w:t>
      </w:r>
      <w:proofErr w:type="spellStart"/>
      <w:r>
        <w:rPr>
          <w:sz w:val="22"/>
          <w:szCs w:val="22"/>
        </w:rPr>
        <w:t>КП</w:t>
      </w:r>
      <w:proofErr w:type="spell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Сумижитло</w:t>
      </w:r>
      <w:proofErr w:type="spellEnd"/>
      <w:r>
        <w:rPr>
          <w:sz w:val="22"/>
          <w:szCs w:val="22"/>
        </w:rPr>
        <w:t xml:space="preserve">» СМР, </w:t>
      </w:r>
      <w:r w:rsidR="002963B8" w:rsidRPr="002963B8">
        <w:rPr>
          <w:color w:val="000000"/>
          <w:sz w:val="22"/>
          <w:szCs w:val="22"/>
        </w:rPr>
        <w:t>ТОВ «ФОРЕКС ПЛЮС»</w:t>
      </w:r>
    </w:p>
    <w:p w:rsidR="004F4FBF" w:rsidRDefault="004F4FBF" w:rsidP="002963B8">
      <w:pPr>
        <w:tabs>
          <w:tab w:val="left" w:pos="993"/>
        </w:tabs>
        <w:ind w:right="424"/>
        <w:jc w:val="both"/>
        <w:rPr>
          <w:color w:val="000000"/>
          <w:sz w:val="22"/>
          <w:szCs w:val="22"/>
        </w:rPr>
      </w:pPr>
    </w:p>
    <w:p w:rsidR="004F4FBF" w:rsidRDefault="004F4FBF" w:rsidP="002963B8">
      <w:pPr>
        <w:tabs>
          <w:tab w:val="left" w:pos="993"/>
        </w:tabs>
        <w:ind w:right="424"/>
        <w:jc w:val="both"/>
        <w:rPr>
          <w:color w:val="000000"/>
          <w:sz w:val="22"/>
          <w:szCs w:val="22"/>
        </w:rPr>
      </w:pPr>
    </w:p>
    <w:p w:rsidR="004F4FBF" w:rsidRDefault="004F4FBF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0" w:type="auto"/>
        <w:tblInd w:w="-132" w:type="dxa"/>
        <w:tblLook w:val="0000"/>
      </w:tblPr>
      <w:tblGrid>
        <w:gridCol w:w="5275"/>
        <w:gridCol w:w="4428"/>
      </w:tblGrid>
      <w:tr w:rsidR="00F16076" w:rsidRPr="00426296" w:rsidTr="00493A44">
        <w:trPr>
          <w:trHeight w:val="1501"/>
        </w:trPr>
        <w:tc>
          <w:tcPr>
            <w:tcW w:w="5276" w:type="dxa"/>
          </w:tcPr>
          <w:p w:rsidR="00F16076" w:rsidRPr="004677CF" w:rsidRDefault="00F16076" w:rsidP="00493A44">
            <w:pPr>
              <w:spacing w:before="120"/>
              <w:ind w:left="240"/>
            </w:pPr>
            <w:r w:rsidRPr="004677CF">
              <w:lastRenderedPageBreak/>
              <w:t xml:space="preserve">Директор ТОВ </w:t>
            </w:r>
            <w:r>
              <w:t>«ФОРЕКС ПЛЮС»</w:t>
            </w:r>
          </w:p>
        </w:tc>
        <w:tc>
          <w:tcPr>
            <w:tcW w:w="4428" w:type="dxa"/>
          </w:tcPr>
          <w:p w:rsidR="00F16076" w:rsidRPr="00F16076" w:rsidRDefault="00F16076" w:rsidP="00493A44">
            <w:pPr>
              <w:spacing w:before="120"/>
              <w:ind w:left="1377"/>
            </w:pPr>
            <w:r>
              <w:t>Т.І. Колбаса</w:t>
            </w:r>
          </w:p>
        </w:tc>
      </w:tr>
      <w:tr w:rsidR="00F16076" w:rsidRPr="00426296" w:rsidTr="00493A44">
        <w:trPr>
          <w:trHeight w:val="1501"/>
        </w:trPr>
        <w:tc>
          <w:tcPr>
            <w:tcW w:w="5276" w:type="dxa"/>
          </w:tcPr>
          <w:p w:rsidR="00F16076" w:rsidRPr="00426296" w:rsidRDefault="00F16076" w:rsidP="00493A44">
            <w:pPr>
              <w:ind w:left="274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426296">
              <w:rPr>
                <w:szCs w:val="28"/>
              </w:rPr>
              <w:t xml:space="preserve">иректор департаменту інфраструктури </w:t>
            </w:r>
            <w:r>
              <w:rPr>
                <w:szCs w:val="28"/>
              </w:rPr>
              <w:t xml:space="preserve"> </w:t>
            </w:r>
            <w:r w:rsidRPr="00426296">
              <w:rPr>
                <w:szCs w:val="28"/>
              </w:rPr>
              <w:t xml:space="preserve">міста </w:t>
            </w:r>
          </w:p>
          <w:p w:rsidR="00F16076" w:rsidRPr="00426296" w:rsidRDefault="00F16076" w:rsidP="00493A44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8" w:type="dxa"/>
          </w:tcPr>
          <w:p w:rsidR="00F16076" w:rsidRPr="00426296" w:rsidRDefault="00F16076" w:rsidP="00493A44">
            <w:pPr>
              <w:spacing w:before="120"/>
              <w:ind w:left="1377"/>
              <w:rPr>
                <w:b/>
              </w:rPr>
            </w:pPr>
            <w:r>
              <w:rPr>
                <w:szCs w:val="28"/>
              </w:rPr>
              <w:t>Г.І. Яременко</w:t>
            </w:r>
          </w:p>
        </w:tc>
      </w:tr>
      <w:tr w:rsidR="00F16076" w:rsidRPr="00426296" w:rsidTr="00493A44">
        <w:trPr>
          <w:trHeight w:val="1338"/>
        </w:trPr>
        <w:tc>
          <w:tcPr>
            <w:tcW w:w="5276" w:type="dxa"/>
          </w:tcPr>
          <w:p w:rsidR="00F16076" w:rsidRPr="00426296" w:rsidRDefault="00F16076" w:rsidP="00493A44">
            <w:pPr>
              <w:spacing w:before="120"/>
              <w:ind w:left="240"/>
            </w:pPr>
            <w:r>
              <w:t>Перший з</w:t>
            </w:r>
            <w:r w:rsidRPr="00426296">
              <w:t xml:space="preserve">аступник міського голови </w:t>
            </w:r>
          </w:p>
        </w:tc>
        <w:tc>
          <w:tcPr>
            <w:tcW w:w="4428" w:type="dxa"/>
          </w:tcPr>
          <w:p w:rsidR="00F16076" w:rsidRPr="00426296" w:rsidRDefault="00F16076" w:rsidP="00493A44">
            <w:pPr>
              <w:ind w:left="1377"/>
            </w:pPr>
          </w:p>
          <w:p w:rsidR="00F16076" w:rsidRPr="00426296" w:rsidRDefault="00F16076" w:rsidP="00493A44">
            <w:pPr>
              <w:ind w:left="1377"/>
            </w:pPr>
            <w:r>
              <w:t>В.В. Войтенко</w:t>
            </w:r>
          </w:p>
        </w:tc>
      </w:tr>
      <w:tr w:rsidR="00F16076" w:rsidRPr="00426296" w:rsidTr="00493A44">
        <w:trPr>
          <w:trHeight w:val="1534"/>
        </w:trPr>
        <w:tc>
          <w:tcPr>
            <w:tcW w:w="5276" w:type="dxa"/>
          </w:tcPr>
          <w:p w:rsidR="00F16076" w:rsidRDefault="00F16076" w:rsidP="00493A44">
            <w:pPr>
              <w:ind w:left="240"/>
              <w:jc w:val="both"/>
              <w:rPr>
                <w:szCs w:val="28"/>
              </w:rPr>
            </w:pPr>
          </w:p>
          <w:p w:rsidR="00F16076" w:rsidRDefault="00F16076" w:rsidP="00493A44">
            <w:pPr>
              <w:ind w:left="240"/>
              <w:jc w:val="both"/>
              <w:rPr>
                <w:szCs w:val="28"/>
              </w:rPr>
            </w:pPr>
          </w:p>
          <w:p w:rsidR="00F16076" w:rsidRPr="00426296" w:rsidRDefault="00F16076" w:rsidP="00493A44">
            <w:pPr>
              <w:ind w:left="2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протокольної роботи та контролю  </w:t>
            </w:r>
          </w:p>
        </w:tc>
        <w:tc>
          <w:tcPr>
            <w:tcW w:w="4428" w:type="dxa"/>
          </w:tcPr>
          <w:p w:rsidR="00F16076" w:rsidRDefault="00F16076" w:rsidP="00493A44">
            <w:pPr>
              <w:ind w:left="1377"/>
              <w:rPr>
                <w:b/>
              </w:rPr>
            </w:pPr>
          </w:p>
          <w:p w:rsidR="00F16076" w:rsidRDefault="00F16076" w:rsidP="00493A44">
            <w:pPr>
              <w:ind w:left="1377"/>
              <w:rPr>
                <w:b/>
              </w:rPr>
            </w:pPr>
          </w:p>
          <w:p w:rsidR="00F16076" w:rsidRDefault="00F16076" w:rsidP="00493A44">
            <w:pPr>
              <w:ind w:left="1377"/>
              <w:rPr>
                <w:b/>
              </w:rPr>
            </w:pPr>
          </w:p>
          <w:p w:rsidR="00F16076" w:rsidRPr="006C5A6E" w:rsidRDefault="00F16076" w:rsidP="00493A44">
            <w:pPr>
              <w:ind w:left="1377"/>
            </w:pPr>
            <w:r>
              <w:t xml:space="preserve">Л.В. </w:t>
            </w:r>
            <w:proofErr w:type="spellStart"/>
            <w:r>
              <w:t>Моша</w:t>
            </w:r>
            <w:proofErr w:type="spellEnd"/>
          </w:p>
        </w:tc>
      </w:tr>
      <w:tr w:rsidR="00F16076" w:rsidRPr="00426296" w:rsidTr="00493A44">
        <w:trPr>
          <w:trHeight w:val="1299"/>
        </w:trPr>
        <w:tc>
          <w:tcPr>
            <w:tcW w:w="5276" w:type="dxa"/>
          </w:tcPr>
          <w:p w:rsidR="00F16076" w:rsidRPr="00426296" w:rsidRDefault="00F16076" w:rsidP="00493A44">
            <w:pPr>
              <w:ind w:left="240"/>
              <w:jc w:val="both"/>
              <w:rPr>
                <w:b/>
              </w:rPr>
            </w:pPr>
          </w:p>
          <w:p w:rsidR="00F16076" w:rsidRPr="00426296" w:rsidRDefault="00F16076" w:rsidP="00493A44">
            <w:pPr>
              <w:ind w:left="240"/>
              <w:jc w:val="both"/>
              <w:rPr>
                <w:szCs w:val="28"/>
              </w:rPr>
            </w:pPr>
          </w:p>
          <w:p w:rsidR="00F16076" w:rsidRPr="00426296" w:rsidRDefault="00F16076" w:rsidP="00493A44">
            <w:pPr>
              <w:ind w:left="240"/>
              <w:jc w:val="both"/>
              <w:rPr>
                <w:szCs w:val="28"/>
              </w:rPr>
            </w:pPr>
            <w:r w:rsidRPr="00426296">
              <w:rPr>
                <w:szCs w:val="28"/>
              </w:rPr>
              <w:t xml:space="preserve">Начальник правового </w:t>
            </w:r>
          </w:p>
          <w:p w:rsidR="00F16076" w:rsidRPr="00426296" w:rsidRDefault="00F16076" w:rsidP="00493A44">
            <w:pPr>
              <w:ind w:left="240"/>
              <w:jc w:val="both"/>
              <w:rPr>
                <w:szCs w:val="28"/>
              </w:rPr>
            </w:pPr>
            <w:r w:rsidRPr="00426296">
              <w:rPr>
                <w:szCs w:val="28"/>
              </w:rPr>
              <w:t>управління</w:t>
            </w:r>
          </w:p>
        </w:tc>
        <w:tc>
          <w:tcPr>
            <w:tcW w:w="4428" w:type="dxa"/>
          </w:tcPr>
          <w:p w:rsidR="00F16076" w:rsidRPr="00426296" w:rsidRDefault="00F16076" w:rsidP="00493A44">
            <w:pPr>
              <w:ind w:left="1377"/>
              <w:rPr>
                <w:b/>
              </w:rPr>
            </w:pPr>
          </w:p>
          <w:p w:rsidR="00F16076" w:rsidRPr="00426296" w:rsidRDefault="00F16076" w:rsidP="00493A44">
            <w:pPr>
              <w:ind w:left="1377"/>
              <w:rPr>
                <w:szCs w:val="28"/>
              </w:rPr>
            </w:pPr>
          </w:p>
          <w:p w:rsidR="00F16076" w:rsidRPr="00426296" w:rsidRDefault="00F16076" w:rsidP="00493A44">
            <w:pPr>
              <w:ind w:left="1377"/>
              <w:rPr>
                <w:szCs w:val="28"/>
              </w:rPr>
            </w:pPr>
          </w:p>
          <w:p w:rsidR="00F16076" w:rsidRPr="00426296" w:rsidRDefault="00F16076" w:rsidP="00493A44">
            <w:pPr>
              <w:ind w:left="1377"/>
              <w:rPr>
                <w:szCs w:val="28"/>
              </w:rPr>
            </w:pPr>
            <w:r w:rsidRPr="00426296">
              <w:rPr>
                <w:szCs w:val="28"/>
              </w:rPr>
              <w:t xml:space="preserve">О.В. </w:t>
            </w:r>
            <w:proofErr w:type="spellStart"/>
            <w:r w:rsidRPr="00426296">
              <w:rPr>
                <w:szCs w:val="28"/>
              </w:rPr>
              <w:t>Чайченко</w:t>
            </w:r>
            <w:proofErr w:type="spellEnd"/>
            <w:r w:rsidRPr="00426296">
              <w:rPr>
                <w:szCs w:val="28"/>
              </w:rPr>
              <w:t xml:space="preserve"> </w:t>
            </w:r>
          </w:p>
        </w:tc>
      </w:tr>
      <w:tr w:rsidR="00F16076" w:rsidRPr="00426296" w:rsidTr="00493A44">
        <w:trPr>
          <w:trHeight w:val="1340"/>
        </w:trPr>
        <w:tc>
          <w:tcPr>
            <w:tcW w:w="5276" w:type="dxa"/>
          </w:tcPr>
          <w:p w:rsidR="00F16076" w:rsidRPr="00426296" w:rsidRDefault="00F16076" w:rsidP="00493A44">
            <w:r w:rsidRPr="00426296">
              <w:t xml:space="preserve"> </w:t>
            </w:r>
          </w:p>
          <w:p w:rsidR="00F16076" w:rsidRPr="00426296" w:rsidRDefault="00F16076" w:rsidP="00493A44">
            <w:pPr>
              <w:ind w:left="274"/>
            </w:pPr>
          </w:p>
          <w:p w:rsidR="00F16076" w:rsidRPr="00426296" w:rsidRDefault="00F16076" w:rsidP="00493A44">
            <w:pPr>
              <w:ind w:left="274"/>
            </w:pPr>
          </w:p>
          <w:p w:rsidR="00F16076" w:rsidRPr="00426296" w:rsidRDefault="00F16076" w:rsidP="00493A44">
            <w:pPr>
              <w:ind w:left="274"/>
            </w:pPr>
            <w:r w:rsidRPr="00426296">
              <w:t>Заступник  міського голови, керуючий справами виконавчого комітету</w:t>
            </w:r>
            <w:r w:rsidRPr="00426296">
              <w:rPr>
                <w:szCs w:val="28"/>
              </w:rPr>
              <w:t xml:space="preserve">   </w:t>
            </w:r>
          </w:p>
        </w:tc>
        <w:tc>
          <w:tcPr>
            <w:tcW w:w="4428" w:type="dxa"/>
          </w:tcPr>
          <w:p w:rsidR="00F16076" w:rsidRPr="00426296" w:rsidRDefault="00F16076" w:rsidP="00493A44">
            <w:pPr>
              <w:ind w:left="1377"/>
            </w:pPr>
          </w:p>
          <w:p w:rsidR="00F16076" w:rsidRPr="00426296" w:rsidRDefault="00F16076" w:rsidP="00493A44">
            <w:pPr>
              <w:ind w:left="1377"/>
            </w:pPr>
          </w:p>
          <w:p w:rsidR="00F16076" w:rsidRPr="00426296" w:rsidRDefault="00F16076" w:rsidP="00493A44">
            <w:pPr>
              <w:ind w:left="1377"/>
            </w:pPr>
            <w:r w:rsidRPr="00426296">
              <w:t xml:space="preserve"> </w:t>
            </w:r>
          </w:p>
          <w:p w:rsidR="00F16076" w:rsidRPr="00426296" w:rsidRDefault="00F16076" w:rsidP="00493A44">
            <w:pPr>
              <w:ind w:left="1377"/>
            </w:pPr>
          </w:p>
          <w:p w:rsidR="00F16076" w:rsidRPr="00426296" w:rsidRDefault="00F16076" w:rsidP="00493A44">
            <w:pPr>
              <w:ind w:left="1377"/>
            </w:pPr>
            <w:r w:rsidRPr="00426296">
              <w:t xml:space="preserve">В.М. </w:t>
            </w:r>
            <w:proofErr w:type="spellStart"/>
            <w:r w:rsidRPr="00426296">
              <w:t>Волонтирець</w:t>
            </w:r>
            <w:proofErr w:type="spellEnd"/>
          </w:p>
        </w:tc>
      </w:tr>
    </w:tbl>
    <w:p w:rsidR="00F16076" w:rsidRPr="00426296" w:rsidRDefault="00F16076" w:rsidP="00F16076"/>
    <w:p w:rsidR="00F16076" w:rsidRPr="00426296" w:rsidRDefault="00F16076" w:rsidP="00F16076"/>
    <w:p w:rsidR="00F16076" w:rsidRPr="00426296" w:rsidRDefault="00F16076" w:rsidP="00F16076"/>
    <w:p w:rsidR="004F4FBF" w:rsidRPr="004F4FBF" w:rsidRDefault="004F4FBF" w:rsidP="00F16076">
      <w:pPr>
        <w:tabs>
          <w:tab w:val="left" w:pos="993"/>
        </w:tabs>
        <w:ind w:right="424"/>
        <w:jc w:val="both"/>
        <w:rPr>
          <w:szCs w:val="22"/>
        </w:rPr>
      </w:pPr>
    </w:p>
    <w:sectPr w:rsidR="004F4FBF" w:rsidRPr="004F4FBF" w:rsidSect="006D04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BF" w:rsidRDefault="004F4FBF" w:rsidP="004F4FBF">
      <w:r>
        <w:separator/>
      </w:r>
    </w:p>
  </w:endnote>
  <w:endnote w:type="continuationSeparator" w:id="1">
    <w:p w:rsidR="004F4FBF" w:rsidRDefault="004F4FBF" w:rsidP="004F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BF" w:rsidRDefault="004F4FBF" w:rsidP="004F4FBF">
      <w:r>
        <w:separator/>
      </w:r>
    </w:p>
  </w:footnote>
  <w:footnote w:type="continuationSeparator" w:id="1">
    <w:p w:rsidR="004F4FBF" w:rsidRDefault="004F4FBF" w:rsidP="004F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BF" w:rsidRDefault="004F4FBF" w:rsidP="004F4FB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2149"/>
    <w:multiLevelType w:val="multilevel"/>
    <w:tmpl w:val="1836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3D4"/>
    <w:rsid w:val="000F5EB2"/>
    <w:rsid w:val="00107C36"/>
    <w:rsid w:val="00271353"/>
    <w:rsid w:val="002963B8"/>
    <w:rsid w:val="004C3603"/>
    <w:rsid w:val="004F4FBF"/>
    <w:rsid w:val="00584263"/>
    <w:rsid w:val="00697BB1"/>
    <w:rsid w:val="006D04BF"/>
    <w:rsid w:val="007251FD"/>
    <w:rsid w:val="00726AC1"/>
    <w:rsid w:val="007376EA"/>
    <w:rsid w:val="00775E21"/>
    <w:rsid w:val="00833CDB"/>
    <w:rsid w:val="009773D4"/>
    <w:rsid w:val="00A5721C"/>
    <w:rsid w:val="00AF029E"/>
    <w:rsid w:val="00C17868"/>
    <w:rsid w:val="00C36FAF"/>
    <w:rsid w:val="00C95BD0"/>
    <w:rsid w:val="00CE63A8"/>
    <w:rsid w:val="00F1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3D4"/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semiHidden/>
    <w:rsid w:val="009773D4"/>
    <w:rPr>
      <w:rFonts w:ascii="Calibri" w:eastAsia="Calibri" w:hAnsi="Calibri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773D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77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D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4F4FB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F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4F4FB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FB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30C4-DB22-4AD3-8952-C00F9575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5</cp:revision>
  <cp:lastPrinted>2016-02-17T11:27:00Z</cp:lastPrinted>
  <dcterms:created xsi:type="dcterms:W3CDTF">2016-02-14T08:23:00Z</dcterms:created>
  <dcterms:modified xsi:type="dcterms:W3CDTF">2016-02-17T11:27:00Z</dcterms:modified>
</cp:coreProperties>
</file>