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2B" w:rsidRDefault="0057132B" w:rsidP="0057132B">
      <w:pPr>
        <w:jc w:val="right"/>
        <w:rPr>
          <w:b/>
          <w:sz w:val="48"/>
          <w:szCs w:val="48"/>
        </w:rPr>
      </w:pPr>
      <w:r>
        <w:rPr>
          <w:b/>
          <w:sz w:val="48"/>
          <w:szCs w:val="48"/>
          <w:lang w:val="en-US"/>
        </w:rPr>
        <w:t>N</w:t>
      </w:r>
      <w:r>
        <w:rPr>
          <w:b/>
          <w:sz w:val="48"/>
          <w:szCs w:val="48"/>
        </w:rPr>
        <w:t>К217</w:t>
      </w:r>
    </w:p>
    <w:p w:rsidR="0057132B" w:rsidRDefault="0057132B" w:rsidP="0057132B">
      <w:pPr>
        <w:jc w:val="center"/>
        <w:rPr>
          <w:b/>
          <w:sz w:val="48"/>
          <w:szCs w:val="48"/>
        </w:rPr>
      </w:pPr>
    </w:p>
    <w:p w:rsidR="0057132B" w:rsidRDefault="0057132B" w:rsidP="0057132B">
      <w:pPr>
        <w:jc w:val="center"/>
        <w:rPr>
          <w:b/>
          <w:sz w:val="48"/>
          <w:szCs w:val="48"/>
        </w:rPr>
      </w:pPr>
    </w:p>
    <w:p w:rsidR="0057132B" w:rsidRDefault="0057132B" w:rsidP="0057132B">
      <w:pPr>
        <w:jc w:val="center"/>
        <w:rPr>
          <w:b/>
          <w:sz w:val="48"/>
          <w:szCs w:val="48"/>
        </w:rPr>
      </w:pPr>
    </w:p>
    <w:p w:rsidR="0057132B" w:rsidRDefault="0057132B" w:rsidP="0057132B">
      <w:pPr>
        <w:jc w:val="center"/>
        <w:rPr>
          <w:b/>
          <w:sz w:val="48"/>
          <w:szCs w:val="48"/>
        </w:rPr>
      </w:pPr>
    </w:p>
    <w:p w:rsidR="0057132B" w:rsidRDefault="0057132B" w:rsidP="0057132B">
      <w:pPr>
        <w:jc w:val="center"/>
        <w:rPr>
          <w:b/>
          <w:sz w:val="48"/>
          <w:szCs w:val="48"/>
        </w:rPr>
      </w:pPr>
    </w:p>
    <w:p w:rsidR="0057132B" w:rsidRPr="0057132B" w:rsidRDefault="0057132B" w:rsidP="0057132B">
      <w:pPr>
        <w:jc w:val="center"/>
        <w:rPr>
          <w:b/>
          <w:sz w:val="48"/>
          <w:szCs w:val="48"/>
        </w:rPr>
      </w:pPr>
      <w:r w:rsidRPr="0057132B">
        <w:rPr>
          <w:b/>
          <w:sz w:val="48"/>
          <w:szCs w:val="48"/>
        </w:rPr>
        <w:t>Пояснювальна записка</w:t>
      </w:r>
    </w:p>
    <w:p w:rsidR="0057132B" w:rsidRPr="0057132B" w:rsidRDefault="0057132B" w:rsidP="0057132B">
      <w:pPr>
        <w:jc w:val="center"/>
        <w:rPr>
          <w:b/>
          <w:sz w:val="40"/>
          <w:szCs w:val="40"/>
        </w:rPr>
      </w:pPr>
      <w:r w:rsidRPr="0057132B">
        <w:rPr>
          <w:b/>
          <w:sz w:val="40"/>
          <w:szCs w:val="40"/>
        </w:rPr>
        <w:t xml:space="preserve">конкурсної пропозиції </w:t>
      </w:r>
      <w:r w:rsidR="00FE3746" w:rsidRPr="0057132B">
        <w:rPr>
          <w:b/>
          <w:sz w:val="40"/>
          <w:szCs w:val="40"/>
        </w:rPr>
        <w:t xml:space="preserve">до </w:t>
      </w:r>
      <w:r w:rsidR="00FE3746">
        <w:rPr>
          <w:b/>
          <w:sz w:val="40"/>
          <w:szCs w:val="40"/>
        </w:rPr>
        <w:t>відкритого конкурсу</w:t>
      </w:r>
    </w:p>
    <w:p w:rsidR="000C168A" w:rsidRDefault="0057132B" w:rsidP="0057132B">
      <w:pPr>
        <w:jc w:val="center"/>
        <w:rPr>
          <w:b/>
          <w:sz w:val="40"/>
          <w:szCs w:val="40"/>
        </w:rPr>
      </w:pPr>
      <w:r w:rsidRPr="0057132B">
        <w:rPr>
          <w:b/>
          <w:sz w:val="40"/>
          <w:szCs w:val="40"/>
        </w:rPr>
        <w:t xml:space="preserve">на розробку </w:t>
      </w:r>
      <w:r w:rsidR="000C168A">
        <w:rPr>
          <w:b/>
          <w:sz w:val="40"/>
          <w:szCs w:val="40"/>
        </w:rPr>
        <w:t xml:space="preserve">концепції </w:t>
      </w:r>
      <w:r w:rsidRPr="0057132B">
        <w:rPr>
          <w:b/>
          <w:sz w:val="40"/>
          <w:szCs w:val="40"/>
        </w:rPr>
        <w:t xml:space="preserve">міського парку </w:t>
      </w:r>
    </w:p>
    <w:p w:rsidR="000E39B0" w:rsidRDefault="0057132B" w:rsidP="0057132B">
      <w:pPr>
        <w:jc w:val="center"/>
        <w:rPr>
          <w:b/>
          <w:sz w:val="40"/>
          <w:szCs w:val="40"/>
        </w:rPr>
      </w:pPr>
      <w:r w:rsidRPr="0057132B">
        <w:rPr>
          <w:b/>
          <w:sz w:val="40"/>
          <w:szCs w:val="40"/>
        </w:rPr>
        <w:t>культури та відпочинку</w:t>
      </w:r>
      <w:r w:rsidR="000C168A">
        <w:rPr>
          <w:b/>
          <w:sz w:val="40"/>
          <w:szCs w:val="40"/>
        </w:rPr>
        <w:t xml:space="preserve"> </w:t>
      </w:r>
      <w:r w:rsidRPr="0057132B">
        <w:rPr>
          <w:b/>
          <w:sz w:val="40"/>
          <w:szCs w:val="40"/>
        </w:rPr>
        <w:t xml:space="preserve">ім. І.М. </w:t>
      </w:r>
      <w:proofErr w:type="spellStart"/>
      <w:r w:rsidRPr="0057132B">
        <w:rPr>
          <w:b/>
          <w:sz w:val="40"/>
          <w:szCs w:val="40"/>
        </w:rPr>
        <w:t>Кожедуба</w:t>
      </w:r>
      <w:proofErr w:type="spellEnd"/>
      <w:r w:rsidRPr="0057132B">
        <w:rPr>
          <w:b/>
          <w:sz w:val="40"/>
          <w:szCs w:val="40"/>
        </w:rPr>
        <w:t>.</w:t>
      </w:r>
    </w:p>
    <w:p w:rsidR="0057132B" w:rsidRDefault="0057132B" w:rsidP="0057132B">
      <w:pPr>
        <w:jc w:val="center"/>
        <w:rPr>
          <w:b/>
          <w:sz w:val="40"/>
          <w:szCs w:val="40"/>
        </w:rPr>
      </w:pPr>
    </w:p>
    <w:p w:rsidR="0057132B" w:rsidRDefault="0057132B" w:rsidP="0057132B">
      <w:pPr>
        <w:jc w:val="center"/>
        <w:rPr>
          <w:b/>
          <w:sz w:val="40"/>
          <w:szCs w:val="40"/>
        </w:rPr>
      </w:pPr>
    </w:p>
    <w:p w:rsidR="0057132B" w:rsidRDefault="0057132B" w:rsidP="0057132B">
      <w:pPr>
        <w:jc w:val="center"/>
        <w:rPr>
          <w:b/>
          <w:sz w:val="40"/>
          <w:szCs w:val="40"/>
        </w:rPr>
      </w:pPr>
    </w:p>
    <w:p w:rsidR="0057132B" w:rsidRDefault="0057132B" w:rsidP="0057132B">
      <w:pPr>
        <w:jc w:val="center"/>
        <w:rPr>
          <w:b/>
          <w:sz w:val="40"/>
          <w:szCs w:val="40"/>
        </w:rPr>
      </w:pPr>
    </w:p>
    <w:p w:rsidR="0057132B" w:rsidRDefault="0057132B" w:rsidP="0057132B">
      <w:pPr>
        <w:jc w:val="center"/>
        <w:rPr>
          <w:b/>
          <w:sz w:val="40"/>
          <w:szCs w:val="40"/>
        </w:rPr>
      </w:pPr>
    </w:p>
    <w:p w:rsidR="0057132B" w:rsidRDefault="0057132B" w:rsidP="0057132B">
      <w:pPr>
        <w:jc w:val="center"/>
        <w:rPr>
          <w:b/>
          <w:sz w:val="40"/>
          <w:szCs w:val="40"/>
        </w:rPr>
      </w:pPr>
    </w:p>
    <w:p w:rsidR="0057132B" w:rsidRDefault="0057132B" w:rsidP="0057132B">
      <w:pPr>
        <w:jc w:val="center"/>
        <w:rPr>
          <w:b/>
          <w:sz w:val="40"/>
          <w:szCs w:val="40"/>
        </w:rPr>
      </w:pPr>
    </w:p>
    <w:p w:rsidR="0057132B" w:rsidRDefault="0057132B" w:rsidP="0057132B">
      <w:pPr>
        <w:jc w:val="center"/>
        <w:rPr>
          <w:b/>
          <w:sz w:val="40"/>
          <w:szCs w:val="40"/>
        </w:rPr>
      </w:pPr>
    </w:p>
    <w:p w:rsidR="0057132B" w:rsidRDefault="0057132B" w:rsidP="0057132B">
      <w:pPr>
        <w:jc w:val="center"/>
        <w:rPr>
          <w:b/>
          <w:sz w:val="40"/>
          <w:szCs w:val="40"/>
        </w:rPr>
      </w:pPr>
    </w:p>
    <w:p w:rsidR="0057132B" w:rsidRDefault="0057132B" w:rsidP="0057132B">
      <w:pPr>
        <w:jc w:val="center"/>
        <w:rPr>
          <w:b/>
          <w:sz w:val="40"/>
          <w:szCs w:val="40"/>
        </w:rPr>
      </w:pPr>
    </w:p>
    <w:p w:rsidR="007C3498" w:rsidRDefault="007C3498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b/>
          <w:color w:val="333333"/>
          <w:u w:val="single"/>
        </w:rPr>
      </w:pPr>
    </w:p>
    <w:p w:rsidR="007C3498" w:rsidRDefault="007C3498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b/>
          <w:color w:val="333333"/>
          <w:u w:val="single"/>
        </w:rPr>
      </w:pPr>
    </w:p>
    <w:p w:rsidR="007C3498" w:rsidRDefault="007C3498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b/>
          <w:color w:val="333333"/>
          <w:u w:val="single"/>
        </w:rPr>
      </w:pPr>
    </w:p>
    <w:p w:rsidR="0057132B" w:rsidRPr="00864F90" w:rsidRDefault="0057132B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b/>
          <w:color w:val="333333"/>
          <w:lang w:val="ru-RU"/>
        </w:rPr>
      </w:pPr>
      <w:r w:rsidRPr="00864F90">
        <w:rPr>
          <w:rFonts w:ascii="Arial" w:hAnsi="Arial" w:cs="Arial"/>
          <w:b/>
          <w:color w:val="333333"/>
          <w:u w:val="single"/>
        </w:rPr>
        <w:t xml:space="preserve">Мета </w:t>
      </w:r>
      <w:r w:rsidRPr="00864F90">
        <w:rPr>
          <w:rFonts w:ascii="Arial" w:hAnsi="Arial" w:cs="Arial"/>
          <w:b/>
          <w:color w:val="333333"/>
          <w:u w:val="single"/>
          <w:lang w:val="ru-RU"/>
        </w:rPr>
        <w:t>проекту</w:t>
      </w:r>
    </w:p>
    <w:p w:rsidR="0057132B" w:rsidRPr="00864F90" w:rsidRDefault="0057132B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 w:rsidRPr="00864F90">
        <w:rPr>
          <w:rFonts w:ascii="Arial" w:hAnsi="Arial" w:cs="Arial"/>
          <w:color w:val="333333"/>
        </w:rPr>
        <w:t xml:space="preserve">Визначення архітектурної концепції організації території парку ім. І.М. </w:t>
      </w:r>
      <w:proofErr w:type="spellStart"/>
      <w:r w:rsidRPr="00864F90">
        <w:rPr>
          <w:rFonts w:ascii="Arial" w:hAnsi="Arial" w:cs="Arial"/>
          <w:color w:val="333333"/>
        </w:rPr>
        <w:t>Кожедуба</w:t>
      </w:r>
      <w:proofErr w:type="spellEnd"/>
      <w:r w:rsidRPr="00864F90">
        <w:rPr>
          <w:rFonts w:ascii="Arial" w:hAnsi="Arial" w:cs="Arial"/>
          <w:color w:val="333333"/>
        </w:rPr>
        <w:t>.</w:t>
      </w:r>
    </w:p>
    <w:p w:rsidR="00864F90" w:rsidRDefault="00864F90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b/>
          <w:color w:val="333333"/>
          <w:u w:val="single"/>
        </w:rPr>
      </w:pPr>
    </w:p>
    <w:p w:rsidR="0057132B" w:rsidRPr="00864F90" w:rsidRDefault="0057132B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b/>
          <w:color w:val="333333"/>
          <w:u w:val="single"/>
        </w:rPr>
      </w:pPr>
      <w:r w:rsidRPr="00864F90">
        <w:rPr>
          <w:rFonts w:ascii="Arial" w:hAnsi="Arial" w:cs="Arial"/>
          <w:b/>
          <w:color w:val="333333"/>
          <w:u w:val="single"/>
        </w:rPr>
        <w:t>Проект забезпечує:</w:t>
      </w:r>
    </w:p>
    <w:p w:rsidR="00BF2F64" w:rsidRPr="00864F90" w:rsidRDefault="0057132B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 w:rsidRPr="00864F90">
        <w:rPr>
          <w:rFonts w:ascii="Arial" w:hAnsi="Arial" w:cs="Arial"/>
          <w:color w:val="333333"/>
        </w:rPr>
        <w:t xml:space="preserve"> - </w:t>
      </w:r>
      <w:r w:rsidR="00BF2F64" w:rsidRPr="00864F90">
        <w:rPr>
          <w:rFonts w:ascii="Arial" w:hAnsi="Arial" w:cs="Arial"/>
          <w:color w:val="333333"/>
        </w:rPr>
        <w:t>покращення туристичної привабливості міста;</w:t>
      </w:r>
    </w:p>
    <w:p w:rsidR="00BF2F64" w:rsidRPr="00864F90" w:rsidRDefault="00BF2F64" w:rsidP="00BF2F64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 w:rsidRPr="00864F90">
        <w:rPr>
          <w:rFonts w:ascii="Arial" w:hAnsi="Arial" w:cs="Arial"/>
          <w:color w:val="333333"/>
        </w:rPr>
        <w:t>- створення інфраструктури для концертної та театральної діяльності;</w:t>
      </w:r>
    </w:p>
    <w:p w:rsidR="00BF2F64" w:rsidRPr="00864F90" w:rsidRDefault="00BF2F64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 w:rsidRPr="00864F90">
        <w:rPr>
          <w:rFonts w:ascii="Arial" w:hAnsi="Arial" w:cs="Arial"/>
          <w:color w:val="333333"/>
        </w:rPr>
        <w:t xml:space="preserve">- забезпечення умов для соціалізації молодіжних субкультур; </w:t>
      </w:r>
    </w:p>
    <w:p w:rsidR="00BF2F64" w:rsidRPr="00864F90" w:rsidRDefault="00BF2F64" w:rsidP="00BF2F64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 w:rsidRPr="00864F90">
        <w:rPr>
          <w:rFonts w:ascii="Arial" w:hAnsi="Arial" w:cs="Arial"/>
          <w:color w:val="333333"/>
        </w:rPr>
        <w:t>- створення інфраструктури сучасних видів відпочинку;</w:t>
      </w:r>
    </w:p>
    <w:p w:rsidR="00496127" w:rsidRPr="00864F90" w:rsidRDefault="00496127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 w:rsidRPr="00864F90">
        <w:rPr>
          <w:rFonts w:ascii="Arial" w:hAnsi="Arial" w:cs="Arial"/>
          <w:color w:val="333333"/>
        </w:rPr>
        <w:t xml:space="preserve">- розвиток </w:t>
      </w:r>
      <w:r w:rsidR="0057132B" w:rsidRPr="00864F90">
        <w:rPr>
          <w:rFonts w:ascii="Arial" w:hAnsi="Arial" w:cs="Arial"/>
          <w:color w:val="333333"/>
        </w:rPr>
        <w:t xml:space="preserve"> </w:t>
      </w:r>
      <w:r w:rsidRPr="00864F90">
        <w:rPr>
          <w:rFonts w:ascii="Arial" w:hAnsi="Arial" w:cs="Arial"/>
          <w:color w:val="333333"/>
        </w:rPr>
        <w:t>площадок занять спортом;</w:t>
      </w:r>
    </w:p>
    <w:p w:rsidR="00496127" w:rsidRPr="00864F90" w:rsidRDefault="00496127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 w:rsidRPr="00864F90">
        <w:rPr>
          <w:rFonts w:ascii="Arial" w:hAnsi="Arial" w:cs="Arial"/>
          <w:color w:val="333333"/>
        </w:rPr>
        <w:t xml:space="preserve">- </w:t>
      </w:r>
      <w:r w:rsidR="001C364B" w:rsidRPr="00864F90">
        <w:rPr>
          <w:rFonts w:ascii="Arial" w:hAnsi="Arial" w:cs="Arial"/>
          <w:color w:val="333333"/>
        </w:rPr>
        <w:t>упорядкування середовища</w:t>
      </w:r>
      <w:r w:rsidR="0057132B" w:rsidRPr="00864F90">
        <w:rPr>
          <w:rFonts w:ascii="Arial" w:hAnsi="Arial" w:cs="Arial"/>
          <w:color w:val="333333"/>
        </w:rPr>
        <w:t xml:space="preserve"> для дозвілля</w:t>
      </w:r>
      <w:r w:rsidRPr="00864F90">
        <w:rPr>
          <w:rFonts w:ascii="Arial" w:hAnsi="Arial" w:cs="Arial"/>
          <w:color w:val="333333"/>
        </w:rPr>
        <w:t>;</w:t>
      </w:r>
    </w:p>
    <w:p w:rsidR="001C364B" w:rsidRPr="00864F90" w:rsidRDefault="001C364B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 w:rsidRPr="00864F90">
        <w:rPr>
          <w:rFonts w:ascii="Arial" w:hAnsi="Arial" w:cs="Arial"/>
          <w:color w:val="333333"/>
        </w:rPr>
        <w:t>- організацію зон для громадських заходів;</w:t>
      </w:r>
    </w:p>
    <w:p w:rsidR="00496127" w:rsidRPr="00864F90" w:rsidRDefault="00496127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 w:rsidRPr="00864F90">
        <w:rPr>
          <w:rFonts w:ascii="Arial" w:hAnsi="Arial" w:cs="Arial"/>
          <w:color w:val="333333"/>
        </w:rPr>
        <w:t xml:space="preserve">- осучаснення традиційного паркового </w:t>
      </w:r>
      <w:r w:rsidR="001C364B" w:rsidRPr="00864F90">
        <w:rPr>
          <w:rFonts w:ascii="Arial" w:hAnsi="Arial" w:cs="Arial"/>
          <w:color w:val="333333"/>
        </w:rPr>
        <w:t>дизайну;</w:t>
      </w:r>
    </w:p>
    <w:p w:rsidR="00FA3479" w:rsidRPr="00864F90" w:rsidRDefault="00FA3479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 w:rsidRPr="00864F90">
        <w:rPr>
          <w:rFonts w:ascii="Arial" w:hAnsi="Arial" w:cs="Arial"/>
          <w:color w:val="333333"/>
        </w:rPr>
        <w:t xml:space="preserve">- забезпечення можливості </w:t>
      </w:r>
      <w:r w:rsidR="00945938" w:rsidRPr="00864F90">
        <w:rPr>
          <w:rFonts w:ascii="Arial" w:hAnsi="Arial" w:cs="Arial"/>
          <w:color w:val="333333"/>
        </w:rPr>
        <w:t>відпочинку протягом всього року;</w:t>
      </w:r>
    </w:p>
    <w:p w:rsidR="001C364B" w:rsidRPr="00864F90" w:rsidRDefault="001C364B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 w:rsidRPr="00864F90">
        <w:rPr>
          <w:rFonts w:ascii="Arial" w:hAnsi="Arial" w:cs="Arial"/>
          <w:color w:val="333333"/>
        </w:rPr>
        <w:t>-</w:t>
      </w:r>
      <w:r w:rsidR="00BF2F64" w:rsidRPr="00864F90">
        <w:rPr>
          <w:rFonts w:ascii="Arial" w:hAnsi="Arial" w:cs="Arial"/>
          <w:color w:val="333333"/>
        </w:rPr>
        <w:t xml:space="preserve"> збереження природного середовища парку.</w:t>
      </w:r>
    </w:p>
    <w:p w:rsidR="00864F90" w:rsidRDefault="00864F90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b/>
          <w:color w:val="333333"/>
          <w:u w:val="single"/>
        </w:rPr>
      </w:pPr>
    </w:p>
    <w:p w:rsidR="001C364B" w:rsidRPr="00864F90" w:rsidRDefault="001C364B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b/>
          <w:color w:val="333333"/>
          <w:u w:val="single"/>
        </w:rPr>
      </w:pPr>
      <w:r w:rsidRPr="00864F90">
        <w:rPr>
          <w:rFonts w:ascii="Arial" w:hAnsi="Arial" w:cs="Arial"/>
          <w:b/>
          <w:color w:val="333333"/>
          <w:u w:val="single"/>
        </w:rPr>
        <w:t>Засоби досягнення мети:</w:t>
      </w:r>
    </w:p>
    <w:p w:rsidR="001C364B" w:rsidRPr="00864F90" w:rsidRDefault="001C364B" w:rsidP="001C364B">
      <w:pPr>
        <w:pStyle w:val="a4"/>
        <w:numPr>
          <w:ilvl w:val="0"/>
          <w:numId w:val="3"/>
        </w:numPr>
        <w:shd w:val="clear" w:color="auto" w:fill="FFFFFF"/>
        <w:spacing w:line="300" w:lineRule="atLeast"/>
        <w:ind w:left="284" w:hanging="284"/>
        <w:rPr>
          <w:rFonts w:ascii="Arial" w:hAnsi="Arial" w:cs="Arial"/>
          <w:color w:val="333333"/>
        </w:rPr>
      </w:pPr>
      <w:r w:rsidRPr="00864F90">
        <w:rPr>
          <w:rFonts w:ascii="Arial" w:hAnsi="Arial" w:cs="Arial"/>
          <w:color w:val="333333"/>
        </w:rPr>
        <w:t>будівництво нових або реконструкція існуючих будівель та споруд;</w:t>
      </w:r>
    </w:p>
    <w:p w:rsidR="001C364B" w:rsidRPr="00864F90" w:rsidRDefault="001C364B" w:rsidP="001C364B">
      <w:pPr>
        <w:pStyle w:val="a4"/>
        <w:numPr>
          <w:ilvl w:val="0"/>
          <w:numId w:val="3"/>
        </w:numPr>
        <w:shd w:val="clear" w:color="auto" w:fill="FFFFFF"/>
        <w:spacing w:line="300" w:lineRule="atLeast"/>
        <w:ind w:left="284" w:hanging="284"/>
        <w:rPr>
          <w:rFonts w:ascii="Arial" w:hAnsi="Arial" w:cs="Arial"/>
          <w:color w:val="333333"/>
        </w:rPr>
      </w:pPr>
      <w:r w:rsidRPr="00864F90">
        <w:rPr>
          <w:rFonts w:ascii="Arial" w:hAnsi="Arial" w:cs="Arial"/>
          <w:color w:val="333333"/>
        </w:rPr>
        <w:t xml:space="preserve"> розміщення сучасних атракціонів;</w:t>
      </w:r>
    </w:p>
    <w:p w:rsidR="00BF2F64" w:rsidRPr="00864F90" w:rsidRDefault="00BF2F64" w:rsidP="001C364B">
      <w:pPr>
        <w:pStyle w:val="a4"/>
        <w:numPr>
          <w:ilvl w:val="0"/>
          <w:numId w:val="3"/>
        </w:numPr>
        <w:shd w:val="clear" w:color="auto" w:fill="FFFFFF"/>
        <w:spacing w:line="300" w:lineRule="atLeast"/>
        <w:ind w:left="284" w:hanging="284"/>
        <w:rPr>
          <w:rFonts w:ascii="Arial" w:hAnsi="Arial" w:cs="Arial"/>
          <w:color w:val="333333"/>
        </w:rPr>
      </w:pPr>
      <w:r w:rsidRPr="00864F90">
        <w:rPr>
          <w:rFonts w:ascii="Arial" w:hAnsi="Arial" w:cs="Arial"/>
          <w:color w:val="333333"/>
        </w:rPr>
        <w:t>помірні зміни ландшафту та використання дизайнерських рішень його оф</w:t>
      </w:r>
      <w:r w:rsidR="00FA3479" w:rsidRPr="00864F90">
        <w:rPr>
          <w:rFonts w:ascii="Arial" w:hAnsi="Arial" w:cs="Arial"/>
          <w:color w:val="333333"/>
        </w:rPr>
        <w:t>ормленн</w:t>
      </w:r>
      <w:r w:rsidRPr="00864F90">
        <w:rPr>
          <w:rFonts w:ascii="Arial" w:hAnsi="Arial" w:cs="Arial"/>
          <w:color w:val="333333"/>
        </w:rPr>
        <w:t>я;</w:t>
      </w:r>
    </w:p>
    <w:p w:rsidR="00496127" w:rsidRPr="00864F90" w:rsidRDefault="00FA3479" w:rsidP="00FA3479">
      <w:pPr>
        <w:pStyle w:val="a4"/>
        <w:numPr>
          <w:ilvl w:val="0"/>
          <w:numId w:val="3"/>
        </w:numPr>
        <w:shd w:val="clear" w:color="auto" w:fill="FFFFFF"/>
        <w:spacing w:line="300" w:lineRule="atLeast"/>
        <w:ind w:left="284" w:hanging="284"/>
        <w:rPr>
          <w:rFonts w:ascii="Arial" w:hAnsi="Arial" w:cs="Arial"/>
          <w:color w:val="333333"/>
        </w:rPr>
      </w:pPr>
      <w:r w:rsidRPr="00864F90">
        <w:rPr>
          <w:rFonts w:ascii="Arial" w:hAnsi="Arial" w:cs="Arial"/>
          <w:color w:val="333333"/>
        </w:rPr>
        <w:t>стилізація малих архітектурних форм, будинків  та споруд у відповідності до заданих тем.</w:t>
      </w:r>
    </w:p>
    <w:p w:rsidR="00FA3479" w:rsidRPr="00864F90" w:rsidRDefault="00FA3479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</w:p>
    <w:p w:rsidR="00864F90" w:rsidRDefault="00864F90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  <w:sz w:val="20"/>
          <w:szCs w:val="20"/>
        </w:rPr>
      </w:pPr>
    </w:p>
    <w:p w:rsidR="00864F90" w:rsidRDefault="00864F90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  <w:sz w:val="20"/>
          <w:szCs w:val="20"/>
        </w:rPr>
      </w:pPr>
    </w:p>
    <w:p w:rsidR="00864F90" w:rsidRDefault="00864F90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  <w:sz w:val="20"/>
          <w:szCs w:val="20"/>
        </w:rPr>
      </w:pPr>
    </w:p>
    <w:p w:rsidR="00864F90" w:rsidRDefault="00864F90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  <w:sz w:val="20"/>
          <w:szCs w:val="20"/>
        </w:rPr>
      </w:pPr>
    </w:p>
    <w:p w:rsidR="00864F90" w:rsidRDefault="00864F90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  <w:sz w:val="20"/>
          <w:szCs w:val="20"/>
        </w:rPr>
      </w:pPr>
    </w:p>
    <w:p w:rsidR="00864F90" w:rsidRDefault="00864F90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  <w:sz w:val="20"/>
          <w:szCs w:val="20"/>
        </w:rPr>
      </w:pPr>
    </w:p>
    <w:p w:rsidR="00864F90" w:rsidRDefault="00864F90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  <w:sz w:val="20"/>
          <w:szCs w:val="20"/>
        </w:rPr>
      </w:pPr>
    </w:p>
    <w:p w:rsidR="00864F90" w:rsidRDefault="00864F90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  <w:sz w:val="20"/>
          <w:szCs w:val="20"/>
        </w:rPr>
      </w:pPr>
    </w:p>
    <w:p w:rsidR="00864F90" w:rsidRDefault="00864F90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  <w:sz w:val="20"/>
          <w:szCs w:val="20"/>
        </w:rPr>
      </w:pPr>
    </w:p>
    <w:p w:rsidR="00864F90" w:rsidRDefault="00864F90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  <w:sz w:val="20"/>
          <w:szCs w:val="20"/>
        </w:rPr>
      </w:pPr>
    </w:p>
    <w:p w:rsidR="00864F90" w:rsidRPr="00ED57B6" w:rsidRDefault="00864F90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b/>
          <w:color w:val="333333"/>
          <w:u w:val="single"/>
        </w:rPr>
      </w:pPr>
      <w:r w:rsidRPr="00ED57B6">
        <w:rPr>
          <w:rFonts w:ascii="Arial" w:hAnsi="Arial" w:cs="Arial"/>
          <w:b/>
          <w:color w:val="333333"/>
          <w:u w:val="single"/>
        </w:rPr>
        <w:lastRenderedPageBreak/>
        <w:t>Загальні положення</w:t>
      </w:r>
      <w:r w:rsidR="00ED57B6" w:rsidRPr="00ED57B6">
        <w:rPr>
          <w:rFonts w:ascii="Arial" w:hAnsi="Arial" w:cs="Arial"/>
          <w:b/>
          <w:color w:val="333333"/>
          <w:u w:val="single"/>
        </w:rPr>
        <w:t>.</w:t>
      </w:r>
    </w:p>
    <w:p w:rsidR="00864F90" w:rsidRDefault="00475E1E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Парк імені </w:t>
      </w:r>
      <w:r w:rsidRPr="00475E1E">
        <w:rPr>
          <w:rFonts w:ascii="Arial" w:hAnsi="Arial" w:cs="Arial"/>
          <w:color w:val="333333"/>
        </w:rPr>
        <w:t xml:space="preserve">І.М. </w:t>
      </w:r>
      <w:proofErr w:type="spellStart"/>
      <w:r w:rsidRPr="00475E1E">
        <w:rPr>
          <w:rFonts w:ascii="Arial" w:hAnsi="Arial" w:cs="Arial"/>
          <w:color w:val="333333"/>
        </w:rPr>
        <w:t>Кожедуба</w:t>
      </w:r>
      <w:proofErr w:type="spellEnd"/>
      <w:r>
        <w:rPr>
          <w:rFonts w:ascii="Arial" w:hAnsi="Arial" w:cs="Arial"/>
          <w:color w:val="333333"/>
        </w:rPr>
        <w:t xml:space="preserve"> </w:t>
      </w:r>
      <w:r w:rsidR="000838A1">
        <w:rPr>
          <w:rFonts w:ascii="Arial" w:hAnsi="Arial" w:cs="Arial"/>
          <w:color w:val="333333"/>
        </w:rPr>
        <w:t>в силу свого розміщення в центрі міста та історичним розвитком середовища є</w:t>
      </w:r>
      <w:r>
        <w:rPr>
          <w:rFonts w:ascii="Arial" w:hAnsi="Arial" w:cs="Arial"/>
          <w:color w:val="333333"/>
        </w:rPr>
        <w:t xml:space="preserve"> унікальним </w:t>
      </w:r>
      <w:r w:rsidR="000838A1">
        <w:rPr>
          <w:rFonts w:ascii="Arial" w:hAnsi="Arial" w:cs="Arial"/>
          <w:color w:val="333333"/>
        </w:rPr>
        <w:t>місцем</w:t>
      </w:r>
      <w:r>
        <w:rPr>
          <w:rFonts w:ascii="Arial" w:hAnsi="Arial" w:cs="Arial"/>
          <w:color w:val="333333"/>
        </w:rPr>
        <w:t xml:space="preserve"> для відпочинку с</w:t>
      </w:r>
      <w:r w:rsidR="000838A1">
        <w:rPr>
          <w:rFonts w:ascii="Arial" w:hAnsi="Arial" w:cs="Arial"/>
          <w:color w:val="333333"/>
        </w:rPr>
        <w:t xml:space="preserve">умчан. Така обставина дає величезні перспективи для покращення його туристичної привабливості. Проте недбайливе ставлення до нього призвело до низької </w:t>
      </w:r>
      <w:r w:rsidR="000C168A">
        <w:rPr>
          <w:rFonts w:ascii="Arial" w:hAnsi="Arial" w:cs="Arial"/>
          <w:color w:val="333333"/>
        </w:rPr>
        <w:t xml:space="preserve">його </w:t>
      </w:r>
      <w:r w:rsidR="000838A1">
        <w:rPr>
          <w:rFonts w:ascii="Arial" w:hAnsi="Arial" w:cs="Arial"/>
          <w:color w:val="333333"/>
        </w:rPr>
        <w:t>популярності серед можливих місць дозвілля.</w:t>
      </w:r>
    </w:p>
    <w:p w:rsidR="000838A1" w:rsidRDefault="000838A1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 історичних джерел ми можемо дізнатися про забуті досягнення</w:t>
      </w:r>
      <w:r w:rsidR="00713231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які мало місто на межі ХІХ – ХХ віків. Мало хто </w:t>
      </w:r>
      <w:r w:rsidR="00D4793B">
        <w:rPr>
          <w:rFonts w:ascii="Arial" w:hAnsi="Arial" w:cs="Arial"/>
          <w:color w:val="333333"/>
        </w:rPr>
        <w:t>знає</w:t>
      </w:r>
      <w:r>
        <w:rPr>
          <w:rFonts w:ascii="Arial" w:hAnsi="Arial" w:cs="Arial"/>
          <w:color w:val="333333"/>
        </w:rPr>
        <w:t xml:space="preserve">, що </w:t>
      </w:r>
      <w:r w:rsidR="00D4793B">
        <w:rPr>
          <w:rFonts w:ascii="Arial" w:hAnsi="Arial" w:cs="Arial"/>
          <w:color w:val="333333"/>
        </w:rPr>
        <w:t xml:space="preserve">майже </w:t>
      </w:r>
      <w:r>
        <w:rPr>
          <w:rFonts w:ascii="Arial" w:hAnsi="Arial" w:cs="Arial"/>
          <w:color w:val="333333"/>
        </w:rPr>
        <w:t xml:space="preserve">100 рокі тому </w:t>
      </w:r>
      <w:r w:rsidR="00713231">
        <w:rPr>
          <w:rFonts w:ascii="Arial" w:hAnsi="Arial" w:cs="Arial"/>
          <w:color w:val="333333"/>
        </w:rPr>
        <w:t xml:space="preserve">місто </w:t>
      </w:r>
      <w:r>
        <w:rPr>
          <w:rFonts w:ascii="Arial" w:hAnsi="Arial" w:cs="Arial"/>
          <w:color w:val="333333"/>
        </w:rPr>
        <w:t>Суми вважалось театральною столицею Слобожанщини, що популярним способом для відпочинку сумчан в ті роки були прогулянки на човнах рукавами річки Псел та Бистрої, а ця місцевість мала неофіційну назву «Сумська Венеція»</w:t>
      </w:r>
      <w:r w:rsidR="00D4793B">
        <w:rPr>
          <w:rFonts w:ascii="Arial" w:hAnsi="Arial" w:cs="Arial"/>
          <w:color w:val="333333"/>
        </w:rPr>
        <w:t>. Зворушливі спогади про це можливо почути тільки від дітей тих років, яких на цей час, на</w:t>
      </w:r>
      <w:r w:rsidR="00713231">
        <w:rPr>
          <w:rFonts w:ascii="Arial" w:hAnsi="Arial" w:cs="Arial"/>
          <w:color w:val="333333"/>
        </w:rPr>
        <w:t xml:space="preserve"> </w:t>
      </w:r>
      <w:r w:rsidR="00D4793B">
        <w:rPr>
          <w:rFonts w:ascii="Arial" w:hAnsi="Arial" w:cs="Arial"/>
          <w:color w:val="333333"/>
        </w:rPr>
        <w:t>жаль,  майже не лишилось.</w:t>
      </w:r>
    </w:p>
    <w:p w:rsidR="00D4793B" w:rsidRDefault="00D4793B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Сумчани середнього віку пам’ятають про «Луна-парки» та «Переїзні цирки»</w:t>
      </w:r>
      <w:r w:rsidR="00B15F66">
        <w:rPr>
          <w:rFonts w:ascii="Arial" w:hAnsi="Arial" w:cs="Arial"/>
          <w:color w:val="333333"/>
        </w:rPr>
        <w:t>, які гостювали в парку під час</w:t>
      </w:r>
      <w:r>
        <w:rPr>
          <w:rFonts w:ascii="Arial" w:hAnsi="Arial" w:cs="Arial"/>
          <w:color w:val="333333"/>
        </w:rPr>
        <w:t xml:space="preserve"> міськ</w:t>
      </w:r>
      <w:r w:rsidR="00B15F66">
        <w:rPr>
          <w:rFonts w:ascii="Arial" w:hAnsi="Arial" w:cs="Arial"/>
          <w:color w:val="333333"/>
        </w:rPr>
        <w:t xml:space="preserve">их свят, що </w:t>
      </w:r>
      <w:r>
        <w:rPr>
          <w:rFonts w:ascii="Arial" w:hAnsi="Arial" w:cs="Arial"/>
          <w:color w:val="333333"/>
        </w:rPr>
        <w:t>зб</w:t>
      </w:r>
      <w:r w:rsidR="00B15F66">
        <w:rPr>
          <w:rFonts w:ascii="Arial" w:hAnsi="Arial" w:cs="Arial"/>
          <w:color w:val="333333"/>
        </w:rPr>
        <w:t>и</w:t>
      </w:r>
      <w:r>
        <w:rPr>
          <w:rFonts w:ascii="Arial" w:hAnsi="Arial" w:cs="Arial"/>
          <w:color w:val="333333"/>
        </w:rPr>
        <w:t>ра</w:t>
      </w:r>
      <w:r w:rsidR="00B15F66">
        <w:rPr>
          <w:rFonts w:ascii="Arial" w:hAnsi="Arial" w:cs="Arial"/>
          <w:color w:val="333333"/>
        </w:rPr>
        <w:t>ли</w:t>
      </w:r>
      <w:r>
        <w:rPr>
          <w:rFonts w:ascii="Arial" w:hAnsi="Arial" w:cs="Arial"/>
          <w:color w:val="333333"/>
        </w:rPr>
        <w:t xml:space="preserve"> в парку майже всю тогочасну молодь міста.</w:t>
      </w:r>
    </w:p>
    <w:p w:rsidR="00D4793B" w:rsidRPr="00864F90" w:rsidRDefault="00B15F66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Але</w:t>
      </w:r>
      <w:r w:rsidR="00D4793B">
        <w:rPr>
          <w:rFonts w:ascii="Arial" w:hAnsi="Arial" w:cs="Arial"/>
          <w:color w:val="333333"/>
        </w:rPr>
        <w:t xml:space="preserve"> хто як не ми ма</w:t>
      </w:r>
      <w:r>
        <w:rPr>
          <w:rFonts w:ascii="Arial" w:hAnsi="Arial" w:cs="Arial"/>
          <w:color w:val="333333"/>
        </w:rPr>
        <w:t>є</w:t>
      </w:r>
      <w:r w:rsidR="00D4793B">
        <w:rPr>
          <w:rFonts w:ascii="Arial" w:hAnsi="Arial" w:cs="Arial"/>
          <w:color w:val="333333"/>
        </w:rPr>
        <w:t xml:space="preserve">мо відродити добру славу парку та дати йому такого вектору розвитку, щоб він слугував кращим </w:t>
      </w:r>
      <w:r w:rsidR="00ED57B6">
        <w:rPr>
          <w:rFonts w:ascii="Arial" w:hAnsi="Arial" w:cs="Arial"/>
          <w:color w:val="333333"/>
        </w:rPr>
        <w:t>зразком</w:t>
      </w:r>
      <w:r w:rsidR="00D4793B">
        <w:rPr>
          <w:rFonts w:ascii="Arial" w:hAnsi="Arial" w:cs="Arial"/>
          <w:color w:val="333333"/>
        </w:rPr>
        <w:t xml:space="preserve"> паркового мистецтва та </w:t>
      </w:r>
      <w:r w:rsidR="00ED57B6">
        <w:rPr>
          <w:rFonts w:ascii="Arial" w:hAnsi="Arial" w:cs="Arial"/>
          <w:color w:val="333333"/>
        </w:rPr>
        <w:t xml:space="preserve">став туристичною родзинкою міста на Пслі. </w:t>
      </w:r>
    </w:p>
    <w:p w:rsidR="00864F90" w:rsidRPr="00864F90" w:rsidRDefault="00864F90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</w:p>
    <w:p w:rsidR="00864F90" w:rsidRPr="00ED57B6" w:rsidRDefault="00864F90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b/>
          <w:color w:val="333333"/>
          <w:u w:val="single"/>
        </w:rPr>
      </w:pPr>
      <w:r w:rsidRPr="00ED57B6">
        <w:rPr>
          <w:rFonts w:ascii="Arial" w:hAnsi="Arial" w:cs="Arial"/>
          <w:b/>
          <w:color w:val="333333"/>
          <w:u w:val="single"/>
        </w:rPr>
        <w:t>Містобудівне рішення</w:t>
      </w:r>
      <w:r w:rsidR="008A4009">
        <w:rPr>
          <w:rFonts w:ascii="Arial" w:hAnsi="Arial" w:cs="Arial"/>
          <w:b/>
          <w:color w:val="333333"/>
          <w:u w:val="single"/>
        </w:rPr>
        <w:t xml:space="preserve"> та функціональне зонування</w:t>
      </w:r>
      <w:r w:rsidR="00ED57B6" w:rsidRPr="00ED57B6">
        <w:rPr>
          <w:rFonts w:ascii="Arial" w:hAnsi="Arial" w:cs="Arial"/>
          <w:b/>
          <w:color w:val="333333"/>
          <w:u w:val="single"/>
        </w:rPr>
        <w:t>.</w:t>
      </w:r>
    </w:p>
    <w:p w:rsidR="00BF30AC" w:rsidRDefault="00ED57B6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Парк розподіляється за зональним призначенням</w:t>
      </w:r>
      <w:r w:rsidR="00BF30AC">
        <w:rPr>
          <w:rFonts w:ascii="Arial" w:hAnsi="Arial" w:cs="Arial"/>
          <w:color w:val="333333"/>
        </w:rPr>
        <w:t>:</w:t>
      </w:r>
    </w:p>
    <w:p w:rsidR="00BF30AC" w:rsidRDefault="0011399C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О</w:t>
      </w:r>
      <w:r w:rsidR="00BF30AC">
        <w:rPr>
          <w:rFonts w:ascii="Arial" w:hAnsi="Arial" w:cs="Arial"/>
          <w:color w:val="333333"/>
        </w:rPr>
        <w:t>сучаснений традиційний парк Ліщинських</w:t>
      </w:r>
      <w:r>
        <w:rPr>
          <w:rFonts w:ascii="Arial" w:hAnsi="Arial" w:cs="Arial"/>
          <w:color w:val="333333"/>
        </w:rPr>
        <w:t>.</w:t>
      </w:r>
    </w:p>
    <w:p w:rsidR="00BF30AC" w:rsidRDefault="0011399C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З</w:t>
      </w:r>
      <w:r w:rsidR="00ED57B6">
        <w:rPr>
          <w:rFonts w:ascii="Arial" w:hAnsi="Arial" w:cs="Arial"/>
          <w:color w:val="333333"/>
        </w:rPr>
        <w:t>они для розміщення атракціонів (за секторами із тематичним оформленням, наприклад</w:t>
      </w:r>
      <w:r w:rsidR="00BF30AC">
        <w:rPr>
          <w:rFonts w:ascii="Arial" w:hAnsi="Arial" w:cs="Arial"/>
          <w:color w:val="333333"/>
        </w:rPr>
        <w:t>:</w:t>
      </w:r>
      <w:r w:rsidR="00ED57B6">
        <w:rPr>
          <w:rFonts w:ascii="Arial" w:hAnsi="Arial" w:cs="Arial"/>
          <w:color w:val="333333"/>
        </w:rPr>
        <w:t xml:space="preserve"> куточок </w:t>
      </w:r>
      <w:proofErr w:type="spellStart"/>
      <w:r w:rsidR="00ED57B6">
        <w:rPr>
          <w:rFonts w:ascii="Arial" w:hAnsi="Arial" w:cs="Arial"/>
          <w:color w:val="333333"/>
        </w:rPr>
        <w:t>Мумітролів</w:t>
      </w:r>
      <w:proofErr w:type="spellEnd"/>
      <w:r w:rsidR="00ED57B6">
        <w:rPr>
          <w:rFonts w:ascii="Arial" w:hAnsi="Arial" w:cs="Arial"/>
          <w:color w:val="333333"/>
        </w:rPr>
        <w:t xml:space="preserve">, </w:t>
      </w:r>
      <w:r w:rsidR="00ED57B6">
        <w:rPr>
          <w:rFonts w:ascii="Arial" w:hAnsi="Arial" w:cs="Arial"/>
          <w:color w:val="333333"/>
          <w:lang w:val="en-US"/>
        </w:rPr>
        <w:t>Western</w:t>
      </w:r>
      <w:r w:rsidR="00ED57B6" w:rsidRPr="00ED57B6">
        <w:rPr>
          <w:rFonts w:ascii="Arial" w:hAnsi="Arial" w:cs="Arial"/>
          <w:color w:val="333333"/>
        </w:rPr>
        <w:t xml:space="preserve"> </w:t>
      </w:r>
      <w:proofErr w:type="spellStart"/>
      <w:r w:rsidR="00ED57B6">
        <w:rPr>
          <w:rFonts w:ascii="Arial" w:hAnsi="Arial" w:cs="Arial"/>
          <w:color w:val="333333"/>
          <w:lang w:val="en-US"/>
        </w:rPr>
        <w:t>str</w:t>
      </w:r>
      <w:proofErr w:type="spellEnd"/>
      <w:r w:rsidR="00ED57B6" w:rsidRPr="00ED57B6">
        <w:rPr>
          <w:rFonts w:ascii="Arial" w:hAnsi="Arial" w:cs="Arial"/>
          <w:color w:val="333333"/>
        </w:rPr>
        <w:t xml:space="preserve">, </w:t>
      </w:r>
      <w:r w:rsidR="000D3AD0">
        <w:rPr>
          <w:rFonts w:ascii="Arial" w:hAnsi="Arial" w:cs="Arial"/>
          <w:color w:val="333333"/>
        </w:rPr>
        <w:t>козацьк</w:t>
      </w:r>
      <w:r w:rsidR="005E6DD4">
        <w:rPr>
          <w:rFonts w:ascii="Arial" w:hAnsi="Arial" w:cs="Arial"/>
          <w:color w:val="333333"/>
        </w:rPr>
        <w:t>и</w:t>
      </w:r>
      <w:r w:rsidR="000D3AD0">
        <w:rPr>
          <w:rFonts w:ascii="Arial" w:hAnsi="Arial" w:cs="Arial"/>
          <w:color w:val="333333"/>
        </w:rPr>
        <w:t>й к</w:t>
      </w:r>
      <w:r w:rsidR="00B15F66">
        <w:rPr>
          <w:rFonts w:ascii="Arial" w:hAnsi="Arial" w:cs="Arial"/>
          <w:color w:val="333333"/>
        </w:rPr>
        <w:t>і</w:t>
      </w:r>
      <w:r w:rsidR="000D3AD0">
        <w:rPr>
          <w:rFonts w:ascii="Arial" w:hAnsi="Arial" w:cs="Arial"/>
          <w:color w:val="333333"/>
        </w:rPr>
        <w:t>ш</w:t>
      </w:r>
      <w:r w:rsidR="00ED57B6">
        <w:rPr>
          <w:rFonts w:ascii="Arial" w:hAnsi="Arial" w:cs="Arial"/>
          <w:color w:val="333333"/>
        </w:rPr>
        <w:t>,</w:t>
      </w:r>
      <w:r w:rsidR="00ED57B6" w:rsidRPr="00ED57B6">
        <w:rPr>
          <w:rFonts w:ascii="Arial" w:hAnsi="Arial" w:cs="Arial"/>
          <w:color w:val="333333"/>
        </w:rPr>
        <w:t xml:space="preserve"> </w:t>
      </w:r>
      <w:r w:rsidR="00ED57B6">
        <w:rPr>
          <w:rFonts w:ascii="Arial" w:hAnsi="Arial" w:cs="Arial"/>
          <w:color w:val="333333"/>
        </w:rPr>
        <w:t>тощо)</w:t>
      </w:r>
      <w:r w:rsidR="00B15F66">
        <w:rPr>
          <w:rFonts w:ascii="Arial" w:hAnsi="Arial" w:cs="Arial"/>
          <w:color w:val="333333"/>
        </w:rPr>
        <w:t>,</w:t>
      </w:r>
      <w:r w:rsidR="00BF30AC">
        <w:rPr>
          <w:rFonts w:ascii="Arial" w:hAnsi="Arial" w:cs="Arial"/>
          <w:color w:val="333333"/>
        </w:rPr>
        <w:t xml:space="preserve"> в центрі яких «</w:t>
      </w:r>
      <w:r w:rsidR="00B15F66">
        <w:rPr>
          <w:rFonts w:ascii="Arial" w:hAnsi="Arial" w:cs="Arial"/>
          <w:color w:val="333333"/>
        </w:rPr>
        <w:t>к</w:t>
      </w:r>
      <w:r w:rsidR="00BF30AC">
        <w:rPr>
          <w:rFonts w:ascii="Arial" w:hAnsi="Arial" w:cs="Arial"/>
          <w:color w:val="333333"/>
        </w:rPr>
        <w:t>ороль всіх атракціонів» оновлене колесо огляду</w:t>
      </w:r>
      <w:r>
        <w:rPr>
          <w:rFonts w:ascii="Arial" w:hAnsi="Arial" w:cs="Arial"/>
          <w:color w:val="333333"/>
        </w:rPr>
        <w:t>.</w:t>
      </w:r>
    </w:p>
    <w:p w:rsidR="00864F90" w:rsidRDefault="0011399C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С</w:t>
      </w:r>
      <w:r w:rsidR="00BF30AC">
        <w:rPr>
          <w:rFonts w:ascii="Arial" w:hAnsi="Arial" w:cs="Arial"/>
          <w:color w:val="333333"/>
        </w:rPr>
        <w:t>квери</w:t>
      </w:r>
      <w:r w:rsidR="00ED57B6">
        <w:rPr>
          <w:rFonts w:ascii="Arial" w:hAnsi="Arial" w:cs="Arial"/>
          <w:color w:val="333333"/>
        </w:rPr>
        <w:t xml:space="preserve"> для тихого відпочинку </w:t>
      </w:r>
      <w:r w:rsidR="00BF30AC">
        <w:rPr>
          <w:rFonts w:ascii="Arial" w:hAnsi="Arial" w:cs="Arial"/>
          <w:color w:val="333333"/>
        </w:rPr>
        <w:t>за секторами</w:t>
      </w:r>
      <w:r w:rsidR="005E6DD4">
        <w:rPr>
          <w:rFonts w:ascii="Arial" w:hAnsi="Arial" w:cs="Arial"/>
          <w:color w:val="333333"/>
        </w:rPr>
        <w:t>,</w:t>
      </w:r>
      <w:r w:rsidR="00BF30AC">
        <w:rPr>
          <w:rFonts w:ascii="Arial" w:hAnsi="Arial" w:cs="Arial"/>
          <w:color w:val="333333"/>
        </w:rPr>
        <w:t xml:space="preserve"> що розрізняються своїм біосферним середовищем, наприклад: рослинність Криму, Японські </w:t>
      </w:r>
      <w:proofErr w:type="spellStart"/>
      <w:r w:rsidR="00BF30AC">
        <w:rPr>
          <w:rFonts w:ascii="Arial" w:hAnsi="Arial" w:cs="Arial"/>
          <w:color w:val="333333"/>
        </w:rPr>
        <w:t>сакури</w:t>
      </w:r>
      <w:proofErr w:type="spellEnd"/>
      <w:r w:rsidR="00BF30AC">
        <w:rPr>
          <w:rFonts w:ascii="Arial" w:hAnsi="Arial" w:cs="Arial"/>
          <w:color w:val="333333"/>
        </w:rPr>
        <w:t>, Карпатськ</w:t>
      </w:r>
      <w:r w:rsidR="00264979">
        <w:rPr>
          <w:rFonts w:ascii="Arial" w:hAnsi="Arial" w:cs="Arial"/>
          <w:color w:val="333333"/>
        </w:rPr>
        <w:t>і</w:t>
      </w:r>
      <w:r w:rsidR="00BF30AC">
        <w:rPr>
          <w:rFonts w:ascii="Arial" w:hAnsi="Arial" w:cs="Arial"/>
          <w:color w:val="333333"/>
        </w:rPr>
        <w:t xml:space="preserve"> смереки, тощо</w:t>
      </w:r>
      <w:r>
        <w:rPr>
          <w:rFonts w:ascii="Arial" w:hAnsi="Arial" w:cs="Arial"/>
          <w:color w:val="333333"/>
        </w:rPr>
        <w:t>.</w:t>
      </w:r>
    </w:p>
    <w:p w:rsidR="00BF30AC" w:rsidRDefault="0011399C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М</w:t>
      </w:r>
      <w:r w:rsidR="00264979">
        <w:rPr>
          <w:rFonts w:ascii="Arial" w:hAnsi="Arial" w:cs="Arial"/>
          <w:color w:val="333333"/>
        </w:rPr>
        <w:t>айданчики</w:t>
      </w:r>
      <w:r w:rsidR="00BF30AC">
        <w:rPr>
          <w:rFonts w:ascii="Arial" w:hAnsi="Arial" w:cs="Arial"/>
          <w:color w:val="333333"/>
        </w:rPr>
        <w:t xml:space="preserve"> для зайняття традиційними та новітніми видами спорту (теніс, пляжні футбол та волейбол, </w:t>
      </w:r>
      <w:r w:rsidR="00264979">
        <w:rPr>
          <w:rFonts w:ascii="Arial" w:hAnsi="Arial" w:cs="Arial"/>
          <w:color w:val="333333"/>
        </w:rPr>
        <w:t>майданчики для екстремальних видів спорту, тощо</w:t>
      </w:r>
      <w:r w:rsidR="00BF30AC">
        <w:rPr>
          <w:rFonts w:ascii="Arial" w:hAnsi="Arial" w:cs="Arial"/>
          <w:color w:val="333333"/>
        </w:rPr>
        <w:t>)</w:t>
      </w:r>
      <w:r>
        <w:rPr>
          <w:rFonts w:ascii="Arial" w:hAnsi="Arial" w:cs="Arial"/>
          <w:color w:val="333333"/>
        </w:rPr>
        <w:t>.</w:t>
      </w:r>
    </w:p>
    <w:p w:rsidR="00264979" w:rsidRDefault="0011399C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П</w:t>
      </w:r>
      <w:r w:rsidR="00264979">
        <w:rPr>
          <w:rFonts w:ascii="Arial" w:hAnsi="Arial" w:cs="Arial"/>
          <w:color w:val="333333"/>
        </w:rPr>
        <w:t>ляж із сучасними видами водних атракціонів</w:t>
      </w:r>
      <w:r>
        <w:rPr>
          <w:rFonts w:ascii="Arial" w:hAnsi="Arial" w:cs="Arial"/>
          <w:color w:val="333333"/>
        </w:rPr>
        <w:t>.</w:t>
      </w:r>
    </w:p>
    <w:p w:rsidR="00264979" w:rsidRDefault="0011399C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 К</w:t>
      </w:r>
      <w:r w:rsidR="00264979">
        <w:rPr>
          <w:rFonts w:ascii="Arial" w:hAnsi="Arial" w:cs="Arial"/>
          <w:color w:val="333333"/>
        </w:rPr>
        <w:t xml:space="preserve">анал для  водних прогулянок з місточками </w:t>
      </w:r>
      <w:r w:rsidR="0023707C">
        <w:rPr>
          <w:rFonts w:ascii="Arial" w:hAnsi="Arial" w:cs="Arial"/>
          <w:color w:val="333333"/>
        </w:rPr>
        <w:t>та набережною</w:t>
      </w:r>
      <w:r w:rsidR="005E6DD4">
        <w:rPr>
          <w:rFonts w:ascii="Arial" w:hAnsi="Arial" w:cs="Arial"/>
          <w:color w:val="333333"/>
        </w:rPr>
        <w:t>,</w:t>
      </w:r>
      <w:r w:rsidR="0023707C">
        <w:rPr>
          <w:rFonts w:ascii="Arial" w:hAnsi="Arial" w:cs="Arial"/>
          <w:color w:val="333333"/>
        </w:rPr>
        <w:t xml:space="preserve"> </w:t>
      </w:r>
      <w:r w:rsidR="00264979">
        <w:rPr>
          <w:rFonts w:ascii="Arial" w:hAnsi="Arial" w:cs="Arial"/>
          <w:color w:val="333333"/>
        </w:rPr>
        <w:t>стилі</w:t>
      </w:r>
      <w:r w:rsidR="0023707C">
        <w:rPr>
          <w:rFonts w:ascii="Arial" w:hAnsi="Arial" w:cs="Arial"/>
          <w:color w:val="333333"/>
        </w:rPr>
        <w:t>зованими у Венеціанському стилі</w:t>
      </w:r>
      <w:r>
        <w:rPr>
          <w:rFonts w:ascii="Arial" w:hAnsi="Arial" w:cs="Arial"/>
          <w:color w:val="333333"/>
        </w:rPr>
        <w:t>.</w:t>
      </w:r>
    </w:p>
    <w:p w:rsidR="0023707C" w:rsidRDefault="0011399C" w:rsidP="0023707C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 Л</w:t>
      </w:r>
      <w:r w:rsidR="0023707C">
        <w:rPr>
          <w:rFonts w:ascii="Arial" w:hAnsi="Arial" w:cs="Arial"/>
          <w:color w:val="333333"/>
        </w:rPr>
        <w:t>ітній театр (амфітеатр) та літній водний театр для організації громадських публічних заходів, театральних вистав, творчих конкурсів та з</w:t>
      </w:r>
      <w:r w:rsidR="005E6DD4">
        <w:rPr>
          <w:rFonts w:ascii="Arial" w:hAnsi="Arial" w:cs="Arial"/>
          <w:color w:val="333333"/>
        </w:rPr>
        <w:t>і</w:t>
      </w:r>
      <w:r w:rsidR="0023707C">
        <w:rPr>
          <w:rFonts w:ascii="Arial" w:hAnsi="Arial" w:cs="Arial"/>
          <w:color w:val="333333"/>
        </w:rPr>
        <w:t>б</w:t>
      </w:r>
      <w:r w:rsidR="005E6DD4">
        <w:rPr>
          <w:rFonts w:ascii="Arial" w:hAnsi="Arial" w:cs="Arial"/>
          <w:color w:val="333333"/>
        </w:rPr>
        <w:t>рання</w:t>
      </w:r>
      <w:r w:rsidR="0023707C">
        <w:rPr>
          <w:rFonts w:ascii="Arial" w:hAnsi="Arial" w:cs="Arial"/>
          <w:color w:val="333333"/>
        </w:rPr>
        <w:t xml:space="preserve"> молодіжних груп</w:t>
      </w:r>
      <w:r w:rsidR="0023707C" w:rsidRPr="0023707C">
        <w:rPr>
          <w:rFonts w:ascii="Arial" w:hAnsi="Arial" w:cs="Arial"/>
          <w:color w:val="333333"/>
        </w:rPr>
        <w:t xml:space="preserve"> </w:t>
      </w:r>
      <w:r w:rsidR="0023707C">
        <w:rPr>
          <w:rFonts w:ascii="Arial" w:hAnsi="Arial" w:cs="Arial"/>
          <w:color w:val="333333"/>
        </w:rPr>
        <w:t>різних субкультур.</w:t>
      </w:r>
    </w:p>
    <w:p w:rsidR="000D3AD0" w:rsidRDefault="0011399C" w:rsidP="0023707C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 П</w:t>
      </w:r>
      <w:r w:rsidR="0023707C">
        <w:rPr>
          <w:rFonts w:ascii="Arial" w:hAnsi="Arial" w:cs="Arial"/>
          <w:color w:val="333333"/>
        </w:rPr>
        <w:t xml:space="preserve">алац танців для </w:t>
      </w:r>
      <w:r w:rsidR="000D3AD0">
        <w:rPr>
          <w:rFonts w:ascii="Arial" w:hAnsi="Arial" w:cs="Arial"/>
          <w:color w:val="333333"/>
        </w:rPr>
        <w:t>проведення танцювальних турнірів серед клубів сучасних спортивних танців</w:t>
      </w:r>
      <w:r>
        <w:rPr>
          <w:rFonts w:ascii="Arial" w:hAnsi="Arial" w:cs="Arial"/>
          <w:color w:val="333333"/>
        </w:rPr>
        <w:t>.</w:t>
      </w:r>
    </w:p>
    <w:p w:rsidR="000D3AD0" w:rsidRDefault="0011399C" w:rsidP="0023707C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 Л</w:t>
      </w:r>
      <w:r w:rsidR="000D3AD0">
        <w:rPr>
          <w:rFonts w:ascii="Arial" w:hAnsi="Arial" w:cs="Arial"/>
          <w:color w:val="333333"/>
        </w:rPr>
        <w:t>ьодов</w:t>
      </w:r>
      <w:r>
        <w:rPr>
          <w:rFonts w:ascii="Arial" w:hAnsi="Arial" w:cs="Arial"/>
          <w:color w:val="333333"/>
        </w:rPr>
        <w:t>а</w:t>
      </w:r>
      <w:r w:rsidR="000D3AD0">
        <w:rPr>
          <w:rFonts w:ascii="Arial" w:hAnsi="Arial" w:cs="Arial"/>
          <w:color w:val="333333"/>
        </w:rPr>
        <w:t xml:space="preserve"> арен</w:t>
      </w:r>
      <w:r>
        <w:rPr>
          <w:rFonts w:ascii="Arial" w:hAnsi="Arial" w:cs="Arial"/>
          <w:color w:val="333333"/>
        </w:rPr>
        <w:t>а</w:t>
      </w:r>
      <w:r w:rsidR="000D3AD0">
        <w:rPr>
          <w:rFonts w:ascii="Arial" w:hAnsi="Arial" w:cs="Arial"/>
          <w:color w:val="333333"/>
        </w:rPr>
        <w:t xml:space="preserve"> стандартів для розвитку хокею</w:t>
      </w:r>
      <w:r>
        <w:rPr>
          <w:rFonts w:ascii="Arial" w:hAnsi="Arial" w:cs="Arial"/>
          <w:color w:val="333333"/>
        </w:rPr>
        <w:t>.</w:t>
      </w:r>
    </w:p>
    <w:p w:rsidR="008A4009" w:rsidRDefault="0011399C" w:rsidP="0023707C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10. </w:t>
      </w:r>
      <w:r w:rsidR="00256EFF">
        <w:rPr>
          <w:rFonts w:ascii="Arial" w:hAnsi="Arial" w:cs="Arial"/>
          <w:color w:val="333333"/>
        </w:rPr>
        <w:t>Майданчик</w:t>
      </w:r>
      <w:r w:rsidR="008A4009">
        <w:rPr>
          <w:rFonts w:ascii="Arial" w:hAnsi="Arial" w:cs="Arial"/>
          <w:color w:val="333333"/>
        </w:rPr>
        <w:t xml:space="preserve"> для водяних лазерних шоу.</w:t>
      </w:r>
    </w:p>
    <w:p w:rsidR="0011399C" w:rsidRPr="0011399C" w:rsidRDefault="0011399C" w:rsidP="0011399C">
      <w:pPr>
        <w:pStyle w:val="a4"/>
        <w:shd w:val="clear" w:color="auto" w:fill="FFFFFF"/>
        <w:spacing w:line="300" w:lineRule="atLeast"/>
        <w:rPr>
          <w:rFonts w:ascii="Arial" w:hAnsi="Arial" w:cs="Arial"/>
          <w:b/>
          <w:color w:val="333333"/>
        </w:rPr>
      </w:pPr>
      <w:r w:rsidRPr="0011399C">
        <w:rPr>
          <w:rFonts w:ascii="Arial" w:hAnsi="Arial" w:cs="Arial"/>
          <w:b/>
          <w:color w:val="333333"/>
        </w:rPr>
        <w:lastRenderedPageBreak/>
        <w:t>1. Осучаснений традиційний парк Ліщинських.</w:t>
      </w:r>
    </w:p>
    <w:p w:rsidR="0011399C" w:rsidRDefault="008A4009" w:rsidP="0011399C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Парк Ліщинських </w:t>
      </w:r>
      <w:r w:rsidR="0011399C">
        <w:rPr>
          <w:rFonts w:ascii="Arial" w:hAnsi="Arial" w:cs="Arial"/>
          <w:color w:val="333333"/>
        </w:rPr>
        <w:t xml:space="preserve">має бути в цілому збережений в своїй традиційній організації з додаванням елементів для його осучаснення. </w:t>
      </w:r>
    </w:p>
    <w:p w:rsidR="0011399C" w:rsidRDefault="0011399C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Такими елементами мають бути:</w:t>
      </w:r>
    </w:p>
    <w:p w:rsidR="0011399C" w:rsidRDefault="0011399C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малі архітектурні форми стилю «модерн»</w:t>
      </w:r>
      <w:r w:rsidR="000E1D75">
        <w:rPr>
          <w:rFonts w:ascii="Arial" w:hAnsi="Arial" w:cs="Arial"/>
          <w:color w:val="333333"/>
        </w:rPr>
        <w:t xml:space="preserve"> (паркові ліхтарі, лавочки)</w:t>
      </w:r>
      <w:r>
        <w:rPr>
          <w:rFonts w:ascii="Arial" w:hAnsi="Arial" w:cs="Arial"/>
          <w:color w:val="333333"/>
        </w:rPr>
        <w:t>;</w:t>
      </w:r>
    </w:p>
    <w:p w:rsidR="0023707C" w:rsidRDefault="0011399C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доріжки</w:t>
      </w:r>
      <w:r w:rsidR="005E6DD4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викладені кольоровою плиткою із тематичною спеціалізацією алей для закладання іменних каменів. Наприклад: алея </w:t>
      </w:r>
      <w:r w:rsidR="000E1D75">
        <w:rPr>
          <w:rFonts w:ascii="Arial" w:hAnsi="Arial" w:cs="Arial"/>
          <w:color w:val="333333"/>
        </w:rPr>
        <w:t>золоте весілля</w:t>
      </w:r>
      <w:r>
        <w:rPr>
          <w:rFonts w:ascii="Arial" w:hAnsi="Arial" w:cs="Arial"/>
          <w:color w:val="333333"/>
        </w:rPr>
        <w:t>, алея зірок спорту Сумщини, алея переможців всеукраїнських творчих змагань, т</w:t>
      </w:r>
      <w:r w:rsidR="000E1D75">
        <w:rPr>
          <w:rFonts w:ascii="Arial" w:hAnsi="Arial" w:cs="Arial"/>
          <w:color w:val="333333"/>
        </w:rPr>
        <w:t>ощо;</w:t>
      </w:r>
    </w:p>
    <w:p w:rsidR="000E1D75" w:rsidRPr="00864F90" w:rsidRDefault="000E1D75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кольорове освітлення дерев з можливістю зміни кольору. Зміна кольору освітлення дерев дозволить постійно оновлювати сприйняття парку. </w:t>
      </w:r>
      <w:r w:rsidR="005E6DD4">
        <w:rPr>
          <w:rFonts w:ascii="Arial" w:hAnsi="Arial" w:cs="Arial"/>
          <w:color w:val="333333"/>
        </w:rPr>
        <w:t>Це може бути, н</w:t>
      </w:r>
      <w:r>
        <w:rPr>
          <w:rFonts w:ascii="Arial" w:hAnsi="Arial" w:cs="Arial"/>
          <w:color w:val="333333"/>
        </w:rPr>
        <w:t>априклад</w:t>
      </w:r>
      <w:r w:rsidR="005E6DD4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тиждень блакитного парку, декада червоних ліхтарів, зимове різнокольорове освітлення</w:t>
      </w:r>
      <w:r w:rsidR="000C1FC5"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t xml:space="preserve"> </w:t>
      </w:r>
    </w:p>
    <w:p w:rsidR="00864F90" w:rsidRPr="00864F90" w:rsidRDefault="00864F90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</w:p>
    <w:p w:rsidR="00864F90" w:rsidRPr="00864F90" w:rsidRDefault="000E39B0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 w:rsidRPr="000E39B0">
        <w:rPr>
          <w:rFonts w:ascii="Arial" w:hAnsi="Arial" w:cs="Arial"/>
          <w:noProof/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9.5pt;height:304.5pt;visibility:visible">
            <v:imagedata r:id="rId6" o:title="160424_l"/>
          </v:shape>
        </w:pict>
      </w:r>
    </w:p>
    <w:p w:rsidR="000C1FC5" w:rsidRDefault="007C3498" w:rsidP="000C1FC5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Такий спосіб освітлення дерев забезпечує привабливість парку для прогулянок як влітку</w:t>
      </w:r>
      <w:r w:rsidR="005E6DD4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так і взимку, створює постійну новизну та мотивує знов </w:t>
      </w:r>
      <w:r w:rsidR="005E6DD4">
        <w:rPr>
          <w:rFonts w:ascii="Arial" w:hAnsi="Arial" w:cs="Arial"/>
          <w:color w:val="333333"/>
        </w:rPr>
        <w:t>і</w:t>
      </w:r>
      <w:r>
        <w:rPr>
          <w:rFonts w:ascii="Arial" w:hAnsi="Arial" w:cs="Arial"/>
          <w:color w:val="333333"/>
        </w:rPr>
        <w:t xml:space="preserve"> знов його відвідати.</w:t>
      </w:r>
    </w:p>
    <w:p w:rsidR="000C1FC5" w:rsidRPr="000C1FC5" w:rsidRDefault="000C1FC5" w:rsidP="000C1FC5">
      <w:pPr>
        <w:pStyle w:val="a4"/>
        <w:shd w:val="clear" w:color="auto" w:fill="FFFFFF"/>
        <w:spacing w:line="300" w:lineRule="atLeast"/>
        <w:rPr>
          <w:rFonts w:ascii="Arial" w:hAnsi="Arial" w:cs="Arial"/>
          <w:b/>
          <w:color w:val="333333"/>
        </w:rPr>
      </w:pPr>
      <w:r w:rsidRPr="000C1FC5">
        <w:rPr>
          <w:rFonts w:ascii="Arial" w:hAnsi="Arial" w:cs="Arial"/>
          <w:b/>
          <w:color w:val="333333"/>
        </w:rPr>
        <w:t>2. Зони для розміщення атракціонів.</w:t>
      </w:r>
    </w:p>
    <w:p w:rsidR="000C1FC5" w:rsidRDefault="000C1FC5" w:rsidP="000C1FC5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 w:rsidRPr="000C1FC5">
        <w:rPr>
          <w:rFonts w:ascii="Arial" w:hAnsi="Arial" w:cs="Arial"/>
          <w:color w:val="333333"/>
        </w:rPr>
        <w:t>Зони</w:t>
      </w:r>
      <w:r>
        <w:rPr>
          <w:rFonts w:ascii="Arial" w:hAnsi="Arial" w:cs="Arial"/>
          <w:color w:val="333333"/>
        </w:rPr>
        <w:t xml:space="preserve"> для розміщення атракціонів мають бути стиліз</w:t>
      </w:r>
      <w:r w:rsidR="007C3498">
        <w:rPr>
          <w:rFonts w:ascii="Arial" w:hAnsi="Arial" w:cs="Arial"/>
          <w:color w:val="333333"/>
        </w:rPr>
        <w:t>о</w:t>
      </w:r>
      <w:r>
        <w:rPr>
          <w:rFonts w:ascii="Arial" w:hAnsi="Arial" w:cs="Arial"/>
          <w:color w:val="333333"/>
        </w:rPr>
        <w:t xml:space="preserve">ваними </w:t>
      </w:r>
      <w:r w:rsidR="005E6DD4">
        <w:rPr>
          <w:rFonts w:ascii="Arial" w:hAnsi="Arial" w:cs="Arial"/>
          <w:color w:val="333333"/>
        </w:rPr>
        <w:t>за</w:t>
      </w:r>
      <w:r>
        <w:rPr>
          <w:rFonts w:ascii="Arial" w:hAnsi="Arial" w:cs="Arial"/>
          <w:color w:val="333333"/>
        </w:rPr>
        <w:t xml:space="preserve"> </w:t>
      </w:r>
      <w:r w:rsidR="007C3498">
        <w:rPr>
          <w:rFonts w:ascii="Arial" w:hAnsi="Arial" w:cs="Arial"/>
          <w:color w:val="333333"/>
        </w:rPr>
        <w:t>секторами за різною</w:t>
      </w:r>
      <w:r>
        <w:rPr>
          <w:rFonts w:ascii="Arial" w:hAnsi="Arial" w:cs="Arial"/>
          <w:color w:val="333333"/>
        </w:rPr>
        <w:t xml:space="preserve"> тематикою оформлення. </w:t>
      </w:r>
    </w:p>
    <w:p w:rsidR="000C1FC5" w:rsidRDefault="000C1FC5" w:rsidP="000C1FC5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 w:rsidRPr="000C1FC5">
        <w:rPr>
          <w:rFonts w:ascii="Arial" w:hAnsi="Arial" w:cs="Arial"/>
          <w:color w:val="333333"/>
        </w:rPr>
        <w:t>Такими темами стилізації атракціонів можуть бути:</w:t>
      </w:r>
    </w:p>
    <w:p w:rsidR="000C1FC5" w:rsidRDefault="000C1FC5" w:rsidP="000C1FC5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куточок </w:t>
      </w:r>
      <w:proofErr w:type="spellStart"/>
      <w:r>
        <w:rPr>
          <w:rFonts w:ascii="Arial" w:hAnsi="Arial" w:cs="Arial"/>
          <w:color w:val="333333"/>
        </w:rPr>
        <w:t>Мумітролів</w:t>
      </w:r>
      <w:proofErr w:type="spellEnd"/>
      <w:r>
        <w:rPr>
          <w:rFonts w:ascii="Arial" w:hAnsi="Arial" w:cs="Arial"/>
          <w:color w:val="333333"/>
        </w:rPr>
        <w:t>;</w:t>
      </w:r>
    </w:p>
    <w:p w:rsidR="000C1FC5" w:rsidRDefault="000C1FC5" w:rsidP="000C1FC5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</w:t>
      </w:r>
      <w:r>
        <w:rPr>
          <w:rFonts w:ascii="Arial" w:hAnsi="Arial" w:cs="Arial"/>
          <w:color w:val="333333"/>
          <w:lang w:val="en-US"/>
        </w:rPr>
        <w:t>Western</w:t>
      </w:r>
      <w:r w:rsidRPr="00ED57B6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str</w:t>
      </w:r>
      <w:proofErr w:type="spellEnd"/>
      <w:r w:rsidR="005E6DD4"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t>;</w:t>
      </w:r>
    </w:p>
    <w:p w:rsidR="000C1FC5" w:rsidRDefault="000C1FC5" w:rsidP="000C1FC5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</w:t>
      </w:r>
      <w:r w:rsidRPr="00ED57B6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козацьк</w:t>
      </w:r>
      <w:r w:rsidR="005E6DD4">
        <w:rPr>
          <w:rFonts w:ascii="Arial" w:hAnsi="Arial" w:cs="Arial"/>
          <w:color w:val="333333"/>
        </w:rPr>
        <w:t>и</w:t>
      </w:r>
      <w:r>
        <w:rPr>
          <w:rFonts w:ascii="Arial" w:hAnsi="Arial" w:cs="Arial"/>
          <w:color w:val="333333"/>
        </w:rPr>
        <w:t>й к</w:t>
      </w:r>
      <w:r w:rsidR="005E6DD4">
        <w:rPr>
          <w:rFonts w:ascii="Arial" w:hAnsi="Arial" w:cs="Arial"/>
          <w:color w:val="333333"/>
        </w:rPr>
        <w:t>і</w:t>
      </w:r>
      <w:r>
        <w:rPr>
          <w:rFonts w:ascii="Arial" w:hAnsi="Arial" w:cs="Arial"/>
          <w:color w:val="333333"/>
        </w:rPr>
        <w:t>ш;</w:t>
      </w:r>
    </w:p>
    <w:p w:rsidR="000C1FC5" w:rsidRDefault="000C1FC5" w:rsidP="000C1FC5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- </w:t>
      </w:r>
      <w:proofErr w:type="spellStart"/>
      <w:r>
        <w:rPr>
          <w:rFonts w:ascii="Arial" w:hAnsi="Arial" w:cs="Arial"/>
          <w:color w:val="333333"/>
        </w:rPr>
        <w:t>стім-панк</w:t>
      </w:r>
      <w:proofErr w:type="spellEnd"/>
      <w:r>
        <w:rPr>
          <w:rFonts w:ascii="Arial" w:hAnsi="Arial" w:cs="Arial"/>
          <w:color w:val="333333"/>
        </w:rPr>
        <w:t xml:space="preserve"> парк;</w:t>
      </w:r>
    </w:p>
    <w:p w:rsidR="000C1FC5" w:rsidRDefault="000E39B0" w:rsidP="000C1FC5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 w:rsidRPr="000E39B0">
        <w:rPr>
          <w:rFonts w:ascii="Arial" w:hAnsi="Arial" w:cs="Arial"/>
          <w:noProof/>
          <w:color w:val="333333"/>
        </w:rPr>
        <w:pict>
          <v:shape id="Рисунок 2" o:spid="_x0000_i1026" type="#_x0000_t75" style="width:468pt;height:351pt;visibility:visible">
            <v:imagedata r:id="rId7" o:title="e61e3717e1"/>
          </v:shape>
        </w:pict>
      </w:r>
    </w:p>
    <w:p w:rsidR="000C1FC5" w:rsidRDefault="000C1FC5" w:rsidP="000C1FC5">
      <w:pPr>
        <w:pStyle w:val="a4"/>
        <w:numPr>
          <w:ilvl w:val="0"/>
          <w:numId w:val="3"/>
        </w:numPr>
        <w:shd w:val="clear" w:color="auto" w:fill="FFFFFF"/>
        <w:spacing w:line="300" w:lineRule="atLeast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хелов</w:t>
      </w:r>
      <w:r w:rsidR="006F18CD">
        <w:rPr>
          <w:rFonts w:ascii="Arial" w:hAnsi="Arial" w:cs="Arial"/>
          <w:color w:val="333333"/>
        </w:rPr>
        <w:t>і</w:t>
      </w:r>
      <w:r>
        <w:rPr>
          <w:rFonts w:ascii="Arial" w:hAnsi="Arial" w:cs="Arial"/>
          <w:color w:val="333333"/>
        </w:rPr>
        <w:t>н</w:t>
      </w:r>
      <w:proofErr w:type="spellEnd"/>
      <w:r>
        <w:rPr>
          <w:rFonts w:ascii="Arial" w:hAnsi="Arial" w:cs="Arial"/>
          <w:color w:val="333333"/>
        </w:rPr>
        <w:t xml:space="preserve"> парк;</w:t>
      </w:r>
    </w:p>
    <w:p w:rsidR="000C1FC5" w:rsidRDefault="000E39B0" w:rsidP="000C1FC5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 w:rsidRPr="000E39B0">
        <w:rPr>
          <w:rFonts w:ascii="Arial" w:hAnsi="Arial" w:cs="Arial"/>
          <w:noProof/>
          <w:color w:val="333333"/>
        </w:rPr>
        <w:pict>
          <v:shape id="Рисунок 3" o:spid="_x0000_i1027" type="#_x0000_t75" style="width:468pt;height:193.5pt;visibility:visible">
            <v:imagedata r:id="rId8" o:title="halloween-de-portaventura%20(1)"/>
          </v:shape>
        </w:pict>
      </w:r>
      <w:r w:rsidR="000C1FC5" w:rsidRPr="00ED57B6">
        <w:rPr>
          <w:rFonts w:ascii="Arial" w:hAnsi="Arial" w:cs="Arial"/>
          <w:color w:val="333333"/>
        </w:rPr>
        <w:t xml:space="preserve"> </w:t>
      </w:r>
    </w:p>
    <w:p w:rsidR="000C1FC5" w:rsidRDefault="000C1FC5" w:rsidP="000C1FC5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Ну і звичайно</w:t>
      </w:r>
      <w:r w:rsidR="006F18CD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в центрі парку та всіх атракціонів має бути розміщений «</w:t>
      </w:r>
      <w:r w:rsidR="006F18CD">
        <w:rPr>
          <w:rFonts w:ascii="Arial" w:hAnsi="Arial" w:cs="Arial"/>
          <w:color w:val="333333"/>
        </w:rPr>
        <w:t>к</w:t>
      </w:r>
      <w:r>
        <w:rPr>
          <w:rFonts w:ascii="Arial" w:hAnsi="Arial" w:cs="Arial"/>
          <w:color w:val="333333"/>
        </w:rPr>
        <w:t xml:space="preserve">ороль всіх атракціонів» </w:t>
      </w:r>
      <w:r w:rsidR="007C3498">
        <w:rPr>
          <w:rFonts w:ascii="Arial" w:hAnsi="Arial" w:cs="Arial"/>
          <w:color w:val="333333"/>
        </w:rPr>
        <w:t xml:space="preserve">нове </w:t>
      </w:r>
      <w:r>
        <w:rPr>
          <w:rFonts w:ascii="Arial" w:hAnsi="Arial" w:cs="Arial"/>
          <w:color w:val="333333"/>
        </w:rPr>
        <w:t>колесо огляду.</w:t>
      </w:r>
      <w:r w:rsidR="007C3498">
        <w:rPr>
          <w:rFonts w:ascii="Arial" w:hAnsi="Arial" w:cs="Arial"/>
          <w:color w:val="333333"/>
        </w:rPr>
        <w:t xml:space="preserve"> </w:t>
      </w:r>
    </w:p>
    <w:p w:rsidR="007C3498" w:rsidRPr="007C3498" w:rsidRDefault="007C3498" w:rsidP="007C3498">
      <w:pPr>
        <w:pStyle w:val="a4"/>
        <w:shd w:val="clear" w:color="auto" w:fill="FFFFFF"/>
        <w:spacing w:line="300" w:lineRule="atLeast"/>
        <w:rPr>
          <w:rFonts w:ascii="Arial" w:hAnsi="Arial" w:cs="Arial"/>
          <w:b/>
          <w:color w:val="333333"/>
        </w:rPr>
      </w:pPr>
      <w:r w:rsidRPr="007C3498">
        <w:rPr>
          <w:rFonts w:ascii="Arial" w:hAnsi="Arial" w:cs="Arial"/>
          <w:b/>
          <w:color w:val="333333"/>
        </w:rPr>
        <w:t>3. Сквери для тихого відпочинку.</w:t>
      </w:r>
    </w:p>
    <w:p w:rsidR="007C3498" w:rsidRDefault="007C3498" w:rsidP="007C3498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Сквери для тихого відпочинку є буферною зоною між пляжем та зоною для атракціонів.</w:t>
      </w:r>
    </w:p>
    <w:p w:rsidR="007C3498" w:rsidRDefault="007C3498" w:rsidP="007C3498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Різноманіття та </w:t>
      </w:r>
      <w:r w:rsidR="005C167F">
        <w:rPr>
          <w:rFonts w:ascii="Arial" w:hAnsi="Arial" w:cs="Arial"/>
          <w:color w:val="333333"/>
        </w:rPr>
        <w:t>привабливість</w:t>
      </w:r>
      <w:r>
        <w:rPr>
          <w:rFonts w:ascii="Arial" w:hAnsi="Arial" w:cs="Arial"/>
          <w:color w:val="333333"/>
        </w:rPr>
        <w:t xml:space="preserve"> </w:t>
      </w:r>
      <w:r w:rsidR="005C167F">
        <w:rPr>
          <w:rFonts w:ascii="Arial" w:hAnsi="Arial" w:cs="Arial"/>
          <w:color w:val="333333"/>
        </w:rPr>
        <w:t>скверів</w:t>
      </w:r>
      <w:r>
        <w:rPr>
          <w:rFonts w:ascii="Arial" w:hAnsi="Arial" w:cs="Arial"/>
          <w:color w:val="333333"/>
        </w:rPr>
        <w:t xml:space="preserve"> має забезпечуватися різноманіттям рослинності, що має змінювати атмосферу скверу в залежності від сектору знаходження.</w:t>
      </w:r>
    </w:p>
    <w:p w:rsidR="007C3498" w:rsidRDefault="007C3498" w:rsidP="007C3498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Наприклад: рослинність Криму, Японські </w:t>
      </w:r>
      <w:proofErr w:type="spellStart"/>
      <w:r>
        <w:rPr>
          <w:rFonts w:ascii="Arial" w:hAnsi="Arial" w:cs="Arial"/>
          <w:color w:val="333333"/>
        </w:rPr>
        <w:t>сакури</w:t>
      </w:r>
      <w:proofErr w:type="spellEnd"/>
      <w:r>
        <w:rPr>
          <w:rFonts w:ascii="Arial" w:hAnsi="Arial" w:cs="Arial"/>
          <w:color w:val="333333"/>
        </w:rPr>
        <w:t xml:space="preserve">, Карпатські смереки, </w:t>
      </w:r>
      <w:r w:rsidR="005C167F">
        <w:rPr>
          <w:rFonts w:ascii="Arial" w:hAnsi="Arial" w:cs="Arial"/>
          <w:color w:val="333333"/>
        </w:rPr>
        <w:t>с</w:t>
      </w:r>
      <w:r>
        <w:rPr>
          <w:rFonts w:ascii="Arial" w:hAnsi="Arial" w:cs="Arial"/>
          <w:color w:val="333333"/>
        </w:rPr>
        <w:t xml:space="preserve">основий </w:t>
      </w:r>
      <w:r w:rsidR="005C167F">
        <w:rPr>
          <w:rFonts w:ascii="Arial" w:hAnsi="Arial" w:cs="Arial"/>
          <w:color w:val="333333"/>
        </w:rPr>
        <w:t>яр</w:t>
      </w:r>
      <w:r>
        <w:rPr>
          <w:rFonts w:ascii="Arial" w:hAnsi="Arial" w:cs="Arial"/>
          <w:color w:val="333333"/>
        </w:rPr>
        <w:t xml:space="preserve">, березова </w:t>
      </w:r>
      <w:r w:rsidR="005C167F">
        <w:rPr>
          <w:rFonts w:ascii="Arial" w:hAnsi="Arial" w:cs="Arial"/>
          <w:color w:val="333333"/>
        </w:rPr>
        <w:t>алея</w:t>
      </w:r>
      <w:r>
        <w:rPr>
          <w:rFonts w:ascii="Arial" w:hAnsi="Arial" w:cs="Arial"/>
          <w:color w:val="333333"/>
        </w:rPr>
        <w:t>.</w:t>
      </w:r>
    </w:p>
    <w:p w:rsidR="005C167F" w:rsidRDefault="005C167F" w:rsidP="007C3498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Паркові ліхтарі та </w:t>
      </w:r>
      <w:r w:rsidR="006F18CD">
        <w:rPr>
          <w:rFonts w:ascii="Arial" w:hAnsi="Arial" w:cs="Arial"/>
          <w:color w:val="333333"/>
        </w:rPr>
        <w:t>лавочки в таких скверах мають ви</w:t>
      </w:r>
      <w:r>
        <w:rPr>
          <w:rFonts w:ascii="Arial" w:hAnsi="Arial" w:cs="Arial"/>
          <w:color w:val="333333"/>
        </w:rPr>
        <w:t>різняти сквер від скверу</w:t>
      </w:r>
      <w:r w:rsidR="006F18CD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проте бути виконаними в класичному стилі. Доречним буде розміщення в таких скверах контактних скульптур.</w:t>
      </w:r>
    </w:p>
    <w:p w:rsidR="00C43A70" w:rsidRPr="00C43A70" w:rsidRDefault="00C43A70" w:rsidP="00C43A70">
      <w:pPr>
        <w:pStyle w:val="a4"/>
        <w:shd w:val="clear" w:color="auto" w:fill="FFFFFF"/>
        <w:spacing w:line="300" w:lineRule="atLeast"/>
        <w:rPr>
          <w:rFonts w:ascii="Arial" w:hAnsi="Arial" w:cs="Arial"/>
          <w:b/>
          <w:color w:val="333333"/>
        </w:rPr>
      </w:pPr>
      <w:r w:rsidRPr="00C43A70">
        <w:rPr>
          <w:rFonts w:ascii="Arial" w:hAnsi="Arial" w:cs="Arial"/>
          <w:b/>
          <w:color w:val="333333"/>
        </w:rPr>
        <w:t>4. Майданчики для заняття традиційними та новітніми видами спорту.</w:t>
      </w:r>
    </w:p>
    <w:p w:rsidR="00C43A70" w:rsidRDefault="00C43A70" w:rsidP="00C43A70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Спортивні майданчики не мають окремо виділеної зони. Вони мають бути розміщені або поблизу до під’їзних шляхів, або до місць відповідного дозвілля.</w:t>
      </w:r>
    </w:p>
    <w:p w:rsidR="00854C22" w:rsidRDefault="00C43A70" w:rsidP="00C43A70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Пропонується зберегти тенісні корти в місці їх знаходження, майданчики для пляжного футболу та волейболу розмістити ближче до пляжів, екстрим-парк розмістити в районі існуючих конструкцій недобудованої льодової арени</w:t>
      </w:r>
      <w:r w:rsidR="00DA0216">
        <w:rPr>
          <w:rFonts w:ascii="Arial" w:hAnsi="Arial" w:cs="Arial"/>
          <w:color w:val="333333"/>
        </w:rPr>
        <w:t>. Самі башти льодової арени</w:t>
      </w:r>
      <w:r>
        <w:rPr>
          <w:rFonts w:ascii="Arial" w:hAnsi="Arial" w:cs="Arial"/>
          <w:color w:val="333333"/>
        </w:rPr>
        <w:t xml:space="preserve"> використ</w:t>
      </w:r>
      <w:r w:rsidR="00DA0216">
        <w:rPr>
          <w:rFonts w:ascii="Arial" w:hAnsi="Arial" w:cs="Arial"/>
          <w:color w:val="333333"/>
        </w:rPr>
        <w:t>ати</w:t>
      </w:r>
      <w:r>
        <w:rPr>
          <w:rFonts w:ascii="Arial" w:hAnsi="Arial" w:cs="Arial"/>
          <w:color w:val="333333"/>
        </w:rPr>
        <w:t xml:space="preserve"> для розміщення мотузкових атракціонів.</w:t>
      </w:r>
      <w:r w:rsidR="00DA0216">
        <w:rPr>
          <w:rFonts w:ascii="Arial" w:hAnsi="Arial" w:cs="Arial"/>
          <w:color w:val="333333"/>
        </w:rPr>
        <w:t xml:space="preserve"> Майданчик для картингу має бути наближеним до дороги по вул. Прокоф’єва. </w:t>
      </w:r>
    </w:p>
    <w:p w:rsidR="00C43A70" w:rsidRDefault="00854C22" w:rsidP="00C43A70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Таке розміщення виключає контакт між </w:t>
      </w:r>
      <w:r w:rsidR="00C43A70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відпочиваючими в тихій зоні та спортивною молоддю.</w:t>
      </w:r>
      <w:r w:rsidR="00DA0216">
        <w:rPr>
          <w:rFonts w:ascii="Arial" w:hAnsi="Arial" w:cs="Arial"/>
          <w:color w:val="333333"/>
        </w:rPr>
        <w:t xml:space="preserve"> </w:t>
      </w:r>
    </w:p>
    <w:p w:rsidR="00854C22" w:rsidRPr="00854C22" w:rsidRDefault="00854C22" w:rsidP="00854C22">
      <w:pPr>
        <w:pStyle w:val="a4"/>
        <w:shd w:val="clear" w:color="auto" w:fill="FFFFFF"/>
        <w:spacing w:line="300" w:lineRule="atLeast"/>
        <w:rPr>
          <w:rFonts w:ascii="Arial" w:hAnsi="Arial" w:cs="Arial"/>
          <w:b/>
          <w:color w:val="333333"/>
        </w:rPr>
      </w:pPr>
      <w:r w:rsidRPr="00854C22">
        <w:rPr>
          <w:rFonts w:ascii="Arial" w:hAnsi="Arial" w:cs="Arial"/>
          <w:b/>
          <w:color w:val="333333"/>
        </w:rPr>
        <w:t>5. Пляж із сучасними видами водних атракціонів.</w:t>
      </w:r>
    </w:p>
    <w:p w:rsidR="00F81191" w:rsidRDefault="00854C22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Міськ</w:t>
      </w:r>
      <w:r w:rsidR="006F18CD">
        <w:rPr>
          <w:rFonts w:ascii="Arial" w:hAnsi="Arial" w:cs="Arial"/>
          <w:color w:val="333333"/>
        </w:rPr>
        <w:t>и</w:t>
      </w:r>
      <w:r>
        <w:rPr>
          <w:rFonts w:ascii="Arial" w:hAnsi="Arial" w:cs="Arial"/>
          <w:color w:val="333333"/>
        </w:rPr>
        <w:t>й пляж розташований в традиційному місці, має бути об</w:t>
      </w:r>
      <w:r w:rsidR="00556C9D">
        <w:rPr>
          <w:rFonts w:ascii="Arial" w:hAnsi="Arial" w:cs="Arial"/>
          <w:color w:val="333333"/>
        </w:rPr>
        <w:t>л</w:t>
      </w:r>
      <w:r>
        <w:rPr>
          <w:rFonts w:ascii="Arial" w:hAnsi="Arial" w:cs="Arial"/>
          <w:color w:val="333333"/>
        </w:rPr>
        <w:t>ад</w:t>
      </w:r>
      <w:r w:rsidR="00556C9D">
        <w:rPr>
          <w:rFonts w:ascii="Arial" w:hAnsi="Arial" w:cs="Arial"/>
          <w:color w:val="333333"/>
        </w:rPr>
        <w:t>на</w:t>
      </w:r>
      <w:r>
        <w:rPr>
          <w:rFonts w:ascii="Arial" w:hAnsi="Arial" w:cs="Arial"/>
          <w:color w:val="333333"/>
        </w:rPr>
        <w:t xml:space="preserve">ним сучасними водними атракціонами та мати належну інфраструктуру.  </w:t>
      </w:r>
    </w:p>
    <w:p w:rsidR="00864F90" w:rsidRDefault="00854C22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Для запобігання </w:t>
      </w:r>
      <w:r w:rsidR="00556C9D">
        <w:rPr>
          <w:rFonts w:ascii="Arial" w:hAnsi="Arial" w:cs="Arial"/>
          <w:color w:val="333333"/>
        </w:rPr>
        <w:t>затаювання</w:t>
      </w:r>
      <w:r>
        <w:rPr>
          <w:rFonts w:ascii="Arial" w:hAnsi="Arial" w:cs="Arial"/>
          <w:color w:val="333333"/>
        </w:rPr>
        <w:t xml:space="preserve"> води доцільно з’єднати заток</w:t>
      </w:r>
      <w:r w:rsidR="006F18CD">
        <w:rPr>
          <w:rFonts w:ascii="Arial" w:hAnsi="Arial" w:cs="Arial"/>
          <w:color w:val="333333"/>
        </w:rPr>
        <w:t>у</w:t>
      </w:r>
      <w:r>
        <w:rPr>
          <w:rFonts w:ascii="Arial" w:hAnsi="Arial" w:cs="Arial"/>
          <w:color w:val="333333"/>
        </w:rPr>
        <w:t xml:space="preserve"> з річкою в кільце</w:t>
      </w:r>
      <w:r w:rsidR="00F81191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проклавши тунель під існуючою </w:t>
      </w:r>
      <w:r w:rsidR="00F81191">
        <w:rPr>
          <w:rFonts w:ascii="Arial" w:hAnsi="Arial" w:cs="Arial"/>
          <w:color w:val="333333"/>
        </w:rPr>
        <w:t>набережною</w:t>
      </w:r>
      <w:r>
        <w:rPr>
          <w:rFonts w:ascii="Arial" w:hAnsi="Arial" w:cs="Arial"/>
          <w:color w:val="333333"/>
        </w:rPr>
        <w:t>.</w:t>
      </w:r>
    </w:p>
    <w:p w:rsidR="001368C3" w:rsidRDefault="001368C3" w:rsidP="001368C3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 w:rsidRPr="001368C3">
        <w:rPr>
          <w:rFonts w:ascii="Arial" w:hAnsi="Arial" w:cs="Arial"/>
          <w:b/>
          <w:color w:val="333333"/>
        </w:rPr>
        <w:t xml:space="preserve">6. Канал для  водних прогулянок </w:t>
      </w:r>
    </w:p>
    <w:p w:rsidR="00986724" w:rsidRDefault="001368C3" w:rsidP="001368C3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Канал для водних прогулянок з місточками та набережною стилізованими у Венеціанському стилі має стати окрасою парку. Прокладання такого каналу виключає </w:t>
      </w:r>
      <w:r w:rsidR="006A25FC">
        <w:rPr>
          <w:rFonts w:ascii="Arial" w:hAnsi="Arial" w:cs="Arial"/>
          <w:color w:val="333333"/>
        </w:rPr>
        <w:t>застою</w:t>
      </w:r>
      <w:r>
        <w:rPr>
          <w:rFonts w:ascii="Arial" w:hAnsi="Arial" w:cs="Arial"/>
          <w:color w:val="333333"/>
        </w:rPr>
        <w:t xml:space="preserve"> води в існуючих водоймах парку</w:t>
      </w:r>
      <w:r w:rsidR="006A25FC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оскільки з’єднує їх всіх в один канал. Такий канал створює безліч можливостей для декорування набережної вздовж каналу, будівництв</w:t>
      </w:r>
      <w:r w:rsidR="006A25FC">
        <w:rPr>
          <w:rFonts w:ascii="Arial" w:hAnsi="Arial" w:cs="Arial"/>
          <w:color w:val="333333"/>
        </w:rPr>
        <w:t>а</w:t>
      </w:r>
      <w:r>
        <w:rPr>
          <w:rFonts w:ascii="Arial" w:hAnsi="Arial" w:cs="Arial"/>
          <w:color w:val="333333"/>
        </w:rPr>
        <w:t xml:space="preserve"> красивих пішохідних місточків, та організацію прогулянок на гондолі з гондольєром. </w:t>
      </w:r>
      <w:r w:rsidR="006F18CD">
        <w:rPr>
          <w:rFonts w:ascii="Arial" w:hAnsi="Arial" w:cs="Arial"/>
          <w:color w:val="333333"/>
        </w:rPr>
        <w:t>При</w:t>
      </w:r>
      <w:r>
        <w:rPr>
          <w:rFonts w:ascii="Arial" w:hAnsi="Arial" w:cs="Arial"/>
          <w:color w:val="333333"/>
        </w:rPr>
        <w:t xml:space="preserve"> вход</w:t>
      </w:r>
      <w:r w:rsidR="006F18CD">
        <w:rPr>
          <w:rFonts w:ascii="Arial" w:hAnsi="Arial" w:cs="Arial"/>
          <w:color w:val="333333"/>
        </w:rPr>
        <w:t>і</w:t>
      </w:r>
      <w:r>
        <w:rPr>
          <w:rFonts w:ascii="Arial" w:hAnsi="Arial" w:cs="Arial"/>
          <w:color w:val="333333"/>
        </w:rPr>
        <w:t xml:space="preserve"> </w:t>
      </w:r>
      <w:r w:rsidR="006F18CD">
        <w:rPr>
          <w:rFonts w:ascii="Arial" w:hAnsi="Arial" w:cs="Arial"/>
          <w:color w:val="333333"/>
        </w:rPr>
        <w:t>у</w:t>
      </w:r>
      <w:r>
        <w:rPr>
          <w:rFonts w:ascii="Arial" w:hAnsi="Arial" w:cs="Arial"/>
          <w:color w:val="333333"/>
        </w:rPr>
        <w:t xml:space="preserve"> канал з річки</w:t>
      </w:r>
      <w:r w:rsidR="00986724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розміщений місток</w:t>
      </w:r>
      <w:r w:rsidR="006F18CD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збудований в стилі </w:t>
      </w:r>
      <w:r w:rsidR="00986724">
        <w:rPr>
          <w:rFonts w:ascii="Arial" w:hAnsi="Arial" w:cs="Arial"/>
          <w:color w:val="333333"/>
        </w:rPr>
        <w:t xml:space="preserve">мосту </w:t>
      </w:r>
      <w:proofErr w:type="spellStart"/>
      <w:r w:rsidR="00986724">
        <w:rPr>
          <w:rFonts w:ascii="Arial" w:hAnsi="Arial" w:cs="Arial"/>
          <w:color w:val="333333"/>
        </w:rPr>
        <w:t>Ріальто</w:t>
      </w:r>
      <w:proofErr w:type="spellEnd"/>
      <w:r w:rsidR="00986724">
        <w:rPr>
          <w:rFonts w:ascii="Arial" w:hAnsi="Arial" w:cs="Arial"/>
          <w:color w:val="333333"/>
        </w:rPr>
        <w:t xml:space="preserve"> </w:t>
      </w:r>
      <w:r w:rsidR="006F18CD">
        <w:rPr>
          <w:rFonts w:ascii="Arial" w:hAnsi="Arial" w:cs="Arial"/>
          <w:color w:val="333333"/>
        </w:rPr>
        <w:t>у</w:t>
      </w:r>
      <w:r w:rsidR="00986724">
        <w:rPr>
          <w:rFonts w:ascii="Arial" w:hAnsi="Arial" w:cs="Arial"/>
          <w:color w:val="333333"/>
        </w:rPr>
        <w:t xml:space="preserve"> Венеції.</w:t>
      </w:r>
    </w:p>
    <w:p w:rsidR="00986724" w:rsidRDefault="000E39B0" w:rsidP="001368C3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 w:rsidRPr="000E39B0">
        <w:rPr>
          <w:rFonts w:ascii="Arial" w:hAnsi="Arial" w:cs="Arial"/>
          <w:noProof/>
          <w:color w:val="333333"/>
        </w:rPr>
        <w:pict>
          <v:shape id="Рисунок 4" o:spid="_x0000_i1028" type="#_x0000_t75" style="width:397.5pt;height:261pt;visibility:visible">
            <v:imagedata r:id="rId9" o:title="Sven-Seiler"/>
          </v:shape>
        </w:pict>
      </w:r>
    </w:p>
    <w:p w:rsidR="001B0032" w:rsidRPr="001B0032" w:rsidRDefault="001B0032" w:rsidP="00FE7E08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Взи</w:t>
      </w:r>
      <w:r w:rsidRPr="001B0032">
        <w:rPr>
          <w:rFonts w:ascii="Arial" w:hAnsi="Arial" w:cs="Arial"/>
          <w:color w:val="333333"/>
        </w:rPr>
        <w:t xml:space="preserve">мку використання каналу можливе </w:t>
      </w:r>
      <w:r>
        <w:rPr>
          <w:rFonts w:ascii="Arial" w:hAnsi="Arial" w:cs="Arial"/>
          <w:color w:val="333333"/>
        </w:rPr>
        <w:t xml:space="preserve">в </w:t>
      </w:r>
      <w:r w:rsidRPr="001B0032">
        <w:rPr>
          <w:rFonts w:ascii="Arial" w:hAnsi="Arial" w:cs="Arial"/>
          <w:color w:val="333333"/>
        </w:rPr>
        <w:t>як</w:t>
      </w:r>
      <w:r>
        <w:rPr>
          <w:rFonts w:ascii="Arial" w:hAnsi="Arial" w:cs="Arial"/>
          <w:color w:val="333333"/>
        </w:rPr>
        <w:t xml:space="preserve">ості льодової доріжки для ковзання. </w:t>
      </w:r>
      <w:r w:rsidRPr="001B0032">
        <w:rPr>
          <w:rFonts w:ascii="Arial" w:hAnsi="Arial" w:cs="Arial"/>
          <w:color w:val="333333"/>
        </w:rPr>
        <w:t xml:space="preserve"> </w:t>
      </w:r>
    </w:p>
    <w:p w:rsidR="00FE7E08" w:rsidRDefault="00FE7E08" w:rsidP="00FE7E08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 w:rsidRPr="00FD7D60">
        <w:rPr>
          <w:rFonts w:ascii="Arial" w:hAnsi="Arial" w:cs="Arial"/>
          <w:b/>
          <w:color w:val="333333"/>
        </w:rPr>
        <w:t>7. Літній театр (амфітеатр) та літній водний театр</w:t>
      </w:r>
      <w:r>
        <w:rPr>
          <w:rFonts w:ascii="Arial" w:hAnsi="Arial" w:cs="Arial"/>
          <w:color w:val="333333"/>
        </w:rPr>
        <w:t>.</w:t>
      </w:r>
    </w:p>
    <w:p w:rsidR="00FE7E08" w:rsidRDefault="00FE7E08" w:rsidP="00FE7E08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</w:t>
      </w:r>
      <w:r w:rsidR="006F18CD">
        <w:rPr>
          <w:rFonts w:ascii="Arial" w:hAnsi="Arial" w:cs="Arial"/>
          <w:color w:val="333333"/>
        </w:rPr>
        <w:t>ють бути збудовані</w:t>
      </w:r>
      <w:r>
        <w:rPr>
          <w:rFonts w:ascii="Arial" w:hAnsi="Arial" w:cs="Arial"/>
          <w:color w:val="333333"/>
        </w:rPr>
        <w:t xml:space="preserve"> нові будівлі для організації громадських публічних заходів,</w:t>
      </w:r>
      <w:r w:rsidRPr="00FE7E08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театральних вистав, творчих конкурсів та з</w:t>
      </w:r>
      <w:r w:rsidR="006F18CD">
        <w:rPr>
          <w:rFonts w:ascii="Arial" w:hAnsi="Arial" w:cs="Arial"/>
          <w:color w:val="333333"/>
        </w:rPr>
        <w:t>ібрання</w:t>
      </w:r>
      <w:r>
        <w:rPr>
          <w:rFonts w:ascii="Arial" w:hAnsi="Arial" w:cs="Arial"/>
          <w:color w:val="333333"/>
        </w:rPr>
        <w:t xml:space="preserve"> молодіжних груп</w:t>
      </w:r>
      <w:r w:rsidRPr="0023707C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різних субкультур</w:t>
      </w:r>
      <w:r w:rsidR="006F18CD">
        <w:rPr>
          <w:rFonts w:ascii="Arial" w:hAnsi="Arial" w:cs="Arial"/>
          <w:color w:val="333333"/>
        </w:rPr>
        <w:t>.</w:t>
      </w:r>
    </w:p>
    <w:p w:rsidR="00FE7E08" w:rsidRDefault="00FE7E08" w:rsidP="00FE7E08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Літній театр (амфітеатр) розташований на початку вулиці Гагаріна біля дорог</w:t>
      </w:r>
      <w:r w:rsidR="00556C9D">
        <w:rPr>
          <w:rFonts w:ascii="Arial" w:hAnsi="Arial" w:cs="Arial"/>
          <w:color w:val="333333"/>
        </w:rPr>
        <w:t>и</w:t>
      </w:r>
      <w:r>
        <w:rPr>
          <w:rFonts w:ascii="Arial" w:hAnsi="Arial" w:cs="Arial"/>
          <w:color w:val="333333"/>
        </w:rPr>
        <w:t xml:space="preserve">, що забезпечує легку доступність. Літній театр має бути збудовано як амфітеатр  під відкритим небом. </w:t>
      </w:r>
    </w:p>
    <w:p w:rsidR="00FE7E08" w:rsidRDefault="00FE7E08" w:rsidP="00FE7E08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Літній водний театр розміщений на каналі з іншого бору стадіону Ювілейний біля стоянки автомобілів стадіону, що забезпечує </w:t>
      </w:r>
      <w:r w:rsidR="00D90A77">
        <w:rPr>
          <w:rFonts w:ascii="Arial" w:hAnsi="Arial" w:cs="Arial"/>
          <w:color w:val="333333"/>
        </w:rPr>
        <w:t xml:space="preserve">зручність </w:t>
      </w:r>
      <w:r w:rsidR="004A3DFA">
        <w:rPr>
          <w:rFonts w:ascii="Arial" w:hAnsi="Arial" w:cs="Arial"/>
          <w:color w:val="333333"/>
        </w:rPr>
        <w:t>доступу до театру</w:t>
      </w:r>
      <w:r w:rsidR="00D90A77">
        <w:rPr>
          <w:rFonts w:ascii="Arial" w:hAnsi="Arial" w:cs="Arial"/>
          <w:color w:val="333333"/>
        </w:rPr>
        <w:t>.</w:t>
      </w:r>
    </w:p>
    <w:p w:rsidR="00D90A77" w:rsidRDefault="00D90A77" w:rsidP="00FE7E08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Цільове використання обох театральних майданчиків однакове, але забезпечує різну ф</w:t>
      </w:r>
      <w:r w:rsidR="0099062B">
        <w:rPr>
          <w:rFonts w:ascii="Arial" w:hAnsi="Arial" w:cs="Arial"/>
          <w:color w:val="333333"/>
        </w:rPr>
        <w:t>орму вистави. Будівництво таких</w:t>
      </w:r>
      <w:r>
        <w:rPr>
          <w:rFonts w:ascii="Arial" w:hAnsi="Arial" w:cs="Arial"/>
          <w:color w:val="333333"/>
        </w:rPr>
        <w:t xml:space="preserve"> </w:t>
      </w:r>
      <w:r w:rsidR="0099062B">
        <w:rPr>
          <w:rFonts w:ascii="Arial" w:hAnsi="Arial" w:cs="Arial"/>
          <w:color w:val="333333"/>
        </w:rPr>
        <w:t>споруд</w:t>
      </w:r>
      <w:r>
        <w:rPr>
          <w:rFonts w:ascii="Arial" w:hAnsi="Arial" w:cs="Arial"/>
          <w:color w:val="333333"/>
        </w:rPr>
        <w:t xml:space="preserve"> створить унікальну можливість в місті для</w:t>
      </w:r>
      <w:r w:rsidR="0099062B">
        <w:rPr>
          <w:rFonts w:ascii="Arial" w:hAnsi="Arial" w:cs="Arial"/>
          <w:color w:val="333333"/>
        </w:rPr>
        <w:t xml:space="preserve"> організації</w:t>
      </w:r>
      <w:r>
        <w:rPr>
          <w:rFonts w:ascii="Arial" w:hAnsi="Arial" w:cs="Arial"/>
          <w:color w:val="333333"/>
        </w:rPr>
        <w:t xml:space="preserve"> гастролей</w:t>
      </w:r>
      <w:r w:rsidR="0099062B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що має значно покращити туристичну </w:t>
      </w:r>
      <w:r w:rsidR="0099062B">
        <w:rPr>
          <w:rFonts w:ascii="Arial" w:hAnsi="Arial" w:cs="Arial"/>
          <w:color w:val="333333"/>
        </w:rPr>
        <w:t xml:space="preserve">його </w:t>
      </w:r>
      <w:r>
        <w:rPr>
          <w:rFonts w:ascii="Arial" w:hAnsi="Arial" w:cs="Arial"/>
          <w:color w:val="333333"/>
        </w:rPr>
        <w:t>привабливість.</w:t>
      </w:r>
    </w:p>
    <w:p w:rsidR="00FE7E08" w:rsidRDefault="00FE7E08" w:rsidP="00FE7E08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Так</w:t>
      </w:r>
      <w:r w:rsidR="00FD7D60">
        <w:rPr>
          <w:rFonts w:ascii="Arial" w:hAnsi="Arial" w:cs="Arial"/>
          <w:color w:val="333333"/>
        </w:rPr>
        <w:t>і</w:t>
      </w:r>
      <w:r>
        <w:rPr>
          <w:rFonts w:ascii="Arial" w:hAnsi="Arial" w:cs="Arial"/>
          <w:color w:val="333333"/>
        </w:rPr>
        <w:t xml:space="preserve"> </w:t>
      </w:r>
      <w:r w:rsidRPr="00381676">
        <w:rPr>
          <w:rFonts w:ascii="Arial" w:hAnsi="Arial" w:cs="Arial"/>
          <w:color w:val="333333"/>
        </w:rPr>
        <w:t>будівл</w:t>
      </w:r>
      <w:r w:rsidR="0099062B" w:rsidRPr="00381676">
        <w:rPr>
          <w:rFonts w:ascii="Arial" w:hAnsi="Arial" w:cs="Arial"/>
          <w:color w:val="333333"/>
        </w:rPr>
        <w:t>і</w:t>
      </w:r>
      <w:r w:rsidRPr="00381676">
        <w:rPr>
          <w:rFonts w:ascii="Arial" w:hAnsi="Arial" w:cs="Arial"/>
          <w:color w:val="333333"/>
        </w:rPr>
        <w:t xml:space="preserve"> </w:t>
      </w:r>
      <w:r w:rsidR="0099062B" w:rsidRPr="00381676">
        <w:rPr>
          <w:rFonts w:ascii="Arial" w:hAnsi="Arial" w:cs="Arial"/>
          <w:color w:val="333333"/>
        </w:rPr>
        <w:t xml:space="preserve">дозволять </w:t>
      </w:r>
      <w:r w:rsidR="00381676" w:rsidRPr="00381676">
        <w:rPr>
          <w:rFonts w:ascii="Arial" w:hAnsi="Arial" w:cs="Arial"/>
          <w:color w:val="333333"/>
        </w:rPr>
        <w:t>компенсувати</w:t>
      </w:r>
      <w:r w:rsidRPr="00381676">
        <w:rPr>
          <w:rFonts w:ascii="Arial" w:hAnsi="Arial" w:cs="Arial"/>
          <w:color w:val="333333"/>
        </w:rPr>
        <w:t xml:space="preserve"> нестачу</w:t>
      </w:r>
      <w:r>
        <w:rPr>
          <w:rFonts w:ascii="Arial" w:hAnsi="Arial" w:cs="Arial"/>
          <w:color w:val="333333"/>
        </w:rPr>
        <w:t xml:space="preserve"> в місті концертного майданчику для публічних заходів.</w:t>
      </w:r>
    </w:p>
    <w:p w:rsidR="00FE7E08" w:rsidRDefault="00FD7D60" w:rsidP="00FE7E08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Створення таких театральних </w:t>
      </w:r>
      <w:r w:rsidR="00494E3B">
        <w:rPr>
          <w:rFonts w:ascii="Arial" w:hAnsi="Arial" w:cs="Arial"/>
          <w:color w:val="333333"/>
        </w:rPr>
        <w:t xml:space="preserve">публічних </w:t>
      </w:r>
      <w:r>
        <w:rPr>
          <w:rFonts w:ascii="Arial" w:hAnsi="Arial" w:cs="Arial"/>
          <w:color w:val="333333"/>
        </w:rPr>
        <w:t>майданчиків дає можливість організованого представлення молодіжних субкультур, а отже виведення їх в публічний простір та соціалізац</w:t>
      </w:r>
      <w:r w:rsidR="0099062B">
        <w:rPr>
          <w:rFonts w:ascii="Arial" w:hAnsi="Arial" w:cs="Arial"/>
          <w:color w:val="333333"/>
        </w:rPr>
        <w:t>ію</w:t>
      </w:r>
      <w:r>
        <w:rPr>
          <w:rFonts w:ascii="Arial" w:hAnsi="Arial" w:cs="Arial"/>
          <w:color w:val="333333"/>
        </w:rPr>
        <w:t xml:space="preserve"> в суспільстві.</w:t>
      </w:r>
    </w:p>
    <w:p w:rsidR="00EF423C" w:rsidRDefault="00FE7E08" w:rsidP="00FE7E08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 w:rsidRPr="00EF423C">
        <w:rPr>
          <w:rFonts w:ascii="Arial" w:hAnsi="Arial" w:cs="Arial"/>
          <w:b/>
          <w:color w:val="333333"/>
        </w:rPr>
        <w:t>8. Палац танців</w:t>
      </w:r>
      <w:r>
        <w:rPr>
          <w:rFonts w:ascii="Arial" w:hAnsi="Arial" w:cs="Arial"/>
          <w:color w:val="333333"/>
        </w:rPr>
        <w:t xml:space="preserve"> </w:t>
      </w:r>
    </w:p>
    <w:p w:rsidR="00FE7E08" w:rsidRDefault="00EF423C" w:rsidP="00FE7E08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Місто має розвинуту мережу дитячих танцювальних клубів </w:t>
      </w:r>
      <w:r w:rsidR="0099062B">
        <w:rPr>
          <w:rFonts w:ascii="Arial" w:hAnsi="Arial" w:cs="Arial"/>
          <w:color w:val="333333"/>
        </w:rPr>
        <w:t>зі</w:t>
      </w:r>
      <w:r>
        <w:rPr>
          <w:rFonts w:ascii="Arial" w:hAnsi="Arial" w:cs="Arial"/>
          <w:color w:val="333333"/>
        </w:rPr>
        <w:t xml:space="preserve"> спортивних та сучасних танців. Проте на відміну від всіх сусідні</w:t>
      </w:r>
      <w:r w:rsidR="00003122">
        <w:rPr>
          <w:rFonts w:ascii="Arial" w:hAnsi="Arial" w:cs="Arial"/>
          <w:color w:val="333333"/>
        </w:rPr>
        <w:t>х</w:t>
      </w:r>
      <w:r>
        <w:rPr>
          <w:rFonts w:ascii="Arial" w:hAnsi="Arial" w:cs="Arial"/>
          <w:color w:val="333333"/>
        </w:rPr>
        <w:t xml:space="preserve"> областей досі не має </w:t>
      </w:r>
      <w:r w:rsidR="00FE7E08">
        <w:rPr>
          <w:rFonts w:ascii="Arial" w:hAnsi="Arial" w:cs="Arial"/>
          <w:color w:val="333333"/>
        </w:rPr>
        <w:t xml:space="preserve">для </w:t>
      </w:r>
      <w:r>
        <w:rPr>
          <w:rFonts w:ascii="Arial" w:hAnsi="Arial" w:cs="Arial"/>
          <w:color w:val="333333"/>
        </w:rPr>
        <w:t xml:space="preserve">цього спеціалізованого палацу для </w:t>
      </w:r>
      <w:r w:rsidR="00FE7E08">
        <w:rPr>
          <w:rFonts w:ascii="Arial" w:hAnsi="Arial" w:cs="Arial"/>
          <w:color w:val="333333"/>
        </w:rPr>
        <w:t>проведення танцювальних турнірів.</w:t>
      </w:r>
      <w:r>
        <w:rPr>
          <w:rFonts w:ascii="Arial" w:hAnsi="Arial" w:cs="Arial"/>
          <w:color w:val="333333"/>
        </w:rPr>
        <w:t xml:space="preserve"> </w:t>
      </w:r>
    </w:p>
    <w:p w:rsidR="00EF423C" w:rsidRDefault="00EF423C" w:rsidP="00FE7E08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Особливістю діяльності дитячих танцювальних клубів є те</w:t>
      </w:r>
      <w:r w:rsidR="0099062B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що вони працюють здебільшого протя</w:t>
      </w:r>
      <w:r w:rsidR="00003122">
        <w:rPr>
          <w:rFonts w:ascii="Arial" w:hAnsi="Arial" w:cs="Arial"/>
          <w:color w:val="333333"/>
        </w:rPr>
        <w:t>г</w:t>
      </w:r>
      <w:r>
        <w:rPr>
          <w:rFonts w:ascii="Arial" w:hAnsi="Arial" w:cs="Arial"/>
          <w:color w:val="333333"/>
        </w:rPr>
        <w:t>ом навчального року, всі турнірі про</w:t>
      </w:r>
      <w:r w:rsidR="00003122">
        <w:rPr>
          <w:rFonts w:ascii="Arial" w:hAnsi="Arial" w:cs="Arial"/>
          <w:color w:val="333333"/>
        </w:rPr>
        <w:t>в</w:t>
      </w:r>
      <w:r>
        <w:rPr>
          <w:rFonts w:ascii="Arial" w:hAnsi="Arial" w:cs="Arial"/>
          <w:color w:val="333333"/>
        </w:rPr>
        <w:t xml:space="preserve">одяться в </w:t>
      </w:r>
      <w:r w:rsidR="00003122">
        <w:rPr>
          <w:rFonts w:ascii="Arial" w:hAnsi="Arial" w:cs="Arial"/>
          <w:color w:val="333333"/>
        </w:rPr>
        <w:t>цей же час. Така сезонність має бути використана для залучення відвідувачів  парк</w:t>
      </w:r>
      <w:r w:rsidR="0099062B">
        <w:rPr>
          <w:rFonts w:ascii="Arial" w:hAnsi="Arial" w:cs="Arial"/>
          <w:color w:val="333333"/>
        </w:rPr>
        <w:t>у</w:t>
      </w:r>
      <w:r w:rsidR="00003122">
        <w:rPr>
          <w:rFonts w:ascii="Arial" w:hAnsi="Arial" w:cs="Arial"/>
          <w:color w:val="333333"/>
        </w:rPr>
        <w:t xml:space="preserve"> саме в цей час.</w:t>
      </w:r>
    </w:p>
    <w:p w:rsidR="00003122" w:rsidRDefault="00003122" w:rsidP="00FE7E08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Пропонуємо р</w:t>
      </w:r>
      <w:r w:rsidR="0099062B">
        <w:rPr>
          <w:rFonts w:ascii="Arial" w:hAnsi="Arial" w:cs="Arial"/>
          <w:color w:val="333333"/>
        </w:rPr>
        <w:t>еконструювати кінотеатр у парку, перетворивши його на</w:t>
      </w:r>
      <w:r>
        <w:rPr>
          <w:rFonts w:ascii="Arial" w:hAnsi="Arial" w:cs="Arial"/>
          <w:color w:val="333333"/>
        </w:rPr>
        <w:t xml:space="preserve"> плац танців. Таке будівництво забезпечить заохочення до відвідування парку </w:t>
      </w:r>
      <w:r w:rsidR="0099062B">
        <w:rPr>
          <w:rFonts w:ascii="Arial" w:hAnsi="Arial" w:cs="Arial"/>
          <w:color w:val="333333"/>
        </w:rPr>
        <w:t>с</w:t>
      </w:r>
      <w:r>
        <w:rPr>
          <w:rFonts w:ascii="Arial" w:hAnsi="Arial" w:cs="Arial"/>
          <w:color w:val="333333"/>
        </w:rPr>
        <w:t xml:space="preserve">умчан </w:t>
      </w:r>
      <w:r w:rsidR="0099062B">
        <w:rPr>
          <w:rFonts w:ascii="Arial" w:hAnsi="Arial" w:cs="Arial"/>
          <w:color w:val="333333"/>
        </w:rPr>
        <w:t>т</w:t>
      </w:r>
      <w:r>
        <w:rPr>
          <w:rFonts w:ascii="Arial" w:hAnsi="Arial" w:cs="Arial"/>
          <w:color w:val="333333"/>
        </w:rPr>
        <w:t xml:space="preserve">а учасників турнірів з інших областей в період з осені по весну. </w:t>
      </w:r>
    </w:p>
    <w:p w:rsidR="00BA58DE" w:rsidRPr="00BA58DE" w:rsidRDefault="00FE7E08" w:rsidP="00FE7E08">
      <w:pPr>
        <w:pStyle w:val="a4"/>
        <w:shd w:val="clear" w:color="auto" w:fill="FFFFFF"/>
        <w:spacing w:line="300" w:lineRule="atLeast"/>
        <w:rPr>
          <w:rFonts w:ascii="Arial" w:hAnsi="Arial" w:cs="Arial"/>
          <w:b/>
          <w:color w:val="333333"/>
        </w:rPr>
      </w:pPr>
      <w:r w:rsidRPr="00BA58DE">
        <w:rPr>
          <w:rFonts w:ascii="Arial" w:hAnsi="Arial" w:cs="Arial"/>
          <w:b/>
          <w:color w:val="333333"/>
        </w:rPr>
        <w:t xml:space="preserve">9. Льодова арена </w:t>
      </w:r>
    </w:p>
    <w:p w:rsidR="00BA58DE" w:rsidRDefault="00BA58DE" w:rsidP="00FE7E08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Будівництво льодової арени в парку вже майже</w:t>
      </w:r>
      <w:r w:rsidR="000006D8">
        <w:rPr>
          <w:rFonts w:ascii="Arial" w:hAnsi="Arial" w:cs="Arial"/>
          <w:color w:val="333333"/>
        </w:rPr>
        <w:t xml:space="preserve"> три</w:t>
      </w:r>
      <w:r>
        <w:rPr>
          <w:rFonts w:ascii="Arial" w:hAnsi="Arial" w:cs="Arial"/>
          <w:color w:val="333333"/>
        </w:rPr>
        <w:t xml:space="preserve"> десятиліття є темою для дорікання міській владі</w:t>
      </w:r>
      <w:r w:rsidR="00FE7E08"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t xml:space="preserve"> Таке будівництво створить не тільки можливість збудувати ще одне місце для розваг</w:t>
      </w:r>
      <w:r w:rsidR="004A3DFA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а і </w:t>
      </w:r>
      <w:r w:rsidR="0099062B">
        <w:rPr>
          <w:rFonts w:ascii="Arial" w:hAnsi="Arial" w:cs="Arial"/>
          <w:color w:val="333333"/>
        </w:rPr>
        <w:t>змогу представити</w:t>
      </w:r>
      <w:r>
        <w:rPr>
          <w:rFonts w:ascii="Arial" w:hAnsi="Arial" w:cs="Arial"/>
          <w:color w:val="333333"/>
        </w:rPr>
        <w:t xml:space="preserve"> міст</w:t>
      </w:r>
      <w:r w:rsidR="0099062B">
        <w:rPr>
          <w:rFonts w:ascii="Arial" w:hAnsi="Arial" w:cs="Arial"/>
          <w:color w:val="333333"/>
        </w:rPr>
        <w:t>о</w:t>
      </w:r>
      <w:r>
        <w:rPr>
          <w:rFonts w:ascii="Arial" w:hAnsi="Arial" w:cs="Arial"/>
          <w:color w:val="333333"/>
        </w:rPr>
        <w:t xml:space="preserve"> Суми серед міст з хокейною командою. </w:t>
      </w:r>
    </w:p>
    <w:p w:rsidR="004A3DFA" w:rsidRDefault="00BA58DE" w:rsidP="00FE7E08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Проте добудова </w:t>
      </w:r>
      <w:r w:rsidR="004A7B0C">
        <w:rPr>
          <w:rFonts w:ascii="Arial" w:hAnsi="Arial" w:cs="Arial"/>
          <w:color w:val="333333"/>
        </w:rPr>
        <w:t xml:space="preserve">по </w:t>
      </w:r>
      <w:r>
        <w:rPr>
          <w:rFonts w:ascii="Arial" w:hAnsi="Arial" w:cs="Arial"/>
          <w:color w:val="333333"/>
        </w:rPr>
        <w:t>існуючо</w:t>
      </w:r>
      <w:r w:rsidR="004A7B0C">
        <w:rPr>
          <w:rFonts w:ascii="Arial" w:hAnsi="Arial" w:cs="Arial"/>
          <w:color w:val="333333"/>
        </w:rPr>
        <w:t>му проекту</w:t>
      </w:r>
      <w:r>
        <w:rPr>
          <w:rFonts w:ascii="Arial" w:hAnsi="Arial" w:cs="Arial"/>
          <w:color w:val="333333"/>
        </w:rPr>
        <w:t xml:space="preserve"> є недоцільною в силу</w:t>
      </w:r>
      <w:r w:rsidR="004A7B0C">
        <w:rPr>
          <w:rFonts w:ascii="Arial" w:hAnsi="Arial" w:cs="Arial"/>
          <w:color w:val="333333"/>
        </w:rPr>
        <w:t xml:space="preserve"> помилкового вибору місця розташування. </w:t>
      </w:r>
    </w:p>
    <w:p w:rsidR="00BA58DE" w:rsidRDefault="004A7B0C" w:rsidP="00FE7E08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Розмістити нове будівництво пропонуємо на пустир</w:t>
      </w:r>
      <w:r w:rsidR="004A3DFA">
        <w:rPr>
          <w:rFonts w:ascii="Arial" w:hAnsi="Arial" w:cs="Arial"/>
          <w:color w:val="333333"/>
        </w:rPr>
        <w:t>і</w:t>
      </w:r>
      <w:r>
        <w:rPr>
          <w:rFonts w:ascii="Arial" w:hAnsi="Arial" w:cs="Arial"/>
          <w:color w:val="333333"/>
        </w:rPr>
        <w:t xml:space="preserve"> біля дороги про вулиці Прокоф’єва. Таке розташування дозволить не тільки вивести будівництво </w:t>
      </w:r>
      <w:r w:rsidR="0099062B">
        <w:rPr>
          <w:rFonts w:ascii="Arial" w:hAnsi="Arial" w:cs="Arial"/>
          <w:color w:val="333333"/>
        </w:rPr>
        <w:t>за межі приватної забудови, а й</w:t>
      </w:r>
      <w:r>
        <w:rPr>
          <w:rFonts w:ascii="Arial" w:hAnsi="Arial" w:cs="Arial"/>
          <w:color w:val="333333"/>
        </w:rPr>
        <w:t xml:space="preserve"> зручно роз</w:t>
      </w:r>
      <w:r w:rsidR="0099062B">
        <w:rPr>
          <w:rFonts w:ascii="Arial" w:hAnsi="Arial" w:cs="Arial"/>
          <w:color w:val="333333"/>
        </w:rPr>
        <w:t xml:space="preserve">ташувати </w:t>
      </w:r>
      <w:r>
        <w:rPr>
          <w:rFonts w:ascii="Arial" w:hAnsi="Arial" w:cs="Arial"/>
          <w:color w:val="333333"/>
        </w:rPr>
        <w:t>біл</w:t>
      </w:r>
      <w:r w:rsidR="004A3DFA">
        <w:rPr>
          <w:rFonts w:ascii="Arial" w:hAnsi="Arial" w:cs="Arial"/>
          <w:color w:val="333333"/>
        </w:rPr>
        <w:t>я</w:t>
      </w:r>
      <w:r>
        <w:rPr>
          <w:rFonts w:ascii="Arial" w:hAnsi="Arial" w:cs="Arial"/>
          <w:color w:val="333333"/>
        </w:rPr>
        <w:t xml:space="preserve"> льодового стадіону </w:t>
      </w:r>
      <w:r w:rsidR="004A3DFA">
        <w:rPr>
          <w:rFonts w:ascii="Arial" w:hAnsi="Arial" w:cs="Arial"/>
          <w:color w:val="333333"/>
        </w:rPr>
        <w:t>стоянку</w:t>
      </w:r>
      <w:r>
        <w:rPr>
          <w:rFonts w:ascii="Arial" w:hAnsi="Arial" w:cs="Arial"/>
          <w:color w:val="333333"/>
        </w:rPr>
        <w:t xml:space="preserve"> для автомобілів. </w:t>
      </w:r>
      <w:r w:rsidR="00BA58DE">
        <w:rPr>
          <w:rFonts w:ascii="Arial" w:hAnsi="Arial" w:cs="Arial"/>
          <w:color w:val="333333"/>
        </w:rPr>
        <w:t xml:space="preserve"> </w:t>
      </w:r>
    </w:p>
    <w:p w:rsidR="00556C9D" w:rsidRDefault="00556C9D" w:rsidP="00FE7E08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</w:p>
    <w:p w:rsidR="00556C9D" w:rsidRDefault="00556C9D" w:rsidP="00FE7E08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</w:p>
    <w:p w:rsidR="00FE7E08" w:rsidRPr="004A3DFA" w:rsidRDefault="00FE7E08" w:rsidP="00FE7E08">
      <w:pPr>
        <w:pStyle w:val="a4"/>
        <w:shd w:val="clear" w:color="auto" w:fill="FFFFFF"/>
        <w:spacing w:line="300" w:lineRule="atLeast"/>
        <w:rPr>
          <w:rFonts w:ascii="Arial" w:hAnsi="Arial" w:cs="Arial"/>
          <w:b/>
          <w:color w:val="333333"/>
        </w:rPr>
      </w:pPr>
      <w:r w:rsidRPr="004A3DFA">
        <w:rPr>
          <w:rFonts w:ascii="Arial" w:hAnsi="Arial" w:cs="Arial"/>
          <w:b/>
          <w:color w:val="333333"/>
        </w:rPr>
        <w:lastRenderedPageBreak/>
        <w:t xml:space="preserve">10. </w:t>
      </w:r>
      <w:r w:rsidR="00256EFF">
        <w:rPr>
          <w:rFonts w:ascii="Arial" w:hAnsi="Arial" w:cs="Arial"/>
          <w:b/>
          <w:color w:val="333333"/>
        </w:rPr>
        <w:t>Майданчик</w:t>
      </w:r>
      <w:r w:rsidRPr="004A3DFA">
        <w:rPr>
          <w:rFonts w:ascii="Arial" w:hAnsi="Arial" w:cs="Arial"/>
          <w:b/>
          <w:color w:val="333333"/>
        </w:rPr>
        <w:t xml:space="preserve"> для водяних лазерних шоу.</w:t>
      </w:r>
    </w:p>
    <w:p w:rsidR="00986724" w:rsidRDefault="00F1792D" w:rsidP="001368C3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Доцільно організ</w:t>
      </w:r>
      <w:r w:rsidR="005E4C1A">
        <w:rPr>
          <w:rFonts w:ascii="Arial" w:hAnsi="Arial" w:cs="Arial"/>
          <w:color w:val="333333"/>
        </w:rPr>
        <w:t xml:space="preserve">увати </w:t>
      </w:r>
      <w:r w:rsidR="0099062B">
        <w:rPr>
          <w:rFonts w:ascii="Arial" w:hAnsi="Arial" w:cs="Arial"/>
          <w:color w:val="333333"/>
        </w:rPr>
        <w:t>майданчик</w:t>
      </w:r>
      <w:r w:rsidR="005E4C1A">
        <w:rPr>
          <w:rFonts w:ascii="Arial" w:hAnsi="Arial" w:cs="Arial"/>
          <w:color w:val="333333"/>
        </w:rPr>
        <w:t xml:space="preserve"> для вод</w:t>
      </w:r>
      <w:r w:rsidR="0099062B">
        <w:rPr>
          <w:rFonts w:ascii="Arial" w:hAnsi="Arial" w:cs="Arial"/>
          <w:color w:val="333333"/>
        </w:rPr>
        <w:t>я</w:t>
      </w:r>
      <w:r w:rsidR="005E4C1A">
        <w:rPr>
          <w:rFonts w:ascii="Arial" w:hAnsi="Arial" w:cs="Arial"/>
          <w:color w:val="333333"/>
        </w:rPr>
        <w:t xml:space="preserve">них лазерних шоу на річці біля </w:t>
      </w:r>
      <w:r w:rsidR="0099062B">
        <w:rPr>
          <w:rFonts w:ascii="Arial" w:hAnsi="Arial" w:cs="Arial"/>
          <w:color w:val="333333"/>
        </w:rPr>
        <w:t>Х</w:t>
      </w:r>
      <w:r w:rsidR="005E4C1A">
        <w:rPr>
          <w:rFonts w:ascii="Arial" w:hAnsi="Arial" w:cs="Arial"/>
          <w:color w:val="333333"/>
        </w:rPr>
        <w:t>арк</w:t>
      </w:r>
      <w:r w:rsidR="005B4DB5">
        <w:rPr>
          <w:rFonts w:ascii="Arial" w:hAnsi="Arial" w:cs="Arial"/>
          <w:color w:val="333333"/>
        </w:rPr>
        <w:t>івського мосту. Таке місце для проведення шоу є дуже зручним</w:t>
      </w:r>
      <w:r w:rsidR="0099062B">
        <w:rPr>
          <w:rFonts w:ascii="Arial" w:hAnsi="Arial" w:cs="Arial"/>
          <w:color w:val="333333"/>
        </w:rPr>
        <w:t>,</w:t>
      </w:r>
      <w:r w:rsidR="005B4DB5">
        <w:rPr>
          <w:rFonts w:ascii="Arial" w:hAnsi="Arial" w:cs="Arial"/>
          <w:color w:val="333333"/>
        </w:rPr>
        <w:t xml:space="preserve"> оскільки має оглядові м</w:t>
      </w:r>
      <w:r w:rsidR="00556C9D">
        <w:rPr>
          <w:rFonts w:ascii="Arial" w:hAnsi="Arial" w:cs="Arial"/>
          <w:color w:val="333333"/>
        </w:rPr>
        <w:t>айданчики з обох берегів річки т</w:t>
      </w:r>
      <w:r w:rsidR="005B4DB5">
        <w:rPr>
          <w:rFonts w:ascii="Arial" w:hAnsi="Arial" w:cs="Arial"/>
          <w:color w:val="333333"/>
        </w:rPr>
        <w:t xml:space="preserve">а з </w:t>
      </w:r>
      <w:r w:rsidR="0099062B">
        <w:rPr>
          <w:rFonts w:ascii="Arial" w:hAnsi="Arial" w:cs="Arial"/>
          <w:color w:val="333333"/>
        </w:rPr>
        <w:t xml:space="preserve">самого </w:t>
      </w:r>
      <w:r w:rsidR="005B4DB5">
        <w:rPr>
          <w:rFonts w:ascii="Arial" w:hAnsi="Arial" w:cs="Arial"/>
          <w:color w:val="333333"/>
        </w:rPr>
        <w:t xml:space="preserve"> мосту.</w:t>
      </w:r>
    </w:p>
    <w:p w:rsidR="00256EFF" w:rsidRDefault="000E39B0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b/>
          <w:color w:val="333333"/>
          <w:u w:val="single"/>
        </w:rPr>
      </w:pPr>
      <w:r w:rsidRPr="000E39B0">
        <w:rPr>
          <w:rFonts w:ascii="Arial" w:hAnsi="Arial" w:cs="Arial"/>
          <w:noProof/>
          <w:color w:val="333333"/>
        </w:rPr>
        <w:pict>
          <v:shape id="Рисунок 5" o:spid="_x0000_i1029" type="#_x0000_t75" style="width:468pt;height:336.75pt;visibility:visible">
            <v:imagedata r:id="rId10" o:title="wonderfull_laser_show_marina_bay_sands-696x501"/>
          </v:shape>
        </w:pict>
      </w:r>
      <w:r w:rsidR="00864F90" w:rsidRPr="00864F90">
        <w:rPr>
          <w:rFonts w:ascii="Arial" w:hAnsi="Arial" w:cs="Arial"/>
          <w:color w:val="333333"/>
        </w:rPr>
        <w:br/>
      </w:r>
    </w:p>
    <w:p w:rsidR="00864F90" w:rsidRPr="00353F3D" w:rsidRDefault="00864F90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b/>
          <w:color w:val="333333"/>
          <w:u w:val="single"/>
        </w:rPr>
      </w:pPr>
      <w:r w:rsidRPr="00353F3D">
        <w:rPr>
          <w:rFonts w:ascii="Arial" w:hAnsi="Arial" w:cs="Arial"/>
          <w:b/>
          <w:color w:val="333333"/>
          <w:u w:val="single"/>
        </w:rPr>
        <w:t>Транспортне та пішохідне сполучення</w:t>
      </w:r>
    </w:p>
    <w:p w:rsidR="00897BC5" w:rsidRDefault="00353F3D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Пішохідне сполучення вирішене шляхом розміщення кругових та радіальних доріг відносно центру парку</w:t>
      </w:r>
      <w:r w:rsidR="0099062B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де встановлено колесо огляду.</w:t>
      </w:r>
      <w:r w:rsidR="00897BC5">
        <w:rPr>
          <w:rFonts w:ascii="Arial" w:hAnsi="Arial" w:cs="Arial"/>
          <w:color w:val="333333"/>
        </w:rPr>
        <w:t xml:space="preserve"> </w:t>
      </w:r>
    </w:p>
    <w:p w:rsidR="007D75E9" w:rsidRDefault="00897BC5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Таке розташування </w:t>
      </w:r>
      <w:r w:rsidR="00353F3D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пішохідних доріг забезпечує легкий доступ до всіх зон парку та робить зручним його зонування.</w:t>
      </w:r>
      <w:r w:rsidR="007D75E9">
        <w:rPr>
          <w:rFonts w:ascii="Arial" w:hAnsi="Arial" w:cs="Arial"/>
          <w:color w:val="333333"/>
        </w:rPr>
        <w:t xml:space="preserve"> </w:t>
      </w:r>
    </w:p>
    <w:p w:rsidR="00864F90" w:rsidRDefault="007D75E9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Пішохідні дороги мають бути виготовлені з характеристиками</w:t>
      </w:r>
      <w:r w:rsidR="00C71178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достатніми для використання їх для руху</w:t>
      </w:r>
      <w:r w:rsidR="00556C9D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автотранспорту.</w:t>
      </w:r>
    </w:p>
    <w:p w:rsidR="007D75E9" w:rsidRDefault="00897BC5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Транспортне сполучення забезпечується з вулиці Гагаріна по мосту через канал</w:t>
      </w:r>
      <w:r w:rsidR="00C71178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з обох боків якого знаходиться стоянка для автомобілів. З боку парку знаходиться </w:t>
      </w:r>
      <w:r w:rsidR="007D75E9">
        <w:rPr>
          <w:rFonts w:ascii="Arial" w:hAnsi="Arial" w:cs="Arial"/>
          <w:color w:val="333333"/>
        </w:rPr>
        <w:t xml:space="preserve">відкритий </w:t>
      </w:r>
      <w:r>
        <w:rPr>
          <w:rFonts w:ascii="Arial" w:hAnsi="Arial" w:cs="Arial"/>
          <w:color w:val="333333"/>
        </w:rPr>
        <w:t>майданчик з твердим покриттям</w:t>
      </w:r>
      <w:r w:rsidR="007D75E9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який може використовуватися як стоянка для службових автомобілів </w:t>
      </w:r>
      <w:r w:rsidR="007D75E9">
        <w:rPr>
          <w:rFonts w:ascii="Arial" w:hAnsi="Arial" w:cs="Arial"/>
          <w:color w:val="333333"/>
        </w:rPr>
        <w:t>або для</w:t>
      </w:r>
      <w:r>
        <w:rPr>
          <w:rFonts w:ascii="Arial" w:hAnsi="Arial" w:cs="Arial"/>
          <w:color w:val="333333"/>
        </w:rPr>
        <w:t xml:space="preserve"> </w:t>
      </w:r>
      <w:r w:rsidR="007D75E9">
        <w:rPr>
          <w:rFonts w:ascii="Arial" w:hAnsi="Arial" w:cs="Arial"/>
          <w:color w:val="333333"/>
        </w:rPr>
        <w:t xml:space="preserve">розміщення цирку шапіто чи для проведення громадських свят.  </w:t>
      </w:r>
    </w:p>
    <w:p w:rsidR="00353F3D" w:rsidRDefault="007D75E9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самому парку будівництво автомобільних доріг є недоцільним. Рух автомобільного транспорту по парку може здійснюватися виключно службовими автомобілями або транспортом постачання. Як виняток такий рух може здійснюватися по пішохідним дорогам.</w:t>
      </w:r>
      <w:r w:rsidR="00556C9D">
        <w:rPr>
          <w:rFonts w:ascii="Arial" w:hAnsi="Arial" w:cs="Arial"/>
          <w:color w:val="333333"/>
        </w:rPr>
        <w:t xml:space="preserve">  </w:t>
      </w:r>
    </w:p>
    <w:p w:rsidR="00556C9D" w:rsidRDefault="00556C9D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</w:p>
    <w:p w:rsidR="00556C9D" w:rsidRDefault="00556C9D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</w:p>
    <w:p w:rsidR="00256EFF" w:rsidRDefault="00256EFF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b/>
          <w:color w:val="333333"/>
          <w:u w:val="single"/>
        </w:rPr>
      </w:pPr>
    </w:p>
    <w:p w:rsidR="00864F90" w:rsidRPr="007D75E9" w:rsidRDefault="00864F90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b/>
          <w:color w:val="333333"/>
          <w:u w:val="single"/>
        </w:rPr>
      </w:pPr>
      <w:r w:rsidRPr="007D75E9">
        <w:rPr>
          <w:rFonts w:ascii="Arial" w:hAnsi="Arial" w:cs="Arial"/>
          <w:b/>
          <w:color w:val="333333"/>
          <w:u w:val="single"/>
        </w:rPr>
        <w:t>Санітарно-гігієнічне та інженерне забезпечення</w:t>
      </w:r>
    </w:p>
    <w:p w:rsidR="00864F90" w:rsidRDefault="001B0032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Санітарні потреби відвідувачів парку мають бути задоволені безкоштовним доступом до туалетів в усіх громадських містах, а також розміщенням спеціалізованих будівель за межами зони для атракціонів.  </w:t>
      </w:r>
    </w:p>
    <w:p w:rsidR="001B0032" w:rsidRPr="00864F90" w:rsidRDefault="001B0032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Регулювання рівня води в каналі потребує виготовлення шлюзових воріт з обох боків каналу.</w:t>
      </w:r>
    </w:p>
    <w:p w:rsidR="00FA3479" w:rsidRDefault="00864F90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b/>
          <w:color w:val="333333"/>
          <w:u w:val="single"/>
        </w:rPr>
      </w:pPr>
      <w:r w:rsidRPr="00864F90">
        <w:rPr>
          <w:rFonts w:ascii="Arial" w:hAnsi="Arial" w:cs="Arial"/>
          <w:color w:val="333333"/>
        </w:rPr>
        <w:br/>
      </w:r>
      <w:r w:rsidRPr="001B0032">
        <w:rPr>
          <w:rFonts w:ascii="Arial" w:hAnsi="Arial" w:cs="Arial"/>
          <w:b/>
          <w:color w:val="333333"/>
          <w:u w:val="single"/>
        </w:rPr>
        <w:t>Висновки</w:t>
      </w:r>
    </w:p>
    <w:p w:rsidR="000C168A" w:rsidRDefault="000C168A" w:rsidP="000C168A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 w:rsidRPr="000C168A">
        <w:rPr>
          <w:rFonts w:ascii="Arial" w:hAnsi="Arial" w:cs="Arial"/>
          <w:color w:val="333333"/>
        </w:rPr>
        <w:t xml:space="preserve">Проект концепції міського парку культури та відпочинку </w:t>
      </w:r>
      <w:r>
        <w:rPr>
          <w:rFonts w:ascii="Arial" w:hAnsi="Arial" w:cs="Arial"/>
          <w:color w:val="333333"/>
        </w:rPr>
        <w:t xml:space="preserve">ім. І.М. </w:t>
      </w:r>
      <w:proofErr w:type="spellStart"/>
      <w:r>
        <w:rPr>
          <w:rFonts w:ascii="Arial" w:hAnsi="Arial" w:cs="Arial"/>
          <w:color w:val="333333"/>
        </w:rPr>
        <w:t>Кожедуба</w:t>
      </w:r>
      <w:proofErr w:type="spellEnd"/>
      <w:r>
        <w:rPr>
          <w:rFonts w:ascii="Arial" w:hAnsi="Arial" w:cs="Arial"/>
          <w:color w:val="333333"/>
        </w:rPr>
        <w:t xml:space="preserve"> відповідає всім вимогам, що були поставлені конкурсною комісією для проектування та може бути використаний як концепція розвитку парку. </w:t>
      </w:r>
    </w:p>
    <w:p w:rsidR="000C168A" w:rsidRPr="000C168A" w:rsidRDefault="000C168A" w:rsidP="000C168A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Проект є концептуальним рішенням, </w:t>
      </w:r>
      <w:r w:rsidR="00C71178">
        <w:rPr>
          <w:rFonts w:ascii="Arial" w:hAnsi="Arial" w:cs="Arial"/>
          <w:color w:val="333333"/>
        </w:rPr>
        <w:t>у</w:t>
      </w:r>
      <w:r>
        <w:rPr>
          <w:rFonts w:ascii="Arial" w:hAnsi="Arial" w:cs="Arial"/>
          <w:color w:val="333333"/>
        </w:rPr>
        <w:t xml:space="preserve"> зв’язку з чим потребує додаткової деталізації.</w:t>
      </w:r>
    </w:p>
    <w:p w:rsidR="000C168A" w:rsidRPr="001B0032" w:rsidRDefault="000C168A" w:rsidP="0057132B">
      <w:pPr>
        <w:pStyle w:val="a4"/>
        <w:shd w:val="clear" w:color="auto" w:fill="FFFFFF"/>
        <w:spacing w:line="300" w:lineRule="atLeast"/>
        <w:rPr>
          <w:rFonts w:ascii="Arial" w:hAnsi="Arial" w:cs="Arial"/>
          <w:b/>
          <w:color w:val="333333"/>
          <w:u w:val="single"/>
        </w:rPr>
      </w:pPr>
    </w:p>
    <w:sectPr w:rsidR="000C168A" w:rsidRPr="001B0032" w:rsidSect="007C349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3D54"/>
    <w:multiLevelType w:val="hybridMultilevel"/>
    <w:tmpl w:val="19AAF8FA"/>
    <w:lvl w:ilvl="0" w:tplc="FAD0A7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E3C2E"/>
    <w:multiLevelType w:val="hybridMultilevel"/>
    <w:tmpl w:val="99B2D214"/>
    <w:lvl w:ilvl="0" w:tplc="0E2ABA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D6705"/>
    <w:multiLevelType w:val="hybridMultilevel"/>
    <w:tmpl w:val="A022C8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050AB"/>
    <w:multiLevelType w:val="hybridMultilevel"/>
    <w:tmpl w:val="2F505968"/>
    <w:lvl w:ilvl="0" w:tplc="738C44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CA5"/>
    <w:rsid w:val="000006D8"/>
    <w:rsid w:val="00003122"/>
    <w:rsid w:val="00067D18"/>
    <w:rsid w:val="000838A1"/>
    <w:rsid w:val="000C168A"/>
    <w:rsid w:val="000C1FC5"/>
    <w:rsid w:val="000D3AD0"/>
    <w:rsid w:val="000E1D75"/>
    <w:rsid w:val="000E39B0"/>
    <w:rsid w:val="0011399C"/>
    <w:rsid w:val="001368C3"/>
    <w:rsid w:val="0015285C"/>
    <w:rsid w:val="001B0032"/>
    <w:rsid w:val="001C364B"/>
    <w:rsid w:val="0023707C"/>
    <w:rsid w:val="00256EFF"/>
    <w:rsid w:val="00264979"/>
    <w:rsid w:val="00353F3D"/>
    <w:rsid w:val="00381676"/>
    <w:rsid w:val="00475E1E"/>
    <w:rsid w:val="00494E3B"/>
    <w:rsid w:val="00496127"/>
    <w:rsid w:val="004A3DFA"/>
    <w:rsid w:val="004A7B0C"/>
    <w:rsid w:val="00556C9D"/>
    <w:rsid w:val="0057132B"/>
    <w:rsid w:val="005B4DB5"/>
    <w:rsid w:val="005C167F"/>
    <w:rsid w:val="005E4C1A"/>
    <w:rsid w:val="005E6DD4"/>
    <w:rsid w:val="006A25FC"/>
    <w:rsid w:val="006F18CD"/>
    <w:rsid w:val="00713231"/>
    <w:rsid w:val="007C3498"/>
    <w:rsid w:val="007D75E9"/>
    <w:rsid w:val="00826081"/>
    <w:rsid w:val="00854C22"/>
    <w:rsid w:val="00864F90"/>
    <w:rsid w:val="00897BC5"/>
    <w:rsid w:val="008A4009"/>
    <w:rsid w:val="00945938"/>
    <w:rsid w:val="00986724"/>
    <w:rsid w:val="0099062B"/>
    <w:rsid w:val="00A326E5"/>
    <w:rsid w:val="00A66CA5"/>
    <w:rsid w:val="00AE5B9E"/>
    <w:rsid w:val="00B15F66"/>
    <w:rsid w:val="00BA58DE"/>
    <w:rsid w:val="00BF2F64"/>
    <w:rsid w:val="00BF30AC"/>
    <w:rsid w:val="00C43A70"/>
    <w:rsid w:val="00C71178"/>
    <w:rsid w:val="00D00122"/>
    <w:rsid w:val="00D4793B"/>
    <w:rsid w:val="00D90A77"/>
    <w:rsid w:val="00DA0216"/>
    <w:rsid w:val="00DE61A1"/>
    <w:rsid w:val="00ED57B6"/>
    <w:rsid w:val="00EF423C"/>
    <w:rsid w:val="00F1792D"/>
    <w:rsid w:val="00F320E2"/>
    <w:rsid w:val="00F62F5F"/>
    <w:rsid w:val="00F81191"/>
    <w:rsid w:val="00FA3479"/>
    <w:rsid w:val="00FD7D60"/>
    <w:rsid w:val="00FE3746"/>
    <w:rsid w:val="00FE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7132B"/>
    <w:rPr>
      <w:b/>
      <w:bCs/>
    </w:rPr>
  </w:style>
  <w:style w:type="paragraph" w:styleId="a4">
    <w:name w:val="Normal (Web)"/>
    <w:basedOn w:val="a"/>
    <w:uiPriority w:val="99"/>
    <w:unhideWhenUsed/>
    <w:rsid w:val="0057132B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82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968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00937-373B-461B-9BC5-770426BF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dcterms:created xsi:type="dcterms:W3CDTF">2017-04-21T07:57:00Z</dcterms:created>
  <dcterms:modified xsi:type="dcterms:W3CDTF">2017-04-21T07:57:00Z</dcterms:modified>
</cp:coreProperties>
</file>