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2A76C5">
        <w:rPr>
          <w:b/>
          <w:sz w:val="28"/>
          <w:szCs w:val="28"/>
          <w:lang w:val="uk-UA"/>
        </w:rPr>
        <w:t>6</w:t>
      </w:r>
      <w:r w:rsidR="0072664A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277B7">
        <w:rPr>
          <w:sz w:val="28"/>
          <w:szCs w:val="28"/>
          <w:u w:val="single"/>
          <w:lang w:val="uk-UA"/>
        </w:rPr>
        <w:t>0</w:t>
      </w:r>
      <w:r w:rsidR="002A76C5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F93ACB" w:rsidRPr="00F93ACB" w:rsidTr="002667AB">
        <w:tc>
          <w:tcPr>
            <w:tcW w:w="4678" w:type="dxa"/>
            <w:shd w:val="clear" w:color="auto" w:fill="auto"/>
          </w:tcPr>
          <w:p w:rsidR="00055B3D" w:rsidRPr="00F93ACB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93ACB">
              <w:rPr>
                <w:b/>
                <w:color w:val="000000" w:themeColor="text1"/>
                <w:sz w:val="28"/>
                <w:szCs w:val="28"/>
                <w:lang w:val="uk-UA"/>
              </w:rPr>
              <w:t>Про зміну адреси об’єкту нерухомого майна (житл</w:t>
            </w:r>
            <w:r w:rsidR="00395981" w:rsidRPr="00F93ACB">
              <w:rPr>
                <w:b/>
                <w:color w:val="000000" w:themeColor="text1"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 w:rsidRPr="00F93A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95981" w:rsidRPr="00F93A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м. Суми,              </w:t>
            </w:r>
            <w:r w:rsidR="00AF2B00" w:rsidRPr="00F93A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72664A" w:rsidRPr="00F93ACB">
              <w:rPr>
                <w:b/>
                <w:color w:val="000000" w:themeColor="text1"/>
                <w:sz w:val="28"/>
                <w:szCs w:val="28"/>
                <w:lang w:val="uk-UA"/>
              </w:rPr>
              <w:t>Мусоргського</w:t>
            </w:r>
            <w:r w:rsidR="00E44278" w:rsidRPr="00F93A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2664A" w:rsidRPr="00F93ACB">
              <w:rPr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="002A76C5" w:rsidRPr="00F93ACB">
              <w:rPr>
                <w:b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A814CA" w:rsidRPr="00F93ACB" w:rsidRDefault="00A814CA" w:rsidP="00BA1C3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DD271A" w:rsidRPr="00F93ACB" w:rsidRDefault="00DD271A" w:rsidP="00BA1C3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A3D59" w:rsidRPr="00F93ACB" w:rsidRDefault="00DA3D59" w:rsidP="00DA3D59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F93ACB">
        <w:rPr>
          <w:color w:val="000000" w:themeColor="text1"/>
          <w:sz w:val="28"/>
          <w:szCs w:val="28"/>
          <w:lang w:val="uk-UA"/>
        </w:rPr>
        <w:t>Відповідно до частини дванадцятої статті 26</w:t>
      </w:r>
      <w:r w:rsidRPr="00F93ACB">
        <w:rPr>
          <w:color w:val="000000" w:themeColor="text1"/>
          <w:sz w:val="28"/>
          <w:szCs w:val="28"/>
          <w:vertAlign w:val="superscript"/>
          <w:lang w:val="uk-UA"/>
        </w:rPr>
        <w:t>3</w:t>
      </w:r>
      <w:r w:rsidRPr="00F93ACB">
        <w:rPr>
          <w:color w:val="000000" w:themeColor="text1"/>
          <w:sz w:val="28"/>
          <w:szCs w:val="28"/>
          <w:lang w:val="uk-UA"/>
        </w:rPr>
        <w:t xml:space="preserve"> Закону України «Про регулювання містобудівно</w:t>
      </w:r>
      <w:bookmarkStart w:id="0" w:name="_GoBack"/>
      <w:bookmarkEnd w:id="0"/>
      <w:r w:rsidRPr="00F93ACB">
        <w:rPr>
          <w:color w:val="000000" w:themeColor="text1"/>
          <w:sz w:val="28"/>
          <w:szCs w:val="28"/>
          <w:lang w:val="uk-UA"/>
        </w:rPr>
        <w:t xml:space="preserve">ї діяльності», керуючись пунктом 1.1 Розділу </w:t>
      </w:r>
      <w:r w:rsidR="00972FD9" w:rsidRPr="00F93AC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F93ACB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F93ACB">
        <w:rPr>
          <w:color w:val="000000" w:themeColor="text1"/>
          <w:sz w:val="28"/>
          <w:szCs w:val="28"/>
          <w:lang w:val="uk-UA"/>
        </w:rPr>
        <w:t xml:space="preserve">пунктом 2.6 </w:t>
      </w:r>
      <w:r w:rsidRPr="00F93ACB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F93ACB">
        <w:rPr>
          <w:color w:val="000000" w:themeColor="text1"/>
          <w:sz w:val="28"/>
          <w:szCs w:val="28"/>
          <w:lang w:val="uk-UA"/>
        </w:rPr>
        <w:t>8</w:t>
      </w:r>
      <w:r w:rsidRPr="00F93ACB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 w:rsidRPr="00F93ACB">
        <w:rPr>
          <w:color w:val="000000" w:themeColor="text1"/>
          <w:sz w:val="28"/>
          <w:szCs w:val="28"/>
          <w:lang w:val="uk-UA"/>
        </w:rPr>
        <w:t>7.04.2016</w:t>
      </w:r>
      <w:r w:rsidR="00055EBA" w:rsidRPr="00F93ACB">
        <w:rPr>
          <w:color w:val="000000" w:themeColor="text1"/>
          <w:sz w:val="28"/>
          <w:szCs w:val="28"/>
          <w:lang w:val="uk-UA"/>
        </w:rPr>
        <w:t xml:space="preserve"> </w:t>
      </w:r>
      <w:r w:rsidRPr="00F93ACB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 w:rsidRPr="00F93ACB">
        <w:rPr>
          <w:color w:val="000000" w:themeColor="text1"/>
          <w:sz w:val="28"/>
          <w:szCs w:val="28"/>
          <w:lang w:val="uk-UA"/>
        </w:rPr>
        <w:t>, 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F93ACB" w:rsidRDefault="00EF519A" w:rsidP="00A2257B">
      <w:pPr>
        <w:rPr>
          <w:color w:val="000000" w:themeColor="text1"/>
          <w:sz w:val="28"/>
          <w:szCs w:val="28"/>
          <w:lang w:val="uk-UA"/>
        </w:rPr>
      </w:pPr>
    </w:p>
    <w:p w:rsidR="00B5030F" w:rsidRPr="00F93ACB" w:rsidRDefault="00B5030F" w:rsidP="00B5030F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F93ACB">
        <w:rPr>
          <w:b/>
          <w:color w:val="000000" w:themeColor="text1"/>
          <w:sz w:val="28"/>
          <w:szCs w:val="28"/>
          <w:lang w:val="uk-UA"/>
        </w:rPr>
        <w:t>НАКАЗУЮ:</w:t>
      </w:r>
    </w:p>
    <w:p w:rsidR="00B5030F" w:rsidRPr="00F93ACB" w:rsidRDefault="00B5030F" w:rsidP="002D5B7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F93ACB">
        <w:rPr>
          <w:b/>
          <w:color w:val="000000" w:themeColor="text1"/>
          <w:sz w:val="28"/>
          <w:szCs w:val="28"/>
          <w:lang w:val="uk-UA"/>
        </w:rPr>
        <w:t>1.</w:t>
      </w:r>
      <w:r w:rsidRPr="00F93ACB">
        <w:rPr>
          <w:color w:val="000000" w:themeColor="text1"/>
          <w:sz w:val="28"/>
          <w:szCs w:val="28"/>
          <w:lang w:val="uk-UA"/>
        </w:rPr>
        <w:t xml:space="preserve"> </w:t>
      </w:r>
      <w:r w:rsidR="00EB2078" w:rsidRPr="00F93ACB">
        <w:rPr>
          <w:color w:val="000000" w:themeColor="text1"/>
          <w:sz w:val="28"/>
          <w:szCs w:val="28"/>
          <w:lang w:val="uk-UA"/>
        </w:rPr>
        <w:t xml:space="preserve">Змінити адресу: </w:t>
      </w:r>
      <w:r w:rsidR="005E5147" w:rsidRPr="00F93ACB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EB2078" w:rsidRPr="00F93ACB">
        <w:rPr>
          <w:color w:val="000000" w:themeColor="text1"/>
          <w:sz w:val="28"/>
          <w:szCs w:val="28"/>
          <w:lang w:val="uk-UA"/>
        </w:rPr>
        <w:t xml:space="preserve">м. Суми, </w:t>
      </w:r>
      <w:r w:rsidR="00AF2B00" w:rsidRPr="00F93ACB">
        <w:rPr>
          <w:color w:val="000000" w:themeColor="text1"/>
          <w:sz w:val="28"/>
          <w:szCs w:val="28"/>
          <w:lang w:val="uk-UA"/>
        </w:rPr>
        <w:t xml:space="preserve">вул. </w:t>
      </w:r>
      <w:r w:rsidR="0072664A" w:rsidRPr="00F93ACB">
        <w:rPr>
          <w:color w:val="000000" w:themeColor="text1"/>
          <w:sz w:val="28"/>
          <w:szCs w:val="28"/>
          <w:lang w:val="uk-UA"/>
        </w:rPr>
        <w:t>Мусоргського</w:t>
      </w:r>
      <w:r w:rsidR="00E44278" w:rsidRPr="00F93ACB">
        <w:rPr>
          <w:color w:val="000000" w:themeColor="text1"/>
          <w:sz w:val="28"/>
          <w:szCs w:val="28"/>
          <w:lang w:val="uk-UA"/>
        </w:rPr>
        <w:t xml:space="preserve">, </w:t>
      </w:r>
      <w:r w:rsidR="0072664A" w:rsidRPr="00F93ACB">
        <w:rPr>
          <w:color w:val="000000" w:themeColor="text1"/>
          <w:sz w:val="28"/>
          <w:szCs w:val="28"/>
          <w:lang w:val="uk-UA"/>
        </w:rPr>
        <w:t>5</w:t>
      </w:r>
      <w:r w:rsidR="00992143" w:rsidRPr="00F93ACB">
        <w:rPr>
          <w:color w:val="000000" w:themeColor="text1"/>
          <w:sz w:val="28"/>
          <w:szCs w:val="28"/>
          <w:lang w:val="uk-UA"/>
        </w:rPr>
        <w:t>6</w:t>
      </w:r>
      <w:r w:rsidRPr="00F93ACB">
        <w:rPr>
          <w:color w:val="000000" w:themeColor="text1"/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 w:rsidRPr="00F93ACB">
        <w:rPr>
          <w:color w:val="000000" w:themeColor="text1"/>
          <w:sz w:val="28"/>
          <w:szCs w:val="28"/>
          <w:lang w:val="uk-UA"/>
        </w:rPr>
        <w:t xml:space="preserve">з господарськими будівлями та спорудами </w:t>
      </w:r>
      <w:r w:rsidR="004277B7" w:rsidRPr="00F93ACB">
        <w:rPr>
          <w:color w:val="000000" w:themeColor="text1"/>
          <w:sz w:val="28"/>
          <w:szCs w:val="28"/>
          <w:lang w:val="uk-UA"/>
        </w:rPr>
        <w:t>загальною</w:t>
      </w:r>
      <w:r w:rsidR="00881974" w:rsidRPr="00F93ACB">
        <w:rPr>
          <w:color w:val="000000" w:themeColor="text1"/>
          <w:sz w:val="28"/>
          <w:szCs w:val="28"/>
          <w:lang w:val="uk-UA"/>
        </w:rPr>
        <w:t xml:space="preserve"> </w:t>
      </w:r>
      <w:r w:rsidRPr="00F93ACB">
        <w:rPr>
          <w:color w:val="000000" w:themeColor="text1"/>
          <w:sz w:val="28"/>
          <w:szCs w:val="28"/>
          <w:lang w:val="uk-UA"/>
        </w:rPr>
        <w:t xml:space="preserve">площею </w:t>
      </w:r>
      <w:r w:rsidR="00AF4BBE" w:rsidRPr="00F93ACB">
        <w:rPr>
          <w:color w:val="000000" w:themeColor="text1"/>
          <w:sz w:val="28"/>
          <w:szCs w:val="28"/>
          <w:lang w:val="uk-UA"/>
        </w:rPr>
        <w:t>85,6</w:t>
      </w:r>
      <w:r w:rsidRPr="00F93ACB">
        <w:rPr>
          <w:color w:val="000000" w:themeColor="text1"/>
          <w:sz w:val="28"/>
          <w:szCs w:val="28"/>
          <w:lang w:val="uk-UA"/>
        </w:rPr>
        <w:t xml:space="preserve"> кв. </w:t>
      </w:r>
      <w:r w:rsidR="001E3E44" w:rsidRPr="00F93ACB">
        <w:rPr>
          <w:color w:val="000000" w:themeColor="text1"/>
          <w:sz w:val="28"/>
          <w:szCs w:val="28"/>
          <w:lang w:val="uk-UA"/>
        </w:rPr>
        <w:t xml:space="preserve">м. (літера </w:t>
      </w:r>
      <w:r w:rsidR="00AF4BBE" w:rsidRPr="00F93ACB">
        <w:rPr>
          <w:color w:val="000000" w:themeColor="text1"/>
          <w:sz w:val="28"/>
          <w:szCs w:val="28"/>
          <w:lang w:val="uk-UA"/>
        </w:rPr>
        <w:t>Ж</w:t>
      </w:r>
      <w:r w:rsidR="00641DD3" w:rsidRPr="00F93ACB">
        <w:rPr>
          <w:color w:val="000000" w:themeColor="text1"/>
          <w:sz w:val="28"/>
          <w:szCs w:val="28"/>
          <w:lang w:val="uk-UA"/>
        </w:rPr>
        <w:t>-</w:t>
      </w:r>
      <w:r w:rsidR="001F31A8" w:rsidRPr="00F93ACB">
        <w:rPr>
          <w:color w:val="000000" w:themeColor="text1"/>
          <w:sz w:val="28"/>
          <w:szCs w:val="28"/>
          <w:lang w:val="uk-UA"/>
        </w:rPr>
        <w:t>1</w:t>
      </w:r>
      <w:r w:rsidRPr="00F93ACB">
        <w:rPr>
          <w:color w:val="000000" w:themeColor="text1"/>
          <w:sz w:val="28"/>
          <w:szCs w:val="28"/>
          <w:lang w:val="uk-UA"/>
        </w:rPr>
        <w:t xml:space="preserve"> згідно з даними технічного паспорту</w:t>
      </w:r>
      <w:r w:rsidR="00BE5EEB" w:rsidRPr="00F93ACB">
        <w:rPr>
          <w:color w:val="000000" w:themeColor="text1"/>
          <w:sz w:val="28"/>
          <w:szCs w:val="28"/>
          <w:lang w:val="uk-UA"/>
        </w:rPr>
        <w:t xml:space="preserve"> від </w:t>
      </w:r>
      <w:r w:rsidR="00AF4BBE" w:rsidRPr="00F93ACB">
        <w:rPr>
          <w:color w:val="000000" w:themeColor="text1"/>
          <w:sz w:val="28"/>
          <w:szCs w:val="28"/>
          <w:lang w:val="uk-UA"/>
        </w:rPr>
        <w:t>14</w:t>
      </w:r>
      <w:r w:rsidR="005479CB" w:rsidRPr="00F93ACB">
        <w:rPr>
          <w:color w:val="000000" w:themeColor="text1"/>
          <w:sz w:val="28"/>
          <w:szCs w:val="28"/>
          <w:lang w:val="uk-UA"/>
        </w:rPr>
        <w:t>.</w:t>
      </w:r>
      <w:r w:rsidR="005B4C15" w:rsidRPr="00F93ACB">
        <w:rPr>
          <w:color w:val="000000" w:themeColor="text1"/>
          <w:sz w:val="28"/>
          <w:szCs w:val="28"/>
          <w:lang w:val="uk-UA"/>
        </w:rPr>
        <w:t>0</w:t>
      </w:r>
      <w:r w:rsidR="00AF4BBE" w:rsidRPr="00F93ACB">
        <w:rPr>
          <w:color w:val="000000" w:themeColor="text1"/>
          <w:sz w:val="28"/>
          <w:szCs w:val="28"/>
          <w:lang w:val="uk-UA"/>
        </w:rPr>
        <w:t>5</w:t>
      </w:r>
      <w:r w:rsidR="005479CB" w:rsidRPr="00F93ACB">
        <w:rPr>
          <w:color w:val="000000" w:themeColor="text1"/>
          <w:sz w:val="28"/>
          <w:szCs w:val="28"/>
          <w:lang w:val="uk-UA"/>
        </w:rPr>
        <w:t>.2021</w:t>
      </w:r>
      <w:r w:rsidRPr="00F93ACB">
        <w:rPr>
          <w:color w:val="000000" w:themeColor="text1"/>
          <w:sz w:val="28"/>
          <w:szCs w:val="28"/>
          <w:lang w:val="uk-UA"/>
        </w:rPr>
        <w:t>)</w:t>
      </w:r>
      <w:r w:rsidR="00D15732" w:rsidRPr="00F93ACB">
        <w:rPr>
          <w:color w:val="000000" w:themeColor="text1"/>
          <w:sz w:val="28"/>
          <w:szCs w:val="28"/>
          <w:lang w:val="uk-UA"/>
        </w:rPr>
        <w:t xml:space="preserve">, </w:t>
      </w:r>
      <w:r w:rsidRPr="00F93ACB">
        <w:rPr>
          <w:color w:val="000000" w:themeColor="text1"/>
          <w:sz w:val="28"/>
          <w:szCs w:val="28"/>
          <w:lang w:val="uk-UA"/>
        </w:rPr>
        <w:t>в</w:t>
      </w:r>
      <w:r w:rsidR="00F66234" w:rsidRPr="00F93ACB">
        <w:rPr>
          <w:color w:val="000000" w:themeColor="text1"/>
          <w:sz w:val="28"/>
          <w:szCs w:val="28"/>
          <w:lang w:val="uk-UA"/>
        </w:rPr>
        <w:t>ла</w:t>
      </w:r>
      <w:r w:rsidR="00E16F39" w:rsidRPr="00F93ACB">
        <w:rPr>
          <w:color w:val="000000" w:themeColor="text1"/>
          <w:sz w:val="28"/>
          <w:szCs w:val="28"/>
          <w:lang w:val="uk-UA"/>
        </w:rPr>
        <w:t xml:space="preserve">сник </w:t>
      </w:r>
      <w:r w:rsidR="00F93ACB" w:rsidRPr="00F93ACB">
        <w:rPr>
          <w:color w:val="000000" w:themeColor="text1"/>
          <w:sz w:val="28"/>
          <w:szCs w:val="28"/>
          <w:lang w:val="uk-UA"/>
        </w:rPr>
        <w:t>1,</w:t>
      </w:r>
      <w:r w:rsidR="00AF4BBE" w:rsidRPr="00F93ACB">
        <w:rPr>
          <w:color w:val="000000" w:themeColor="text1"/>
          <w:sz w:val="28"/>
          <w:szCs w:val="28"/>
          <w:lang w:val="uk-UA"/>
        </w:rPr>
        <w:t xml:space="preserve"> </w:t>
      </w:r>
      <w:r w:rsidRPr="00F93ACB">
        <w:rPr>
          <w:color w:val="000000" w:themeColor="text1"/>
          <w:sz w:val="28"/>
          <w:szCs w:val="28"/>
          <w:lang w:val="uk-UA"/>
        </w:rPr>
        <w:t>за резу</w:t>
      </w:r>
      <w:r>
        <w:rPr>
          <w:sz w:val="28"/>
          <w:szCs w:val="28"/>
          <w:lang w:val="uk-UA"/>
        </w:rPr>
        <w:t>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AF2B00">
        <w:rPr>
          <w:sz w:val="28"/>
          <w:szCs w:val="28"/>
          <w:lang w:val="uk-UA"/>
        </w:rPr>
        <w:t xml:space="preserve">вул. </w:t>
      </w:r>
      <w:r w:rsidR="00AF4BBE">
        <w:rPr>
          <w:sz w:val="28"/>
          <w:szCs w:val="28"/>
          <w:lang w:val="uk-UA"/>
        </w:rPr>
        <w:t>Мусоргського, 56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3ACB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663A8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2021-06-08T10:55:00Z</cp:lastPrinted>
  <dcterms:created xsi:type="dcterms:W3CDTF">2021-06-08T10:58:00Z</dcterms:created>
  <dcterms:modified xsi:type="dcterms:W3CDTF">2021-06-11T12:08:00Z</dcterms:modified>
</cp:coreProperties>
</file>