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B418E1">
        <w:rPr>
          <w:b/>
          <w:sz w:val="28"/>
          <w:szCs w:val="28"/>
          <w:lang w:val="uk-UA"/>
        </w:rPr>
        <w:t>4</w:t>
      </w:r>
      <w:r w:rsidR="00936200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53930" w:rsidRPr="00C53930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36200">
              <w:rPr>
                <w:b/>
                <w:sz w:val="28"/>
                <w:szCs w:val="28"/>
                <w:lang w:val="uk-UA"/>
              </w:rPr>
              <w:t>Урожайна, 93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590DB1" w:rsidRDefault="00055B88" w:rsidP="00055B88">
      <w:pPr>
        <w:ind w:firstLine="851"/>
        <w:jc w:val="both"/>
        <w:rPr>
          <w:sz w:val="24"/>
          <w:szCs w:val="24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590DB1" w:rsidRDefault="00B5030F" w:rsidP="002D5B7C">
      <w:pPr>
        <w:ind w:firstLine="708"/>
        <w:jc w:val="both"/>
        <w:rPr>
          <w:sz w:val="24"/>
          <w:szCs w:val="24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936200">
        <w:rPr>
          <w:sz w:val="28"/>
          <w:szCs w:val="28"/>
          <w:lang w:val="uk-UA"/>
        </w:rPr>
        <w:t>Урожайна, 93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C53930">
        <w:rPr>
          <w:sz w:val="28"/>
          <w:szCs w:val="28"/>
          <w:lang w:val="uk-UA"/>
        </w:rPr>
        <w:t xml:space="preserve"> </w:t>
      </w:r>
      <w:r w:rsidR="00C53930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936200">
        <w:rPr>
          <w:color w:val="000000" w:themeColor="text1"/>
          <w:sz w:val="28"/>
          <w:szCs w:val="28"/>
          <w:lang w:val="uk-UA"/>
        </w:rPr>
        <w:t>30,9</w:t>
      </w:r>
      <w:r w:rsidR="00C539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>
        <w:rPr>
          <w:color w:val="000000" w:themeColor="text1"/>
          <w:sz w:val="28"/>
          <w:szCs w:val="28"/>
          <w:lang w:val="uk-UA"/>
        </w:rPr>
        <w:t>кв.</w:t>
      </w:r>
      <w:r w:rsidR="00C53930">
        <w:rPr>
          <w:sz w:val="28"/>
          <w:szCs w:val="28"/>
          <w:lang w:val="uk-UA"/>
        </w:rPr>
        <w:t>м</w:t>
      </w:r>
      <w:proofErr w:type="spellEnd"/>
      <w:r w:rsidR="00C53930">
        <w:rPr>
          <w:sz w:val="28"/>
          <w:szCs w:val="28"/>
          <w:lang w:val="uk-UA"/>
        </w:rPr>
        <w:t xml:space="preserve"> з господарськими будівлями та спорудами </w:t>
      </w:r>
      <w:r w:rsidR="001E3E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згідно з даними </w:t>
      </w:r>
      <w:r w:rsidR="00266B0C">
        <w:rPr>
          <w:sz w:val="28"/>
          <w:szCs w:val="28"/>
          <w:lang w:val="uk-UA"/>
        </w:rPr>
        <w:t xml:space="preserve">технічної інвентаризації </w:t>
      </w:r>
      <w:r w:rsidR="00BE5EEB">
        <w:rPr>
          <w:sz w:val="28"/>
          <w:szCs w:val="28"/>
          <w:lang w:val="uk-UA"/>
        </w:rPr>
        <w:t xml:space="preserve">від </w:t>
      </w:r>
      <w:r w:rsidR="00936200">
        <w:rPr>
          <w:sz w:val="28"/>
          <w:szCs w:val="28"/>
          <w:lang w:val="uk-UA"/>
        </w:rPr>
        <w:t>09</w:t>
      </w:r>
      <w:r w:rsidR="00922AD9">
        <w:rPr>
          <w:sz w:val="28"/>
          <w:szCs w:val="28"/>
          <w:lang w:val="uk-UA"/>
        </w:rPr>
        <w:t>.0</w:t>
      </w:r>
      <w:r w:rsidR="00936200">
        <w:rPr>
          <w:sz w:val="28"/>
          <w:szCs w:val="28"/>
          <w:lang w:val="uk-UA"/>
        </w:rPr>
        <w:t>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>,</w:t>
      </w:r>
      <w:r w:rsidR="00936200" w:rsidRPr="00936200">
        <w:rPr>
          <w:color w:val="000000" w:themeColor="text1"/>
          <w:sz w:val="28"/>
          <w:szCs w:val="28"/>
          <w:lang w:val="uk-UA"/>
        </w:rPr>
        <w:t xml:space="preserve"> </w:t>
      </w:r>
      <w:r w:rsidR="00936200"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936200">
        <w:rPr>
          <w:color w:val="000000" w:themeColor="text1"/>
          <w:sz w:val="28"/>
          <w:szCs w:val="28"/>
          <w:lang w:val="uk-UA"/>
        </w:rPr>
        <w:t>10136300</w:t>
      </w:r>
      <w:r w:rsidR="00936200" w:rsidRPr="003E30BE">
        <w:rPr>
          <w:color w:val="000000" w:themeColor="text1"/>
          <w:sz w:val="28"/>
          <w:szCs w:val="28"/>
          <w:lang w:val="uk-UA"/>
        </w:rPr>
        <w:t>:</w:t>
      </w:r>
      <w:r w:rsidR="00936200">
        <w:rPr>
          <w:color w:val="000000" w:themeColor="text1"/>
          <w:sz w:val="28"/>
          <w:szCs w:val="28"/>
          <w:lang w:val="uk-UA"/>
        </w:rPr>
        <w:t>08:060</w:t>
      </w:r>
      <w:r w:rsidR="00936200" w:rsidRPr="003E30BE">
        <w:rPr>
          <w:color w:val="000000" w:themeColor="text1"/>
          <w:sz w:val="28"/>
          <w:szCs w:val="28"/>
          <w:lang w:val="uk-UA"/>
        </w:rPr>
        <w:t>:0</w:t>
      </w:r>
      <w:r w:rsidR="00936200">
        <w:rPr>
          <w:color w:val="000000" w:themeColor="text1"/>
          <w:sz w:val="28"/>
          <w:szCs w:val="28"/>
          <w:lang w:val="uk-UA"/>
        </w:rPr>
        <w:t>015,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C53930">
        <w:rPr>
          <w:sz w:val="28"/>
          <w:szCs w:val="28"/>
          <w:lang w:val="uk-UA"/>
        </w:rPr>
        <w:t xml:space="preserve"> </w:t>
      </w:r>
      <w:r w:rsidR="008F3D2E">
        <w:rPr>
          <w:sz w:val="28"/>
          <w:szCs w:val="28"/>
          <w:lang w:val="uk-UA"/>
        </w:rPr>
        <w:t>1</w:t>
      </w:r>
      <w:bookmarkStart w:id="0" w:name="_GoBack"/>
      <w:bookmarkEnd w:id="0"/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7259FE">
        <w:rPr>
          <w:sz w:val="28"/>
          <w:szCs w:val="28"/>
          <w:lang w:val="uk-UA"/>
        </w:rPr>
        <w:t>вул.</w:t>
      </w:r>
      <w:r w:rsidR="00C53930">
        <w:rPr>
          <w:sz w:val="28"/>
          <w:szCs w:val="28"/>
          <w:lang w:val="uk-UA"/>
        </w:rPr>
        <w:t xml:space="preserve"> </w:t>
      </w:r>
      <w:r w:rsidR="00936200">
        <w:rPr>
          <w:sz w:val="28"/>
          <w:szCs w:val="28"/>
          <w:lang w:val="uk-UA"/>
        </w:rPr>
        <w:t>Урожайна, 93-А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953F1B" w:rsidRDefault="001C6113" w:rsidP="001C6113">
      <w:pPr>
        <w:keepLines/>
        <w:ind w:firstLine="851"/>
        <w:jc w:val="both"/>
        <w:rPr>
          <w:sz w:val="24"/>
          <w:szCs w:val="24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953F1B" w:rsidRDefault="006F098C" w:rsidP="006F098C">
      <w:pPr>
        <w:jc w:val="both"/>
        <w:rPr>
          <w:sz w:val="24"/>
          <w:szCs w:val="24"/>
          <w:lang w:val="uk-UA"/>
        </w:rPr>
      </w:pPr>
    </w:p>
    <w:p w:rsidR="006F098C" w:rsidRPr="00936200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C53930">
        <w:rPr>
          <w:b/>
          <w:sz w:val="28"/>
          <w:szCs w:val="28"/>
          <w:lang w:val="uk-UA"/>
        </w:rPr>
        <w:t xml:space="preserve">3.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архітектури та містобудув</w:t>
      </w:r>
      <w:r w:rsidR="00936200">
        <w:rPr>
          <w:sz w:val="28"/>
          <w:szCs w:val="28"/>
          <w:lang w:val="uk-UA"/>
        </w:rPr>
        <w:t>ання Сумської міської ради від 21</w:t>
      </w:r>
      <w:r>
        <w:rPr>
          <w:sz w:val="28"/>
          <w:szCs w:val="28"/>
          <w:lang w:val="uk-UA"/>
        </w:rPr>
        <w:t>.0</w:t>
      </w:r>
      <w:r w:rsidR="009362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.2021 № </w:t>
      </w:r>
      <w:r w:rsidR="00936200">
        <w:rPr>
          <w:sz w:val="28"/>
          <w:szCs w:val="28"/>
          <w:lang w:val="uk-UA"/>
        </w:rPr>
        <w:t>219</w:t>
      </w:r>
      <w:r>
        <w:rPr>
          <w:sz w:val="28"/>
          <w:szCs w:val="28"/>
          <w:lang w:val="uk-UA"/>
        </w:rPr>
        <w:t>-а «Про зміну адреси об’єкту нерухомого майна (житловому будинку), розташованому</w:t>
      </w:r>
      <w:r w:rsidR="00936200">
        <w:rPr>
          <w:sz w:val="28"/>
          <w:szCs w:val="28"/>
          <w:lang w:val="uk-UA"/>
        </w:rPr>
        <w:t xml:space="preserve">: </w:t>
      </w:r>
      <w:r w:rsidR="00936200" w:rsidRPr="00936200">
        <w:rPr>
          <w:sz w:val="28"/>
          <w:szCs w:val="28"/>
          <w:lang w:val="uk-UA"/>
        </w:rPr>
        <w:t>Сумська область, м. Суми, вул. Урожайна, 93</w:t>
      </w:r>
      <w:r w:rsidRPr="00936200">
        <w:rPr>
          <w:sz w:val="28"/>
          <w:szCs w:val="28"/>
          <w:lang w:val="uk-UA"/>
        </w:rPr>
        <w:t>.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3D2E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A1D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35</cp:revision>
  <cp:lastPrinted>2021-07-16T07:21:00Z</cp:lastPrinted>
  <dcterms:created xsi:type="dcterms:W3CDTF">2021-06-11T10:33:00Z</dcterms:created>
  <dcterms:modified xsi:type="dcterms:W3CDTF">2021-09-13T11:58:00Z</dcterms:modified>
</cp:coreProperties>
</file>