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390224">
        <w:rPr>
          <w:b/>
          <w:sz w:val="28"/>
          <w:szCs w:val="28"/>
          <w:lang w:val="uk-UA"/>
        </w:rPr>
        <w:t>9</w:t>
      </w:r>
      <w:r w:rsidR="00655DEA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6952FC">
        <w:rPr>
          <w:sz w:val="28"/>
          <w:szCs w:val="28"/>
          <w:u w:val="single"/>
          <w:lang w:val="uk-UA"/>
        </w:rPr>
        <w:t>2</w:t>
      </w:r>
      <w:r w:rsidR="00D540C8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055B88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390224">
              <w:rPr>
                <w:b/>
                <w:sz w:val="28"/>
                <w:szCs w:val="28"/>
                <w:lang w:val="uk-UA"/>
              </w:rPr>
              <w:t>Куликівська</w:t>
            </w:r>
            <w:proofErr w:type="spellEnd"/>
            <w:r w:rsidR="00390224">
              <w:rPr>
                <w:b/>
                <w:sz w:val="28"/>
                <w:szCs w:val="28"/>
                <w:lang w:val="uk-UA"/>
              </w:rPr>
              <w:t>, 111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вул.</w:t>
      </w:r>
      <w:r w:rsidR="0011599A" w:rsidRPr="000C0C24">
        <w:rPr>
          <w:sz w:val="28"/>
          <w:szCs w:val="28"/>
          <w:lang w:val="uk-UA"/>
        </w:rPr>
        <w:t xml:space="preserve"> </w:t>
      </w:r>
      <w:proofErr w:type="spellStart"/>
      <w:r w:rsidR="00390224">
        <w:rPr>
          <w:sz w:val="28"/>
          <w:szCs w:val="28"/>
          <w:lang w:val="uk-UA"/>
        </w:rPr>
        <w:t>Куликівська</w:t>
      </w:r>
      <w:proofErr w:type="spellEnd"/>
      <w:r w:rsidR="00390224">
        <w:rPr>
          <w:sz w:val="28"/>
          <w:szCs w:val="28"/>
          <w:lang w:val="uk-UA"/>
        </w:rPr>
        <w:t>, 111</w:t>
      </w:r>
      <w:r w:rsidRPr="000C0C24">
        <w:rPr>
          <w:sz w:val="28"/>
          <w:szCs w:val="28"/>
          <w:lang w:val="uk-UA"/>
        </w:rPr>
        <w:t>,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1723E9">
        <w:rPr>
          <w:color w:val="000000" w:themeColor="text1"/>
          <w:sz w:val="28"/>
          <w:szCs w:val="28"/>
          <w:lang w:val="uk-UA"/>
        </w:rPr>
        <w:t>52,0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6952FC">
        <w:rPr>
          <w:sz w:val="28"/>
          <w:szCs w:val="28"/>
          <w:lang w:val="uk-UA"/>
        </w:rPr>
        <w:t>1</w:t>
      </w:r>
      <w:r w:rsidR="001723E9">
        <w:rPr>
          <w:sz w:val="28"/>
          <w:szCs w:val="28"/>
          <w:lang w:val="uk-UA"/>
        </w:rPr>
        <w:t>5</w:t>
      </w:r>
      <w:r w:rsidR="00922AD9" w:rsidRPr="000C0C24">
        <w:rPr>
          <w:sz w:val="28"/>
          <w:szCs w:val="28"/>
          <w:lang w:val="uk-UA"/>
        </w:rPr>
        <w:t>.0</w:t>
      </w:r>
      <w:r w:rsidR="00390224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№ТІ01:83</w:t>
      </w:r>
      <w:r w:rsidR="001723E9">
        <w:rPr>
          <w:sz w:val="28"/>
          <w:szCs w:val="28"/>
          <w:lang w:val="uk-UA"/>
        </w:rPr>
        <w:t>6</w:t>
      </w:r>
      <w:r w:rsidR="00390224">
        <w:rPr>
          <w:sz w:val="28"/>
          <w:szCs w:val="28"/>
          <w:lang w:val="uk-UA"/>
        </w:rPr>
        <w:t>0-</w:t>
      </w:r>
      <w:r w:rsidR="001723E9">
        <w:rPr>
          <w:sz w:val="28"/>
          <w:szCs w:val="28"/>
          <w:lang w:val="uk-UA"/>
        </w:rPr>
        <w:t>4780</w:t>
      </w:r>
      <w:r w:rsidR="00390224">
        <w:rPr>
          <w:sz w:val="28"/>
          <w:szCs w:val="28"/>
          <w:lang w:val="uk-UA"/>
        </w:rPr>
        <w:t>-</w:t>
      </w:r>
      <w:r w:rsidR="001723E9">
        <w:rPr>
          <w:sz w:val="28"/>
          <w:szCs w:val="28"/>
          <w:lang w:val="uk-UA"/>
        </w:rPr>
        <w:t>7748</w:t>
      </w:r>
      <w:r w:rsidR="00390224">
        <w:rPr>
          <w:sz w:val="28"/>
          <w:szCs w:val="28"/>
          <w:lang w:val="uk-UA"/>
        </w:rPr>
        <w:t>-</w:t>
      </w:r>
      <w:r w:rsidR="001723E9">
        <w:rPr>
          <w:sz w:val="28"/>
          <w:szCs w:val="28"/>
          <w:lang w:val="uk-UA"/>
        </w:rPr>
        <w:t>6781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розташованому на земельній ділянці з кадастровим номером 5910136</w:t>
      </w:r>
      <w:r w:rsidR="00390224">
        <w:rPr>
          <w:color w:val="000000" w:themeColor="text1"/>
          <w:sz w:val="28"/>
          <w:szCs w:val="28"/>
          <w:lang w:val="uk-UA"/>
        </w:rPr>
        <w:t>6</w:t>
      </w:r>
      <w:r w:rsidR="00936200" w:rsidRPr="000C0C24">
        <w:rPr>
          <w:color w:val="000000" w:themeColor="text1"/>
          <w:sz w:val="28"/>
          <w:szCs w:val="28"/>
          <w:lang w:val="uk-UA"/>
        </w:rPr>
        <w:t>00:</w:t>
      </w:r>
      <w:r w:rsidR="00390224">
        <w:rPr>
          <w:color w:val="000000" w:themeColor="text1"/>
          <w:sz w:val="28"/>
          <w:szCs w:val="28"/>
          <w:lang w:val="uk-UA"/>
        </w:rPr>
        <w:t>21</w:t>
      </w:r>
      <w:r w:rsidR="00936200" w:rsidRPr="000C0C24">
        <w:rPr>
          <w:color w:val="000000" w:themeColor="text1"/>
          <w:sz w:val="28"/>
          <w:szCs w:val="28"/>
          <w:lang w:val="uk-UA"/>
        </w:rPr>
        <w:t>:0</w:t>
      </w:r>
      <w:r w:rsidR="00390224">
        <w:rPr>
          <w:color w:val="000000" w:themeColor="text1"/>
          <w:sz w:val="28"/>
          <w:szCs w:val="28"/>
          <w:lang w:val="uk-UA"/>
        </w:rPr>
        <w:t>27</w:t>
      </w:r>
      <w:r w:rsidR="00936200" w:rsidRPr="000C0C24">
        <w:rPr>
          <w:color w:val="000000" w:themeColor="text1"/>
          <w:sz w:val="28"/>
          <w:szCs w:val="28"/>
          <w:lang w:val="uk-UA"/>
        </w:rPr>
        <w:t>:00</w:t>
      </w:r>
      <w:r w:rsidR="006952FC">
        <w:rPr>
          <w:color w:val="000000" w:themeColor="text1"/>
          <w:sz w:val="28"/>
          <w:szCs w:val="28"/>
          <w:lang w:val="uk-UA"/>
        </w:rPr>
        <w:t>1</w:t>
      </w:r>
      <w:r w:rsidR="00390224">
        <w:rPr>
          <w:color w:val="000000" w:themeColor="text1"/>
          <w:sz w:val="28"/>
          <w:szCs w:val="28"/>
          <w:lang w:val="uk-UA"/>
        </w:rPr>
        <w:t>6</w:t>
      </w:r>
      <w:r w:rsidR="00936200" w:rsidRPr="000C0C24">
        <w:rPr>
          <w:color w:val="000000" w:themeColor="text1"/>
          <w:sz w:val="28"/>
          <w:szCs w:val="28"/>
          <w:lang w:val="uk-UA"/>
        </w:rPr>
        <w:t>,</w:t>
      </w:r>
      <w:r w:rsidR="00D15732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222524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7259FE" w:rsidRPr="000C0C24">
        <w:rPr>
          <w:sz w:val="28"/>
          <w:szCs w:val="28"/>
          <w:lang w:val="uk-UA"/>
        </w:rPr>
        <w:t>вул</w:t>
      </w:r>
      <w:r w:rsidR="006952FC">
        <w:rPr>
          <w:sz w:val="28"/>
          <w:szCs w:val="28"/>
          <w:lang w:val="uk-UA"/>
        </w:rPr>
        <w:t xml:space="preserve">. </w:t>
      </w:r>
      <w:proofErr w:type="spellStart"/>
      <w:r w:rsidR="00390224">
        <w:rPr>
          <w:sz w:val="28"/>
          <w:szCs w:val="28"/>
          <w:lang w:val="uk-UA"/>
        </w:rPr>
        <w:t>Куликівська</w:t>
      </w:r>
      <w:proofErr w:type="spellEnd"/>
      <w:r w:rsidR="00390224">
        <w:rPr>
          <w:sz w:val="28"/>
          <w:szCs w:val="28"/>
          <w:lang w:val="uk-UA"/>
        </w:rPr>
        <w:t>, 111</w:t>
      </w:r>
      <w:r w:rsidR="006952FC">
        <w:rPr>
          <w:sz w:val="28"/>
          <w:szCs w:val="28"/>
          <w:lang w:val="uk-UA"/>
        </w:rPr>
        <w:t>-</w:t>
      </w:r>
      <w:r w:rsidR="001723E9">
        <w:rPr>
          <w:sz w:val="28"/>
          <w:szCs w:val="28"/>
          <w:lang w:val="uk-UA"/>
        </w:rPr>
        <w:t>Б</w:t>
      </w:r>
      <w:r w:rsidR="001C6113" w:rsidRPr="000C0C24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23E9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2524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55DEA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05223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45</cp:revision>
  <cp:lastPrinted>2021-09-27T13:31:00Z</cp:lastPrinted>
  <dcterms:created xsi:type="dcterms:W3CDTF">2021-06-11T10:33:00Z</dcterms:created>
  <dcterms:modified xsi:type="dcterms:W3CDTF">2021-09-28T13:25:00Z</dcterms:modified>
</cp:coreProperties>
</file>