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BC0D2A">
        <w:rPr>
          <w:b/>
          <w:sz w:val="28"/>
          <w:szCs w:val="28"/>
          <w:lang w:val="uk-UA"/>
        </w:rPr>
        <w:t>4</w:t>
      </w:r>
      <w:r w:rsidR="00B5408A">
        <w:rPr>
          <w:b/>
          <w:sz w:val="28"/>
          <w:szCs w:val="28"/>
          <w:lang w:val="uk-UA"/>
        </w:rPr>
        <w:t>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AC114D">
        <w:rPr>
          <w:sz w:val="28"/>
          <w:szCs w:val="28"/>
          <w:u w:val="single"/>
          <w:lang w:val="uk-UA"/>
        </w:rPr>
        <w:t>08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AC114D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20"/>
      </w:tblGrid>
      <w:tr w:rsidR="00A814CA" w:rsidRPr="00AF2B00" w:rsidTr="00B5408A">
        <w:tc>
          <w:tcPr>
            <w:tcW w:w="4820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</w:t>
            </w:r>
            <w:r w:rsidR="00B5408A">
              <w:rPr>
                <w:b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B5408A">
              <w:rPr>
                <w:b/>
                <w:sz w:val="28"/>
                <w:szCs w:val="28"/>
                <w:lang w:val="uk-UA"/>
              </w:rPr>
              <w:t xml:space="preserve">          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5408A">
              <w:rPr>
                <w:b/>
                <w:sz w:val="28"/>
                <w:szCs w:val="28"/>
                <w:lang w:val="uk-UA"/>
              </w:rPr>
              <w:t>Металургів, 17/1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B5408A">
        <w:rPr>
          <w:sz w:val="28"/>
          <w:szCs w:val="28"/>
          <w:lang w:val="uk-UA"/>
        </w:rPr>
        <w:t>Металургів, 17/1</w:t>
      </w:r>
      <w:r>
        <w:rPr>
          <w:sz w:val="28"/>
          <w:szCs w:val="28"/>
          <w:lang w:val="uk-UA"/>
        </w:rPr>
        <w:t xml:space="preserve">, об’єкту нерухомого майна </w:t>
      </w:r>
      <w:r w:rsidR="00B5408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B5408A">
        <w:rPr>
          <w:sz w:val="28"/>
          <w:szCs w:val="28"/>
          <w:lang w:val="uk-UA"/>
        </w:rPr>
        <w:t>нежитловим приміщенням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9243B3">
        <w:rPr>
          <w:color w:val="000000" w:themeColor="text1"/>
          <w:sz w:val="28"/>
          <w:szCs w:val="28"/>
          <w:lang w:val="uk-UA"/>
        </w:rPr>
        <w:t xml:space="preserve"> </w:t>
      </w:r>
      <w:r w:rsidR="00B5408A">
        <w:rPr>
          <w:color w:val="000000" w:themeColor="text1"/>
          <w:sz w:val="28"/>
          <w:szCs w:val="28"/>
          <w:lang w:val="uk-UA"/>
        </w:rPr>
        <w:t xml:space="preserve">              821,7</w:t>
      </w:r>
      <w:r w:rsidR="00BC0D2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B5408A">
        <w:rPr>
          <w:sz w:val="28"/>
          <w:szCs w:val="28"/>
          <w:lang w:val="uk-UA"/>
        </w:rPr>
        <w:t>01.11</w:t>
      </w:r>
      <w:r w:rsidR="00460D11" w:rsidRPr="000C0C24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B5408A">
        <w:rPr>
          <w:sz w:val="28"/>
          <w:szCs w:val="28"/>
          <w:lang w:val="uk-UA"/>
        </w:rPr>
        <w:t>7497-1666-2825-9695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D157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B5408A">
        <w:rPr>
          <w:sz w:val="28"/>
          <w:szCs w:val="28"/>
          <w:lang w:val="uk-UA"/>
        </w:rPr>
        <w:t xml:space="preserve"> </w:t>
      </w:r>
      <w:r w:rsidR="00AC749E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B5408A">
        <w:rPr>
          <w:sz w:val="28"/>
          <w:szCs w:val="28"/>
          <w:lang w:val="uk-UA"/>
        </w:rPr>
        <w:t>Металургів, 17/1-А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</w:t>
      </w:r>
      <w:r w:rsidR="00B5408A">
        <w:rPr>
          <w:sz w:val="28"/>
          <w:szCs w:val="28"/>
          <w:lang w:val="uk-UA"/>
        </w:rPr>
        <w:t>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C749E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651C"/>
    <w:rsid w:val="00B475E3"/>
    <w:rsid w:val="00B5030F"/>
    <w:rsid w:val="00B53B54"/>
    <w:rsid w:val="00B5408A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0D2A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3D7F9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27</cp:revision>
  <cp:lastPrinted>2021-10-12T07:16:00Z</cp:lastPrinted>
  <dcterms:created xsi:type="dcterms:W3CDTF">2021-06-11T10:33:00Z</dcterms:created>
  <dcterms:modified xsi:type="dcterms:W3CDTF">2021-11-11T07:38:00Z</dcterms:modified>
</cp:coreProperties>
</file>