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333B8B" w:rsidP="001A0C46">
      <w:pPr>
        <w:spacing w:after="200" w:line="276" w:lineRule="auto"/>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uk-UA"/>
        </w:rPr>
        <w:t xml:space="preserve">              </w:t>
      </w:r>
      <w:bookmarkStart w:id="0" w:name="_GoBack"/>
      <w:bookmarkEnd w:id="0"/>
      <w:r w:rsidR="001A0C46">
        <w:rPr>
          <w:sz w:val="28"/>
          <w:szCs w:val="28"/>
          <w:lang w:val="uk-UA"/>
        </w:rPr>
        <w:t xml:space="preserve">   № </w:t>
      </w:r>
      <w:r>
        <w:rPr>
          <w:sz w:val="28"/>
          <w:szCs w:val="28"/>
          <w:lang w:val="uk-UA"/>
        </w:rPr>
        <w:t>25</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B84BF4" w:rsidP="00B84BF4">
            <w:pPr>
              <w:tabs>
                <w:tab w:val="left" w:pos="540"/>
                <w:tab w:val="left" w:pos="1980"/>
                <w:tab w:val="left" w:pos="3060"/>
              </w:tabs>
              <w:jc w:val="both"/>
              <w:rPr>
                <w:sz w:val="27"/>
                <w:szCs w:val="27"/>
                <w:lang w:val="uk-UA"/>
              </w:rPr>
            </w:pPr>
            <w:r w:rsidRPr="00EB3F19">
              <w:rPr>
                <w:sz w:val="28"/>
                <w:szCs w:val="28"/>
                <w:lang w:val="uk-UA"/>
              </w:rPr>
              <w:t xml:space="preserve">Про </w:t>
            </w:r>
            <w:r>
              <w:rPr>
                <w:sz w:val="28"/>
                <w:szCs w:val="28"/>
                <w:lang w:val="uk-UA"/>
              </w:rPr>
              <w:t xml:space="preserve">передачу на баланс Управлінню комунального майна Сумської міської ради нерухомого майна </w:t>
            </w:r>
            <w:r w:rsidRPr="00EB3F19">
              <w:rPr>
                <w:sz w:val="28"/>
                <w:szCs w:val="28"/>
                <w:lang w:val="uk-UA"/>
              </w:rPr>
              <w:t xml:space="preserve">комунальної власності </w:t>
            </w:r>
            <w:r>
              <w:rPr>
                <w:sz w:val="28"/>
                <w:szCs w:val="28"/>
                <w:lang w:val="uk-UA"/>
              </w:rPr>
              <w:t>Сумської міської  територіальної громади</w:t>
            </w:r>
            <w:r w:rsidRPr="00EB3F19">
              <w:rPr>
                <w:sz w:val="28"/>
                <w:szCs w:val="28"/>
                <w:lang w:val="uk-UA"/>
              </w:rPr>
              <w:t xml:space="preserve"> </w:t>
            </w:r>
            <w:r>
              <w:rPr>
                <w:sz w:val="28"/>
                <w:szCs w:val="28"/>
                <w:lang w:val="uk-UA"/>
              </w:rPr>
              <w:t>по вул. Воскресенській, 8А</w:t>
            </w:r>
          </w:p>
        </w:tc>
      </w:tr>
    </w:tbl>
    <w:p w:rsidR="009A47A9" w:rsidRDefault="009A47A9" w:rsidP="001A0C46">
      <w:pPr>
        <w:pStyle w:val="a4"/>
        <w:ind w:firstLine="680"/>
        <w:jc w:val="both"/>
        <w:outlineLvl w:val="0"/>
        <w:rPr>
          <w:sz w:val="28"/>
          <w:szCs w:val="28"/>
          <w:lang w:val="uk-UA"/>
        </w:rPr>
      </w:pPr>
    </w:p>
    <w:p w:rsidR="009637D5" w:rsidRPr="009637D5" w:rsidRDefault="00B84BF4" w:rsidP="009637D5">
      <w:pPr>
        <w:pStyle w:val="a4"/>
        <w:ind w:firstLine="680"/>
        <w:jc w:val="both"/>
        <w:outlineLvl w:val="0"/>
        <w:rPr>
          <w:sz w:val="28"/>
          <w:szCs w:val="28"/>
          <w:lang w:val="uk-UA"/>
        </w:rPr>
      </w:pPr>
      <w:r>
        <w:rPr>
          <w:sz w:val="28"/>
          <w:lang w:val="uk-UA"/>
        </w:rPr>
        <w:t>З метою приведення обліку нежитлових приміщень комунальної власності Сумської міської територіальної громади</w:t>
      </w:r>
      <w:r w:rsidRPr="008E0271">
        <w:rPr>
          <w:sz w:val="28"/>
          <w:lang w:val="uk-UA"/>
        </w:rPr>
        <w:t xml:space="preserve"> </w:t>
      </w:r>
      <w:r>
        <w:rPr>
          <w:sz w:val="28"/>
          <w:lang w:val="uk-UA"/>
        </w:rPr>
        <w:t>у від</w:t>
      </w:r>
      <w:r w:rsidR="002D587B">
        <w:rPr>
          <w:sz w:val="28"/>
          <w:lang w:val="uk-UA"/>
        </w:rPr>
        <w:t>повідність до чинних нормативно-</w:t>
      </w:r>
      <w:r>
        <w:rPr>
          <w:sz w:val="28"/>
          <w:lang w:val="uk-UA"/>
        </w:rPr>
        <w:t>правових актів</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B71077" w:rsidRPr="00B71077" w:rsidRDefault="00B71077" w:rsidP="00B71077">
      <w:pPr>
        <w:jc w:val="center"/>
        <w:outlineLvl w:val="0"/>
        <w:rPr>
          <w:sz w:val="24"/>
          <w:szCs w:val="24"/>
          <w:lang w:val="uk-UA"/>
        </w:rPr>
      </w:pPr>
    </w:p>
    <w:p w:rsidR="00B71077" w:rsidRPr="00B71077" w:rsidRDefault="00B71077" w:rsidP="00B71077">
      <w:pPr>
        <w:shd w:val="clear" w:color="auto" w:fill="FFFFFF"/>
        <w:ind w:firstLine="680"/>
        <w:jc w:val="both"/>
        <w:rPr>
          <w:sz w:val="28"/>
          <w:szCs w:val="24"/>
          <w:lang w:val="uk-UA"/>
        </w:rPr>
      </w:pPr>
      <w:r w:rsidRPr="00B71077">
        <w:rPr>
          <w:sz w:val="28"/>
          <w:szCs w:val="28"/>
          <w:lang w:val="uk-UA"/>
        </w:rPr>
        <w:t xml:space="preserve">1. Передати на баланс Управлінню комунального майна Сумської міської ради нерухоме майно комунальної власності Сумської міської територіальної громади за </w:t>
      </w:r>
      <w:proofErr w:type="spellStart"/>
      <w:r w:rsidRPr="00B71077">
        <w:rPr>
          <w:sz w:val="28"/>
          <w:szCs w:val="28"/>
          <w:lang w:val="uk-UA"/>
        </w:rPr>
        <w:t>адресою</w:t>
      </w:r>
      <w:proofErr w:type="spellEnd"/>
      <w:r w:rsidRPr="00B71077">
        <w:rPr>
          <w:sz w:val="28"/>
          <w:szCs w:val="28"/>
          <w:lang w:val="uk-UA"/>
        </w:rPr>
        <w:t xml:space="preserve">: м. Суми, вул. Воскресенська, 8А площею 42,1 </w:t>
      </w:r>
      <w:proofErr w:type="spellStart"/>
      <w:r w:rsidRPr="00B71077">
        <w:rPr>
          <w:sz w:val="28"/>
          <w:szCs w:val="28"/>
          <w:lang w:val="uk-UA"/>
        </w:rPr>
        <w:t>кв.м</w:t>
      </w:r>
      <w:proofErr w:type="spellEnd"/>
      <w:r w:rsidRPr="00B71077">
        <w:rPr>
          <w:sz w:val="28"/>
          <w:szCs w:val="28"/>
          <w:lang w:val="uk-UA"/>
        </w:rPr>
        <w:t>.</w:t>
      </w:r>
    </w:p>
    <w:p w:rsidR="00B71077" w:rsidRPr="00B71077" w:rsidRDefault="00B71077" w:rsidP="00B71077">
      <w:pPr>
        <w:tabs>
          <w:tab w:val="center" w:pos="4153"/>
          <w:tab w:val="right" w:pos="8306"/>
        </w:tabs>
        <w:ind w:firstLine="680"/>
        <w:jc w:val="both"/>
        <w:rPr>
          <w:sz w:val="28"/>
          <w:lang w:val="uk-UA"/>
        </w:rPr>
      </w:pPr>
      <w:r w:rsidRPr="00B71077">
        <w:rPr>
          <w:sz w:val="28"/>
          <w:lang w:val="uk-UA"/>
        </w:rPr>
        <w:t xml:space="preserve">2. </w:t>
      </w:r>
      <w:r w:rsidRPr="00B71077">
        <w:rPr>
          <w:sz w:val="28"/>
          <w:szCs w:val="28"/>
          <w:lang w:val="uk-UA"/>
        </w:rPr>
        <w:t>Управлінню комунального майна Сумської міської ради                          (Дмитренко Сергій) прийняти на баланс нерухоме майно комунальної власності Сумської міської територіальної громади</w:t>
      </w:r>
      <w:r w:rsidRPr="00B71077">
        <w:rPr>
          <w:sz w:val="28"/>
          <w:lang w:val="uk-UA"/>
        </w:rPr>
        <w:t xml:space="preserve">, </w:t>
      </w:r>
      <w:r w:rsidRPr="00B71077">
        <w:rPr>
          <w:sz w:val="28"/>
          <w:szCs w:val="28"/>
          <w:lang w:val="uk-UA"/>
        </w:rPr>
        <w:t xml:space="preserve">зазначене в пункті 1 цього </w:t>
      </w:r>
      <w:r>
        <w:rPr>
          <w:sz w:val="28"/>
          <w:szCs w:val="28"/>
          <w:lang w:val="uk-UA"/>
        </w:rPr>
        <w:t>наказу</w:t>
      </w:r>
      <w:r w:rsidRPr="00B71077">
        <w:rPr>
          <w:sz w:val="28"/>
          <w:lang w:val="uk-UA"/>
        </w:rPr>
        <w:t>, у порядку, визначеному чинними нормативно-правовими актами.</w:t>
      </w:r>
    </w:p>
    <w:p w:rsidR="009637D5" w:rsidRPr="009637D5" w:rsidRDefault="002D587B" w:rsidP="009637D5">
      <w:pPr>
        <w:tabs>
          <w:tab w:val="center" w:pos="4677"/>
          <w:tab w:val="right" w:pos="9355"/>
        </w:tabs>
        <w:ind w:firstLine="680"/>
        <w:jc w:val="both"/>
        <w:outlineLvl w:val="0"/>
        <w:rPr>
          <w:color w:val="000000"/>
          <w:sz w:val="28"/>
          <w:szCs w:val="28"/>
          <w:lang w:val="uk-UA"/>
        </w:rPr>
      </w:pPr>
      <w:r>
        <w:rPr>
          <w:sz w:val="28"/>
          <w:szCs w:val="28"/>
          <w:lang w:val="uk-UA"/>
        </w:rPr>
        <w:t>3. Організацію</w:t>
      </w:r>
      <w:r w:rsidR="009637D5" w:rsidRPr="009637D5">
        <w:rPr>
          <w:sz w:val="28"/>
          <w:szCs w:val="28"/>
          <w:lang w:val="uk-UA"/>
        </w:rPr>
        <w:t xml:space="preserve"> виконання цього наказу покласти на начальника Управління комунального майна Сумської міської ради.</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9E3400" w:rsidRDefault="009E3400"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BC0128" w:rsidRDefault="00BC0128" w:rsidP="001A0C46">
      <w:pPr>
        <w:spacing w:after="200" w:line="276" w:lineRule="auto"/>
      </w:pPr>
    </w:p>
    <w:sectPr w:rsidR="00BC0128" w:rsidSect="00B85F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221D7C"/>
    <w:rsid w:val="00275D1D"/>
    <w:rsid w:val="002D587B"/>
    <w:rsid w:val="002F1775"/>
    <w:rsid w:val="002F6CA0"/>
    <w:rsid w:val="00333B8B"/>
    <w:rsid w:val="00546CB3"/>
    <w:rsid w:val="005645B8"/>
    <w:rsid w:val="00673348"/>
    <w:rsid w:val="009637D5"/>
    <w:rsid w:val="009A47A9"/>
    <w:rsid w:val="009E3400"/>
    <w:rsid w:val="00A64D49"/>
    <w:rsid w:val="00B12B13"/>
    <w:rsid w:val="00B71077"/>
    <w:rsid w:val="00B84BF4"/>
    <w:rsid w:val="00B85F11"/>
    <w:rsid w:val="00BB1077"/>
    <w:rsid w:val="00BC0128"/>
    <w:rsid w:val="00F83935"/>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3767"/>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5A7B-0AC7-4AC6-9CE9-C577225D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2023-11-23T11:50:00Z</cp:lastPrinted>
  <dcterms:created xsi:type="dcterms:W3CDTF">2023-11-29T13:17:00Z</dcterms:created>
  <dcterms:modified xsi:type="dcterms:W3CDTF">2023-11-29T13:17:00Z</dcterms:modified>
</cp:coreProperties>
</file>