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FC" w:rsidRDefault="00284F3E" w:rsidP="00BE6CFC">
      <w:pPr>
        <w:ind w:left="4678"/>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-543560</wp:posOffset>
                </wp:positionV>
                <wp:extent cx="504825" cy="466725"/>
                <wp:effectExtent l="0" t="0" r="28575" b="28575"/>
                <wp:wrapNone/>
                <wp:docPr id="3" name="Овал 3"/>
                <wp:cNvGraphicFramePr/>
                <a:graphic xmlns:a="http://schemas.openxmlformats.org/drawingml/2006/main">
                  <a:graphicData uri="http://schemas.microsoft.com/office/word/2010/wordprocessingShape">
                    <wps:wsp>
                      <wps:cNvSpPr/>
                      <wps:spPr>
                        <a:xfrm>
                          <a:off x="0" y="0"/>
                          <a:ext cx="5048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13D5E" id="Овал 3" o:spid="_x0000_s1026" style="position:absolute;margin-left:211.95pt;margin-top:-42.8pt;width:3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" fillcolor="white [3212]" strokecolor="white [3212]" strokeweight="2pt"/>
            </w:pict>
          </mc:Fallback>
        </mc:AlternateContent>
      </w:r>
      <w:r w:rsidR="00BE6CFC">
        <w:rPr>
          <w:sz w:val="28"/>
          <w:szCs w:val="28"/>
          <w:lang w:val="uk-UA"/>
        </w:rPr>
        <w:t>Додаток</w:t>
      </w:r>
    </w:p>
    <w:p w:rsidR="00BE6CFC" w:rsidRDefault="00BE6CFC" w:rsidP="002C28FA">
      <w:pPr>
        <w:ind w:left="4678"/>
        <w:jc w:val="both"/>
        <w:rPr>
          <w:sz w:val="28"/>
          <w:szCs w:val="28"/>
          <w:lang w:val="uk-UA"/>
        </w:rPr>
      </w:pPr>
      <w:r>
        <w:rPr>
          <w:sz w:val="28"/>
          <w:szCs w:val="28"/>
          <w:lang w:val="uk-UA"/>
        </w:rPr>
        <w:t xml:space="preserve">до наказу Сумської міської військової </w:t>
      </w:r>
    </w:p>
    <w:p w:rsidR="00BE6CFC" w:rsidRDefault="00BE6CFC" w:rsidP="002C28FA">
      <w:pPr>
        <w:ind w:left="4678"/>
        <w:jc w:val="both"/>
        <w:rPr>
          <w:sz w:val="28"/>
          <w:szCs w:val="28"/>
          <w:lang w:val="uk-UA"/>
        </w:rPr>
      </w:pPr>
      <w:r>
        <w:rPr>
          <w:sz w:val="28"/>
          <w:szCs w:val="28"/>
          <w:lang w:val="uk-UA"/>
        </w:rPr>
        <w:t xml:space="preserve">адміністрації </w:t>
      </w:r>
      <w:r w:rsidR="002C28FA">
        <w:rPr>
          <w:sz w:val="28"/>
          <w:szCs w:val="28"/>
          <w:lang w:val="uk-UA"/>
        </w:rPr>
        <w:t>«</w:t>
      </w:r>
      <w:r w:rsidR="00BB4CD5" w:rsidRPr="00093BD0">
        <w:rPr>
          <w:sz w:val="28"/>
          <w:szCs w:val="28"/>
          <w:lang w:val="uk-UA"/>
        </w:rPr>
        <w:t xml:space="preserve">Про </w:t>
      </w:r>
      <w:r w:rsidR="00BB4CD5">
        <w:rPr>
          <w:sz w:val="28"/>
          <w:szCs w:val="28"/>
          <w:lang w:val="uk-UA"/>
        </w:rPr>
        <w:t>рішення прийняті Сумською міською радою поза межами повноважень, які не є обов’язковими до виконання з питань управління майном,</w:t>
      </w:r>
      <w:r w:rsidR="00BB4CD5" w:rsidRPr="00BB4CD5">
        <w:rPr>
          <w:sz w:val="28"/>
          <w:szCs w:val="28"/>
          <w:lang w:val="uk-UA"/>
        </w:rPr>
        <w:t xml:space="preserve"> </w:t>
      </w:r>
      <w:r w:rsidR="00BB4CD5">
        <w:rPr>
          <w:sz w:val="28"/>
          <w:szCs w:val="28"/>
          <w:lang w:val="uk-UA"/>
        </w:rPr>
        <w:t>яке перебуває у комунальній власності Сумської міської територіальної громади</w:t>
      </w:r>
      <w:r w:rsidR="002C28FA">
        <w:rPr>
          <w:sz w:val="28"/>
          <w:szCs w:val="28"/>
          <w:lang w:val="uk-UA"/>
        </w:rPr>
        <w:t>»</w:t>
      </w:r>
    </w:p>
    <w:p w:rsidR="002C28FA" w:rsidRDefault="002C28FA" w:rsidP="002C28FA">
      <w:pPr>
        <w:ind w:left="4678"/>
        <w:jc w:val="both"/>
        <w:rPr>
          <w:sz w:val="28"/>
          <w:szCs w:val="28"/>
          <w:lang w:val="uk-UA"/>
        </w:rPr>
      </w:pPr>
    </w:p>
    <w:p w:rsidR="00BE6CFC" w:rsidRDefault="002C28FA" w:rsidP="00BE6CFC">
      <w:pPr>
        <w:ind w:left="4678"/>
        <w:rPr>
          <w:sz w:val="28"/>
          <w:szCs w:val="28"/>
          <w:lang w:val="uk-UA"/>
        </w:rPr>
      </w:pPr>
      <w:r>
        <w:rPr>
          <w:sz w:val="28"/>
          <w:szCs w:val="28"/>
          <w:lang w:val="uk-UA"/>
        </w:rPr>
        <w:t xml:space="preserve">від </w:t>
      </w:r>
      <w:r w:rsidR="008B017D">
        <w:rPr>
          <w:sz w:val="28"/>
          <w:szCs w:val="28"/>
          <w:lang w:val="uk-UA"/>
        </w:rPr>
        <w:t>29.11.2023</w:t>
      </w:r>
      <w:r w:rsidR="00BE6CFC">
        <w:rPr>
          <w:sz w:val="28"/>
          <w:szCs w:val="28"/>
          <w:lang w:val="uk-UA"/>
        </w:rPr>
        <w:t xml:space="preserve"> № </w:t>
      </w:r>
      <w:r w:rsidR="008B017D">
        <w:rPr>
          <w:sz w:val="28"/>
          <w:szCs w:val="28"/>
          <w:lang w:val="uk-UA"/>
        </w:rPr>
        <w:t>49</w:t>
      </w:r>
      <w:r w:rsidR="00BE6CFC">
        <w:rPr>
          <w:sz w:val="28"/>
          <w:szCs w:val="28"/>
          <w:lang w:val="uk-UA"/>
        </w:rPr>
        <w:t>-СМР</w:t>
      </w:r>
    </w:p>
    <w:p w:rsidR="00BE6CFC" w:rsidRDefault="00BE6CFC" w:rsidP="00BE6CFC">
      <w:pPr>
        <w:ind w:left="4678"/>
        <w:rPr>
          <w:sz w:val="28"/>
          <w:szCs w:val="28"/>
          <w:lang w:val="uk-UA"/>
        </w:rPr>
      </w:pPr>
    </w:p>
    <w:p w:rsidR="00AB3D3C" w:rsidRDefault="00AB3D3C" w:rsidP="00BE6CFC">
      <w:pPr>
        <w:ind w:left="4678"/>
        <w:rPr>
          <w:sz w:val="28"/>
          <w:szCs w:val="28"/>
          <w:lang w:val="uk-UA"/>
        </w:rPr>
      </w:pPr>
    </w:p>
    <w:p w:rsidR="00BE6CFC" w:rsidRDefault="00BE6CFC" w:rsidP="00BE6CFC">
      <w:pPr>
        <w:jc w:val="center"/>
        <w:rPr>
          <w:sz w:val="28"/>
          <w:szCs w:val="28"/>
          <w:lang w:val="uk-UA"/>
        </w:rPr>
      </w:pPr>
      <w:r>
        <w:rPr>
          <w:sz w:val="28"/>
          <w:szCs w:val="28"/>
          <w:lang w:val="uk-UA"/>
        </w:rPr>
        <w:t>Перелік</w:t>
      </w:r>
    </w:p>
    <w:p w:rsidR="002C28FA" w:rsidRDefault="00BE6CFC" w:rsidP="00BE6CFC">
      <w:pPr>
        <w:jc w:val="center"/>
        <w:rPr>
          <w:sz w:val="28"/>
          <w:szCs w:val="28"/>
          <w:lang w:val="uk-UA"/>
        </w:rPr>
      </w:pPr>
      <w:r>
        <w:rPr>
          <w:sz w:val="28"/>
          <w:szCs w:val="28"/>
          <w:lang w:val="uk-UA"/>
        </w:rPr>
        <w:t xml:space="preserve"> рішень Сумської міської ради, прийнятих 17 листопада 2023 року, </w:t>
      </w:r>
    </w:p>
    <w:p w:rsidR="00BE6CFC" w:rsidRDefault="00BE6CFC" w:rsidP="00BE6CFC">
      <w:pPr>
        <w:jc w:val="center"/>
        <w:rPr>
          <w:sz w:val="28"/>
          <w:szCs w:val="28"/>
          <w:lang w:val="uk-UA"/>
        </w:rPr>
      </w:pPr>
      <w:r>
        <w:rPr>
          <w:sz w:val="28"/>
          <w:szCs w:val="28"/>
          <w:lang w:val="uk-UA"/>
        </w:rPr>
        <w:t xml:space="preserve">з питань управління майном, яке перебуває у комунальній власності </w:t>
      </w:r>
      <w:r w:rsidR="00BB4CD5">
        <w:rPr>
          <w:sz w:val="28"/>
          <w:szCs w:val="28"/>
          <w:lang w:val="uk-UA"/>
        </w:rPr>
        <w:t xml:space="preserve">Сумської міської територіальної громади </w:t>
      </w:r>
      <w:r>
        <w:rPr>
          <w:sz w:val="28"/>
          <w:szCs w:val="28"/>
          <w:lang w:val="uk-UA"/>
        </w:rPr>
        <w:t>поза межами повноважень Сумської міської ради</w:t>
      </w:r>
    </w:p>
    <w:p w:rsidR="00BE6CFC" w:rsidRDefault="00BE6CFC" w:rsidP="00BE6CFC">
      <w:pPr>
        <w:jc w:val="center"/>
        <w:rPr>
          <w:sz w:val="28"/>
          <w:szCs w:val="28"/>
          <w:lang w:val="uk-UA"/>
        </w:rPr>
      </w:pPr>
    </w:p>
    <w:p w:rsidR="00BE6CFC" w:rsidRDefault="00BE6CFC" w:rsidP="00BE6CFC">
      <w:pPr>
        <w:ind w:firstLine="709"/>
        <w:jc w:val="both"/>
        <w:rPr>
          <w:sz w:val="28"/>
          <w:szCs w:val="28"/>
          <w:lang w:val="uk-UA"/>
        </w:rPr>
      </w:pPr>
      <w:r>
        <w:rPr>
          <w:sz w:val="28"/>
          <w:szCs w:val="28"/>
          <w:lang w:val="uk-UA"/>
        </w:rPr>
        <w:t xml:space="preserve">1. </w:t>
      </w:r>
      <w:r w:rsidR="00AB3D3C" w:rsidRPr="00AB3D3C">
        <w:rPr>
          <w:sz w:val="28"/>
          <w:szCs w:val="28"/>
          <w:lang w:val="uk-UA"/>
        </w:rPr>
        <w:t xml:space="preserve">Про передачу нерухомого майна розташованого по вул. Хворостянка, 5 в місті Суми, в оперативне управління Комунальному некомерційному підприємству </w:t>
      </w:r>
      <w:r w:rsidR="00AB3D3C">
        <w:rPr>
          <w:sz w:val="28"/>
          <w:szCs w:val="28"/>
          <w:lang w:val="uk-UA"/>
        </w:rPr>
        <w:t>«</w:t>
      </w:r>
      <w:r w:rsidR="00AB3D3C" w:rsidRPr="00AB3D3C">
        <w:rPr>
          <w:sz w:val="28"/>
          <w:szCs w:val="28"/>
          <w:lang w:val="uk-UA"/>
        </w:rPr>
        <w:t>Клінічна лікарня № 4</w:t>
      </w:r>
      <w:r w:rsidR="00AB3D3C">
        <w:rPr>
          <w:sz w:val="28"/>
          <w:szCs w:val="28"/>
          <w:lang w:val="uk-UA"/>
        </w:rPr>
        <w:t>»</w:t>
      </w:r>
      <w:r w:rsidR="00AB3D3C" w:rsidRPr="00AB3D3C">
        <w:rPr>
          <w:sz w:val="28"/>
          <w:szCs w:val="28"/>
          <w:lang w:val="uk-UA"/>
        </w:rPr>
        <w:t xml:space="preserve"> Сумської міської ради</w:t>
      </w:r>
      <w:r>
        <w:rPr>
          <w:sz w:val="28"/>
          <w:szCs w:val="28"/>
          <w:lang w:val="uk-UA"/>
        </w:rPr>
        <w:t>.</w:t>
      </w:r>
    </w:p>
    <w:p w:rsidR="00AB3D3C" w:rsidRDefault="00AB3D3C" w:rsidP="00BE6CFC">
      <w:pPr>
        <w:ind w:firstLine="709"/>
        <w:jc w:val="both"/>
        <w:rPr>
          <w:sz w:val="28"/>
          <w:szCs w:val="28"/>
          <w:lang w:val="uk-UA"/>
        </w:rPr>
      </w:pPr>
      <w:r>
        <w:rPr>
          <w:sz w:val="28"/>
          <w:szCs w:val="28"/>
          <w:lang w:val="uk-UA"/>
        </w:rPr>
        <w:t xml:space="preserve">2. </w:t>
      </w:r>
      <w:r w:rsidRPr="00AB3D3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AB3D3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AB3D3C">
        <w:rPr>
          <w:sz w:val="28"/>
          <w:szCs w:val="28"/>
          <w:lang w:val="uk-UA"/>
        </w:rPr>
        <w:t xml:space="preserve"> (зі змінами) (щодо вул. </w:t>
      </w:r>
      <w:r w:rsidR="008B017D">
        <w:rPr>
          <w:sz w:val="28"/>
          <w:szCs w:val="28"/>
          <w:lang w:val="uk-UA"/>
        </w:rPr>
        <w:t>______________, __</w:t>
      </w:r>
      <w:r w:rsidRPr="00AB3D3C">
        <w:rPr>
          <w:sz w:val="28"/>
          <w:szCs w:val="28"/>
          <w:lang w:val="uk-UA"/>
        </w:rPr>
        <w:t>)</w:t>
      </w:r>
    </w:p>
    <w:p w:rsidR="007D30BC" w:rsidRDefault="007D30BC" w:rsidP="007D30BC">
      <w:pPr>
        <w:ind w:firstLine="709"/>
        <w:jc w:val="both"/>
        <w:rPr>
          <w:sz w:val="28"/>
          <w:szCs w:val="28"/>
          <w:lang w:val="uk-UA"/>
        </w:rPr>
      </w:pPr>
    </w:p>
    <w:p w:rsidR="007D30BC" w:rsidRDefault="007D30BC" w:rsidP="00BE6CFC">
      <w:pPr>
        <w:ind w:firstLine="709"/>
        <w:jc w:val="both"/>
        <w:rPr>
          <w:sz w:val="28"/>
          <w:szCs w:val="28"/>
          <w:lang w:val="uk-UA"/>
        </w:rPr>
      </w:pPr>
    </w:p>
    <w:p w:rsidR="002C28FA" w:rsidRDefault="002C28FA" w:rsidP="00BE6CFC">
      <w:pPr>
        <w:ind w:firstLine="709"/>
        <w:jc w:val="both"/>
        <w:rPr>
          <w:sz w:val="28"/>
          <w:szCs w:val="28"/>
          <w:lang w:val="uk-UA"/>
        </w:rPr>
      </w:pPr>
      <w:bookmarkStart w:id="0" w:name="_GoBack"/>
      <w:bookmarkEnd w:id="0"/>
    </w:p>
    <w:p w:rsidR="007D30BC" w:rsidRDefault="007D30BC" w:rsidP="00BE6CFC">
      <w:pPr>
        <w:ind w:firstLine="709"/>
        <w:jc w:val="both"/>
        <w:rPr>
          <w:sz w:val="28"/>
          <w:szCs w:val="28"/>
          <w:lang w:val="uk-UA"/>
        </w:rPr>
      </w:pPr>
    </w:p>
    <w:p w:rsidR="00AB3D3C" w:rsidRDefault="00AB3D3C" w:rsidP="002C28FA">
      <w:pPr>
        <w:jc w:val="both"/>
        <w:rPr>
          <w:sz w:val="28"/>
          <w:szCs w:val="28"/>
          <w:lang w:val="uk-UA"/>
        </w:rPr>
      </w:pPr>
      <w:r>
        <w:rPr>
          <w:sz w:val="28"/>
          <w:szCs w:val="28"/>
          <w:lang w:val="uk-UA"/>
        </w:rPr>
        <w:t>Заступник н</w:t>
      </w:r>
      <w:r w:rsidR="002C28FA">
        <w:rPr>
          <w:sz w:val="28"/>
          <w:szCs w:val="28"/>
          <w:lang w:val="uk-UA"/>
        </w:rPr>
        <w:t>ачальник</w:t>
      </w:r>
      <w:r>
        <w:rPr>
          <w:sz w:val="28"/>
          <w:szCs w:val="28"/>
          <w:lang w:val="uk-UA"/>
        </w:rPr>
        <w:t>а</w:t>
      </w:r>
      <w:r w:rsidR="002C28FA">
        <w:rPr>
          <w:sz w:val="28"/>
          <w:szCs w:val="28"/>
          <w:lang w:val="uk-UA"/>
        </w:rPr>
        <w:t xml:space="preserve"> </w:t>
      </w:r>
    </w:p>
    <w:p w:rsidR="002C28FA" w:rsidRDefault="002C28FA" w:rsidP="002C28FA">
      <w:pPr>
        <w:jc w:val="both"/>
        <w:rPr>
          <w:sz w:val="28"/>
          <w:szCs w:val="28"/>
          <w:lang w:val="uk-UA"/>
        </w:rPr>
      </w:pPr>
      <w:r>
        <w:rPr>
          <w:sz w:val="28"/>
          <w:szCs w:val="28"/>
          <w:lang w:val="uk-UA"/>
        </w:rPr>
        <w:t xml:space="preserve">Управління комунального майна </w:t>
      </w:r>
    </w:p>
    <w:p w:rsidR="002C28FA" w:rsidRDefault="002C28FA" w:rsidP="002C28FA">
      <w:pPr>
        <w:jc w:val="both"/>
        <w:rPr>
          <w:sz w:val="28"/>
          <w:szCs w:val="28"/>
          <w:lang w:val="uk-UA"/>
        </w:rPr>
      </w:pPr>
      <w:r>
        <w:rPr>
          <w:sz w:val="28"/>
          <w:szCs w:val="28"/>
          <w:lang w:val="uk-UA"/>
        </w:rPr>
        <w:t xml:space="preserve">Сумської міської ради                                          </w:t>
      </w:r>
      <w:r w:rsidR="00AB3D3C">
        <w:rPr>
          <w:sz w:val="28"/>
          <w:szCs w:val="28"/>
          <w:lang w:val="uk-UA"/>
        </w:rPr>
        <w:t xml:space="preserve">    </w:t>
      </w:r>
      <w:r>
        <w:rPr>
          <w:sz w:val="28"/>
          <w:szCs w:val="28"/>
          <w:lang w:val="uk-UA"/>
        </w:rPr>
        <w:t xml:space="preserve">                     </w:t>
      </w:r>
      <w:r w:rsidR="00AB3D3C">
        <w:rPr>
          <w:sz w:val="28"/>
          <w:szCs w:val="28"/>
          <w:lang w:val="uk-UA"/>
        </w:rPr>
        <w:t>Інна СІРЕНКО</w:t>
      </w:r>
    </w:p>
    <w:p w:rsidR="00145980" w:rsidRDefault="00145980">
      <w:pPr>
        <w:spacing w:after="200" w:line="276" w:lineRule="auto"/>
        <w:rPr>
          <w:sz w:val="28"/>
          <w:szCs w:val="28"/>
          <w:lang w:val="uk-UA"/>
        </w:rPr>
      </w:pPr>
    </w:p>
    <w:sectPr w:rsidR="00145980"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27" w:rsidRDefault="00D91E27" w:rsidP="00BB4CD5">
      <w:r>
        <w:separator/>
      </w:r>
    </w:p>
  </w:endnote>
  <w:endnote w:type="continuationSeparator" w:id="0">
    <w:p w:rsidR="00D91E27" w:rsidRDefault="00D91E27" w:rsidP="00B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27" w:rsidRDefault="00D91E27" w:rsidP="00BB4CD5">
      <w:r>
        <w:separator/>
      </w:r>
    </w:p>
  </w:footnote>
  <w:footnote w:type="continuationSeparator" w:id="0">
    <w:p w:rsidR="00D91E27" w:rsidRDefault="00D91E27" w:rsidP="00BB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469660"/>
      <w:docPartObj>
        <w:docPartGallery w:val="Page Numbers (Top of Page)"/>
        <w:docPartUnique/>
      </w:docPartObj>
    </w:sdtPr>
    <w:sdtEndPr/>
    <w:sdtContent>
      <w:p w:rsidR="00BB4CD5" w:rsidRDefault="00BB4CD5">
        <w:pPr>
          <w:pStyle w:val="ab"/>
          <w:jc w:val="center"/>
        </w:pPr>
        <w:r>
          <w:fldChar w:fldCharType="begin"/>
        </w:r>
        <w:r>
          <w:instrText>PAGE   \* MERGEFORMAT</w:instrText>
        </w:r>
        <w:r>
          <w:fldChar w:fldCharType="separate"/>
        </w:r>
        <w:r w:rsidR="008B017D">
          <w:rPr>
            <w:noProof/>
          </w:rPr>
          <w:t>1</w:t>
        </w:r>
        <w:r>
          <w:fldChar w:fldCharType="end"/>
        </w:r>
      </w:p>
    </w:sdtContent>
  </w:sdt>
  <w:p w:rsidR="00BB4CD5" w:rsidRDefault="00BB4C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71679"/>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864BA"/>
    <w:rsid w:val="0019639A"/>
    <w:rsid w:val="001C2460"/>
    <w:rsid w:val="001E640E"/>
    <w:rsid w:val="001E785E"/>
    <w:rsid w:val="001F1B1E"/>
    <w:rsid w:val="002010D5"/>
    <w:rsid w:val="0021562F"/>
    <w:rsid w:val="00215B29"/>
    <w:rsid w:val="0021651F"/>
    <w:rsid w:val="00226EE6"/>
    <w:rsid w:val="00236BDC"/>
    <w:rsid w:val="002502A5"/>
    <w:rsid w:val="00250FD4"/>
    <w:rsid w:val="00255B7A"/>
    <w:rsid w:val="002618FA"/>
    <w:rsid w:val="00266AF9"/>
    <w:rsid w:val="00284F3E"/>
    <w:rsid w:val="002867ED"/>
    <w:rsid w:val="00287C57"/>
    <w:rsid w:val="0029499A"/>
    <w:rsid w:val="002A4295"/>
    <w:rsid w:val="002A522B"/>
    <w:rsid w:val="002B086B"/>
    <w:rsid w:val="002B095B"/>
    <w:rsid w:val="002B2A70"/>
    <w:rsid w:val="002C28FA"/>
    <w:rsid w:val="002C2BD5"/>
    <w:rsid w:val="002C6C0E"/>
    <w:rsid w:val="002D45A0"/>
    <w:rsid w:val="002D5B36"/>
    <w:rsid w:val="002E4C53"/>
    <w:rsid w:val="002F5AF0"/>
    <w:rsid w:val="0030068F"/>
    <w:rsid w:val="00314E0A"/>
    <w:rsid w:val="00324DFA"/>
    <w:rsid w:val="00325731"/>
    <w:rsid w:val="00336FCB"/>
    <w:rsid w:val="00351EA1"/>
    <w:rsid w:val="00360090"/>
    <w:rsid w:val="003776E1"/>
    <w:rsid w:val="003816AA"/>
    <w:rsid w:val="003837D5"/>
    <w:rsid w:val="00383D84"/>
    <w:rsid w:val="00397860"/>
    <w:rsid w:val="003A1FAC"/>
    <w:rsid w:val="003A446E"/>
    <w:rsid w:val="003B10D5"/>
    <w:rsid w:val="003B399D"/>
    <w:rsid w:val="003D69BB"/>
    <w:rsid w:val="003F0299"/>
    <w:rsid w:val="003F0FF7"/>
    <w:rsid w:val="00420446"/>
    <w:rsid w:val="004669B1"/>
    <w:rsid w:val="00474395"/>
    <w:rsid w:val="004758A8"/>
    <w:rsid w:val="00476C6E"/>
    <w:rsid w:val="004A4B5B"/>
    <w:rsid w:val="004F21C3"/>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0BC"/>
    <w:rsid w:val="007D334C"/>
    <w:rsid w:val="007D3A42"/>
    <w:rsid w:val="007E1A7F"/>
    <w:rsid w:val="007F78F4"/>
    <w:rsid w:val="0080722E"/>
    <w:rsid w:val="00811C39"/>
    <w:rsid w:val="00814655"/>
    <w:rsid w:val="00841BB5"/>
    <w:rsid w:val="00845BE4"/>
    <w:rsid w:val="00847EF3"/>
    <w:rsid w:val="00854D46"/>
    <w:rsid w:val="00855A27"/>
    <w:rsid w:val="0086757D"/>
    <w:rsid w:val="00884B81"/>
    <w:rsid w:val="00891F18"/>
    <w:rsid w:val="00892A87"/>
    <w:rsid w:val="008B017D"/>
    <w:rsid w:val="008C267D"/>
    <w:rsid w:val="008D17CD"/>
    <w:rsid w:val="008D2E0E"/>
    <w:rsid w:val="008E4EF9"/>
    <w:rsid w:val="008E6562"/>
    <w:rsid w:val="008F1C80"/>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4F6F"/>
    <w:rsid w:val="00A47011"/>
    <w:rsid w:val="00A50B80"/>
    <w:rsid w:val="00A55A65"/>
    <w:rsid w:val="00A55BF0"/>
    <w:rsid w:val="00A63B8C"/>
    <w:rsid w:val="00A70DDD"/>
    <w:rsid w:val="00A733F8"/>
    <w:rsid w:val="00A74C38"/>
    <w:rsid w:val="00A750B3"/>
    <w:rsid w:val="00A75422"/>
    <w:rsid w:val="00A926B0"/>
    <w:rsid w:val="00A953DA"/>
    <w:rsid w:val="00AB15DC"/>
    <w:rsid w:val="00AB3D3C"/>
    <w:rsid w:val="00AD015D"/>
    <w:rsid w:val="00AE0E1B"/>
    <w:rsid w:val="00AE3A9C"/>
    <w:rsid w:val="00AF407C"/>
    <w:rsid w:val="00B026DD"/>
    <w:rsid w:val="00B04898"/>
    <w:rsid w:val="00B04A2B"/>
    <w:rsid w:val="00B05ACC"/>
    <w:rsid w:val="00B159FE"/>
    <w:rsid w:val="00B213B7"/>
    <w:rsid w:val="00B25BF7"/>
    <w:rsid w:val="00B31629"/>
    <w:rsid w:val="00B34400"/>
    <w:rsid w:val="00B466F5"/>
    <w:rsid w:val="00B52D04"/>
    <w:rsid w:val="00B57B79"/>
    <w:rsid w:val="00B61FB5"/>
    <w:rsid w:val="00B66052"/>
    <w:rsid w:val="00B94059"/>
    <w:rsid w:val="00BB4CD5"/>
    <w:rsid w:val="00BC236E"/>
    <w:rsid w:val="00BC26F0"/>
    <w:rsid w:val="00BD1910"/>
    <w:rsid w:val="00BD50FD"/>
    <w:rsid w:val="00BD5F9D"/>
    <w:rsid w:val="00BE07F1"/>
    <w:rsid w:val="00BE6CFC"/>
    <w:rsid w:val="00BF47E8"/>
    <w:rsid w:val="00C02A7A"/>
    <w:rsid w:val="00C0372F"/>
    <w:rsid w:val="00C04298"/>
    <w:rsid w:val="00C066FA"/>
    <w:rsid w:val="00C15F91"/>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1E27"/>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EF7AF0"/>
    <w:rsid w:val="00F020A5"/>
    <w:rsid w:val="00F054EC"/>
    <w:rsid w:val="00F05B5C"/>
    <w:rsid w:val="00F05F8B"/>
    <w:rsid w:val="00F21BB4"/>
    <w:rsid w:val="00F33EF0"/>
    <w:rsid w:val="00F4175C"/>
    <w:rsid w:val="00F43E60"/>
    <w:rsid w:val="00F52CB7"/>
    <w:rsid w:val="00F62A74"/>
    <w:rsid w:val="00F67A0D"/>
    <w:rsid w:val="00F82305"/>
    <w:rsid w:val="00F9662F"/>
    <w:rsid w:val="00FB1BE8"/>
    <w:rsid w:val="00FB3758"/>
    <w:rsid w:val="00FB5167"/>
    <w:rsid w:val="00FC0F55"/>
    <w:rsid w:val="00FC262F"/>
    <w:rsid w:val="00FC3247"/>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20C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B4CD5"/>
    <w:pPr>
      <w:tabs>
        <w:tab w:val="center" w:pos="4677"/>
        <w:tab w:val="right" w:pos="9355"/>
      </w:tabs>
    </w:pPr>
  </w:style>
  <w:style w:type="character" w:customStyle="1" w:styleId="ae">
    <w:name w:val="Нижний колонтитул Знак"/>
    <w:basedOn w:val="a0"/>
    <w:link w:val="ad"/>
    <w:uiPriority w:val="99"/>
    <w:rsid w:val="00BB4CD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2826418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A9D5-9123-40CF-911D-19A14DAE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Сіренко Інна Вікторівна</cp:lastModifiedBy>
  <cp:revision>14</cp:revision>
  <cp:lastPrinted>2023-11-30T12:37:00Z</cp:lastPrinted>
  <dcterms:created xsi:type="dcterms:W3CDTF">2023-11-29T06:44:00Z</dcterms:created>
  <dcterms:modified xsi:type="dcterms:W3CDTF">2023-12-04T14:10:00Z</dcterms:modified>
</cp:coreProperties>
</file>