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2A7E51" w:rsidP="00814655">
      <w:pPr>
        <w:spacing w:after="200" w:line="276" w:lineRule="auto"/>
        <w:rPr>
          <w:sz w:val="28"/>
          <w:szCs w:val="28"/>
          <w:lang w:val="uk-UA"/>
        </w:rPr>
      </w:pPr>
      <w:r>
        <w:rPr>
          <w:sz w:val="28"/>
          <w:szCs w:val="28"/>
          <w:lang w:val="uk-UA"/>
        </w:rPr>
        <w:t>28.12.2023</w:t>
      </w:r>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814655">
        <w:rPr>
          <w:sz w:val="28"/>
          <w:szCs w:val="28"/>
          <w:lang w:val="uk-UA"/>
        </w:rPr>
        <w:t xml:space="preserve">№ </w:t>
      </w:r>
      <w:r>
        <w:rPr>
          <w:sz w:val="28"/>
          <w:szCs w:val="28"/>
          <w:lang w:val="uk-UA"/>
        </w:rPr>
        <w:t xml:space="preserve">133 </w:t>
      </w:r>
      <w:r w:rsidR="00C066FA">
        <w:rPr>
          <w:sz w:val="28"/>
          <w:szCs w:val="28"/>
          <w:lang w:val="uk-UA"/>
        </w:rPr>
        <w:t>-</w:t>
      </w:r>
      <w:r w:rsidR="00A47011">
        <w:rPr>
          <w:sz w:val="28"/>
          <w:szCs w:val="28"/>
          <w:lang w:val="uk-UA"/>
        </w:rPr>
        <w:t xml:space="preserve"> </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8D17CD" w:rsidRDefault="00DB263E" w:rsidP="004D3037">
            <w:pPr>
              <w:tabs>
                <w:tab w:val="left" w:pos="540"/>
                <w:tab w:val="left" w:pos="1980"/>
                <w:tab w:val="left" w:pos="3060"/>
              </w:tabs>
              <w:jc w:val="both"/>
              <w:rPr>
                <w:sz w:val="27"/>
                <w:szCs w:val="27"/>
                <w:lang w:val="uk-UA"/>
              </w:rPr>
            </w:pPr>
            <w:r w:rsidRPr="008D17CD">
              <w:rPr>
                <w:sz w:val="28"/>
                <w:szCs w:val="28"/>
                <w:lang w:val="uk-UA"/>
              </w:rPr>
              <w:t>Про передачу майна  комунальної власності Сумської міської територіальної громади у господарське відання комунальному підприємству «</w:t>
            </w:r>
            <w:r w:rsidR="004D3037">
              <w:rPr>
                <w:sz w:val="28"/>
                <w:szCs w:val="28"/>
                <w:lang w:val="uk-UA"/>
              </w:rPr>
              <w:t>Чисте місто</w:t>
            </w:r>
            <w:r w:rsidRPr="008D17CD">
              <w:rPr>
                <w:sz w:val="28"/>
                <w:szCs w:val="28"/>
                <w:lang w:val="uk-UA"/>
              </w:rPr>
              <w:t>» Сумської міської ради</w:t>
            </w:r>
          </w:p>
        </w:tc>
      </w:tr>
    </w:tbl>
    <w:p w:rsidR="00EE7D32" w:rsidRDefault="00EE7D32" w:rsidP="00F21BB4">
      <w:pPr>
        <w:pStyle w:val="ab"/>
        <w:ind w:firstLine="680"/>
        <w:jc w:val="both"/>
        <w:outlineLvl w:val="0"/>
        <w:rPr>
          <w:sz w:val="28"/>
          <w:lang w:val="uk-UA"/>
        </w:rPr>
      </w:pPr>
    </w:p>
    <w:p w:rsidR="00F4175C" w:rsidRDefault="00F4175C" w:rsidP="00F4175C">
      <w:pPr>
        <w:pStyle w:val="ab"/>
        <w:ind w:firstLine="680"/>
        <w:jc w:val="both"/>
        <w:outlineLvl w:val="0"/>
        <w:rPr>
          <w:sz w:val="28"/>
          <w:szCs w:val="28"/>
          <w:lang w:val="uk-UA"/>
        </w:rPr>
      </w:pPr>
      <w:r w:rsidRPr="00A1518D">
        <w:rPr>
          <w:sz w:val="28"/>
          <w:lang w:val="uk-UA"/>
        </w:rPr>
        <w:t xml:space="preserve">Розглянувши звернення </w:t>
      </w:r>
      <w:r w:rsidR="004D3037">
        <w:rPr>
          <w:sz w:val="28"/>
          <w:lang w:val="uk-UA"/>
        </w:rPr>
        <w:t xml:space="preserve">комунального підприємства </w:t>
      </w:r>
      <w:r w:rsidRPr="00A1518D">
        <w:rPr>
          <w:sz w:val="28"/>
          <w:lang w:val="uk-UA"/>
        </w:rPr>
        <w:t xml:space="preserve"> </w:t>
      </w:r>
      <w:r w:rsidR="004D3037" w:rsidRPr="007867CD">
        <w:rPr>
          <w:sz w:val="28"/>
          <w:szCs w:val="28"/>
          <w:lang w:val="uk-UA"/>
        </w:rPr>
        <w:t>електромереж зовнішнього освітлення «</w:t>
      </w:r>
      <w:proofErr w:type="spellStart"/>
      <w:r w:rsidR="004D3037" w:rsidRPr="007867CD">
        <w:rPr>
          <w:sz w:val="28"/>
          <w:szCs w:val="28"/>
          <w:lang w:val="uk-UA"/>
        </w:rPr>
        <w:t>Міськсвітло</w:t>
      </w:r>
      <w:proofErr w:type="spellEnd"/>
      <w:r w:rsidR="004D3037" w:rsidRPr="007867CD">
        <w:rPr>
          <w:sz w:val="28"/>
          <w:szCs w:val="28"/>
          <w:lang w:val="uk-UA"/>
        </w:rPr>
        <w:t xml:space="preserve">» </w:t>
      </w:r>
      <w:r w:rsidRPr="00A1518D">
        <w:rPr>
          <w:sz w:val="28"/>
          <w:lang w:val="uk-UA"/>
        </w:rPr>
        <w:t xml:space="preserve">Сумської міської ради </w:t>
      </w:r>
      <w:r>
        <w:rPr>
          <w:sz w:val="28"/>
          <w:lang w:val="uk-UA"/>
        </w:rPr>
        <w:t xml:space="preserve"> </w:t>
      </w:r>
      <w:r w:rsidRPr="00A1518D">
        <w:rPr>
          <w:sz w:val="28"/>
          <w:lang w:val="uk-UA"/>
        </w:rPr>
        <w:t xml:space="preserve">від </w:t>
      </w:r>
      <w:r w:rsidR="004D3037">
        <w:rPr>
          <w:sz w:val="28"/>
          <w:lang w:val="uk-UA"/>
        </w:rPr>
        <w:t>22</w:t>
      </w:r>
      <w:r w:rsidR="00B83B8A">
        <w:rPr>
          <w:sz w:val="28"/>
          <w:lang w:val="uk-UA"/>
        </w:rPr>
        <w:t xml:space="preserve"> грудня</w:t>
      </w:r>
      <w:r w:rsidRPr="00A1518D">
        <w:rPr>
          <w:sz w:val="28"/>
          <w:lang w:val="uk-UA"/>
        </w:rPr>
        <w:t xml:space="preserve"> 2023 року № </w:t>
      </w:r>
      <w:r w:rsidR="004D3037">
        <w:rPr>
          <w:sz w:val="28"/>
          <w:lang w:val="uk-UA"/>
        </w:rPr>
        <w:t xml:space="preserve">339 та звернення </w:t>
      </w:r>
      <w:r w:rsidR="004D3037" w:rsidRPr="008D17CD">
        <w:rPr>
          <w:sz w:val="28"/>
          <w:szCs w:val="28"/>
          <w:lang w:val="uk-UA"/>
        </w:rPr>
        <w:t>комунально</w:t>
      </w:r>
      <w:r w:rsidR="004D3037">
        <w:rPr>
          <w:sz w:val="28"/>
          <w:szCs w:val="28"/>
          <w:lang w:val="uk-UA"/>
        </w:rPr>
        <w:t>го</w:t>
      </w:r>
      <w:r w:rsidR="004D3037" w:rsidRPr="008D17CD">
        <w:rPr>
          <w:sz w:val="28"/>
          <w:szCs w:val="28"/>
          <w:lang w:val="uk-UA"/>
        </w:rPr>
        <w:t xml:space="preserve"> підприємств</w:t>
      </w:r>
      <w:r w:rsidR="004D3037">
        <w:rPr>
          <w:sz w:val="28"/>
          <w:szCs w:val="28"/>
          <w:lang w:val="uk-UA"/>
        </w:rPr>
        <w:t>а</w:t>
      </w:r>
      <w:r w:rsidR="004D3037" w:rsidRPr="008D17CD">
        <w:rPr>
          <w:sz w:val="28"/>
          <w:szCs w:val="28"/>
          <w:lang w:val="uk-UA"/>
        </w:rPr>
        <w:t xml:space="preserve"> «</w:t>
      </w:r>
      <w:r w:rsidR="004D3037">
        <w:rPr>
          <w:sz w:val="28"/>
          <w:szCs w:val="28"/>
          <w:lang w:val="uk-UA"/>
        </w:rPr>
        <w:t>Чисте місто</w:t>
      </w:r>
      <w:r w:rsidR="004D3037" w:rsidRPr="008D17CD">
        <w:rPr>
          <w:sz w:val="28"/>
          <w:szCs w:val="28"/>
          <w:lang w:val="uk-UA"/>
        </w:rPr>
        <w:t>» Сумської міської ради</w:t>
      </w:r>
      <w:r w:rsidR="004D3037">
        <w:rPr>
          <w:sz w:val="28"/>
          <w:szCs w:val="28"/>
          <w:lang w:val="uk-UA"/>
        </w:rPr>
        <w:t xml:space="preserve"> від</w:t>
      </w:r>
      <w:r w:rsidR="00063C66">
        <w:rPr>
          <w:sz w:val="28"/>
          <w:szCs w:val="28"/>
          <w:lang w:val="uk-UA"/>
        </w:rPr>
        <w:t xml:space="preserve"> 22 </w:t>
      </w:r>
      <w:r w:rsidR="004D3037">
        <w:rPr>
          <w:sz w:val="28"/>
          <w:szCs w:val="28"/>
          <w:lang w:val="uk-UA"/>
        </w:rPr>
        <w:t>грудня 2023 року</w:t>
      </w:r>
      <w:r w:rsidR="00063C66">
        <w:rPr>
          <w:sz w:val="28"/>
          <w:szCs w:val="28"/>
          <w:lang w:val="uk-UA"/>
        </w:rPr>
        <w:t xml:space="preserve"> № 01-09/375</w:t>
      </w:r>
      <w:r>
        <w:rPr>
          <w:sz w:val="28"/>
          <w:lang w:val="uk-UA"/>
        </w:rPr>
        <w:t xml:space="preserve">, </w:t>
      </w:r>
      <w:r>
        <w:rPr>
          <w:sz w:val="28"/>
          <w:szCs w:val="28"/>
          <w:lang w:val="uk-UA"/>
        </w:rPr>
        <w:t>з метою ефективного використання майна комунальної власності Сумської міської територіальної громади, відповідно до статті 136</w:t>
      </w:r>
      <w:r w:rsidRPr="0007380D">
        <w:rPr>
          <w:sz w:val="28"/>
          <w:szCs w:val="28"/>
          <w:lang w:val="uk-UA"/>
        </w:rPr>
        <w:t xml:space="preserve"> Господарського кодексу</w:t>
      </w:r>
      <w:r w:rsidRPr="0007380D">
        <w:rPr>
          <w:color w:val="000000"/>
          <w:sz w:val="28"/>
          <w:szCs w:val="28"/>
          <w:lang w:val="uk-UA"/>
        </w:rPr>
        <w:t xml:space="preserve"> України</w:t>
      </w:r>
      <w:r>
        <w:rPr>
          <w:color w:val="000000"/>
          <w:sz w:val="28"/>
          <w:szCs w:val="28"/>
          <w:lang w:val="uk-UA"/>
        </w:rPr>
        <w:t>,</w:t>
      </w:r>
      <w:r>
        <w:rPr>
          <w:sz w:val="28"/>
          <w:szCs w:val="28"/>
          <w:lang w:val="uk-UA"/>
        </w:rPr>
        <w:t xml:space="preserve"> </w:t>
      </w:r>
      <w:r w:rsidR="00CD6EA3">
        <w:rPr>
          <w:sz w:val="28"/>
          <w:szCs w:val="28"/>
          <w:lang w:val="uk-UA"/>
        </w:rPr>
        <w:t xml:space="preserve"> </w:t>
      </w:r>
      <w:r w:rsidRPr="001B770F">
        <w:rPr>
          <w:sz w:val="28"/>
          <w:szCs w:val="28"/>
          <w:lang w:val="uk-UA"/>
        </w:rPr>
        <w:t xml:space="preserve"> </w:t>
      </w:r>
      <w:r>
        <w:rPr>
          <w:color w:val="000000"/>
          <w:sz w:val="28"/>
          <w:lang w:val="uk-UA"/>
        </w:rPr>
        <w:t>керуючись пунктом 12 частини 2 та пунктом 8 частини 6 статті 15 Закону України «Про правовий режим воєнного стану»,</w:t>
      </w:r>
    </w:p>
    <w:p w:rsidR="006637EF" w:rsidRPr="008E34A6" w:rsidRDefault="006637EF" w:rsidP="00F21BB4">
      <w:pPr>
        <w:pStyle w:val="ab"/>
        <w:ind w:firstLine="680"/>
        <w:jc w:val="both"/>
        <w:outlineLvl w:val="0"/>
        <w:rPr>
          <w:color w:val="000000"/>
          <w:sz w:val="28"/>
          <w:szCs w:val="28"/>
          <w:lang w:val="uk-UA"/>
        </w:rPr>
      </w:pPr>
    </w:p>
    <w:p w:rsidR="00EE7D32" w:rsidRPr="002A7E51" w:rsidRDefault="00EE7D32" w:rsidP="005B443E">
      <w:pPr>
        <w:pStyle w:val="ab"/>
        <w:jc w:val="both"/>
        <w:outlineLvl w:val="0"/>
        <w:rPr>
          <w:sz w:val="28"/>
          <w:szCs w:val="28"/>
          <w:lang w:val="uk-UA"/>
        </w:rPr>
      </w:pPr>
      <w:r w:rsidRPr="002A7E51">
        <w:rPr>
          <w:sz w:val="28"/>
          <w:szCs w:val="28"/>
          <w:lang w:val="uk-UA"/>
        </w:rPr>
        <w:t>НАКАЗУЮ:</w:t>
      </w:r>
    </w:p>
    <w:p w:rsidR="00EE7D32" w:rsidRPr="008E34A6" w:rsidRDefault="00EE7D32" w:rsidP="003D69BB">
      <w:pPr>
        <w:pStyle w:val="ab"/>
        <w:jc w:val="both"/>
        <w:outlineLvl w:val="0"/>
        <w:rPr>
          <w:b/>
          <w:sz w:val="28"/>
          <w:szCs w:val="28"/>
          <w:lang w:val="uk-UA"/>
        </w:rPr>
      </w:pPr>
    </w:p>
    <w:p w:rsidR="00174FC5" w:rsidRPr="00174FC5" w:rsidRDefault="00EE7D32" w:rsidP="003D69BB">
      <w:pPr>
        <w:ind w:right="-2" w:firstLine="680"/>
        <w:jc w:val="both"/>
        <w:outlineLvl w:val="0"/>
        <w:rPr>
          <w:sz w:val="28"/>
          <w:szCs w:val="28"/>
          <w:lang w:val="uk-UA"/>
        </w:rPr>
      </w:pPr>
      <w:r>
        <w:rPr>
          <w:sz w:val="28"/>
          <w:szCs w:val="28"/>
          <w:lang w:val="uk-UA"/>
        </w:rPr>
        <w:tab/>
      </w:r>
      <w:r w:rsidRPr="008A263A">
        <w:rPr>
          <w:sz w:val="28"/>
          <w:szCs w:val="28"/>
          <w:lang w:val="uk-UA"/>
        </w:rPr>
        <w:t>1</w:t>
      </w:r>
      <w:r w:rsidR="00174FC5" w:rsidRPr="00174FC5">
        <w:rPr>
          <w:sz w:val="28"/>
          <w:szCs w:val="28"/>
          <w:lang w:val="uk-UA"/>
        </w:rPr>
        <w:t>. Передати в господарське відання та на баланс комунальному підприємству «</w:t>
      </w:r>
      <w:r w:rsidR="004C67CE">
        <w:rPr>
          <w:sz w:val="28"/>
          <w:szCs w:val="28"/>
          <w:lang w:val="uk-UA"/>
        </w:rPr>
        <w:t>Чисте місто</w:t>
      </w:r>
      <w:r w:rsidR="00174FC5" w:rsidRPr="00174FC5">
        <w:rPr>
          <w:sz w:val="28"/>
          <w:szCs w:val="28"/>
          <w:lang w:val="uk-UA"/>
        </w:rPr>
        <w:t xml:space="preserve">» Сумської міської ради майно комунальної власності Сумської міської територіальної громади, а саме: </w:t>
      </w:r>
      <w:r w:rsidR="004C67CE" w:rsidRPr="007867CD">
        <w:rPr>
          <w:sz w:val="28"/>
          <w:szCs w:val="28"/>
          <w:lang w:val="uk-UA"/>
        </w:rPr>
        <w:t xml:space="preserve">автомобіль </w:t>
      </w:r>
      <w:r w:rsidR="004C67CE" w:rsidRPr="007867CD">
        <w:rPr>
          <w:sz w:val="28"/>
          <w:szCs w:val="28"/>
          <w:lang w:val="en-US"/>
        </w:rPr>
        <w:t>Toyota</w:t>
      </w:r>
      <w:r w:rsidR="004C67CE" w:rsidRPr="007867CD">
        <w:rPr>
          <w:sz w:val="28"/>
          <w:szCs w:val="28"/>
          <w:lang w:val="uk-UA"/>
        </w:rPr>
        <w:t xml:space="preserve"> </w:t>
      </w:r>
      <w:r w:rsidR="004C67CE" w:rsidRPr="007867CD">
        <w:rPr>
          <w:sz w:val="28"/>
          <w:szCs w:val="28"/>
          <w:lang w:val="en-US"/>
        </w:rPr>
        <w:t>Land</w:t>
      </w:r>
      <w:r w:rsidR="004C67CE" w:rsidRPr="007867CD">
        <w:rPr>
          <w:sz w:val="28"/>
          <w:szCs w:val="28"/>
          <w:lang w:val="uk-UA"/>
        </w:rPr>
        <w:t xml:space="preserve"> </w:t>
      </w:r>
      <w:r w:rsidR="004C67CE" w:rsidRPr="007867CD">
        <w:rPr>
          <w:sz w:val="28"/>
          <w:szCs w:val="28"/>
          <w:lang w:val="en-US"/>
        </w:rPr>
        <w:t>Cruiser</w:t>
      </w:r>
      <w:r w:rsidR="004C67CE" w:rsidRPr="007867CD">
        <w:rPr>
          <w:sz w:val="28"/>
          <w:szCs w:val="28"/>
          <w:lang w:val="uk-UA"/>
        </w:rPr>
        <w:t xml:space="preserve"> 79 </w:t>
      </w:r>
      <w:r w:rsidR="004C67CE" w:rsidRPr="007867CD">
        <w:rPr>
          <w:sz w:val="28"/>
          <w:szCs w:val="28"/>
          <w:lang w:val="en-US"/>
        </w:rPr>
        <w:t>Double</w:t>
      </w:r>
      <w:r w:rsidR="004C67CE" w:rsidRPr="007867CD">
        <w:rPr>
          <w:sz w:val="28"/>
          <w:szCs w:val="28"/>
          <w:lang w:val="uk-UA"/>
        </w:rPr>
        <w:t xml:space="preserve"> </w:t>
      </w:r>
      <w:r w:rsidR="004C67CE" w:rsidRPr="007867CD">
        <w:rPr>
          <w:sz w:val="28"/>
          <w:szCs w:val="28"/>
          <w:lang w:val="en-US"/>
        </w:rPr>
        <w:t>Cabin</w:t>
      </w:r>
      <w:r w:rsidR="004C67CE" w:rsidRPr="007867CD">
        <w:rPr>
          <w:sz w:val="28"/>
          <w:szCs w:val="28"/>
          <w:lang w:val="uk-UA"/>
        </w:rPr>
        <w:t xml:space="preserve"> </w:t>
      </w:r>
      <w:r w:rsidR="004C67CE" w:rsidRPr="007867CD">
        <w:rPr>
          <w:sz w:val="28"/>
          <w:szCs w:val="28"/>
          <w:lang w:val="en-US"/>
        </w:rPr>
        <w:t>Pick</w:t>
      </w:r>
      <w:r w:rsidR="004C67CE" w:rsidRPr="007867CD">
        <w:rPr>
          <w:sz w:val="28"/>
          <w:szCs w:val="28"/>
          <w:lang w:val="uk-UA"/>
        </w:rPr>
        <w:t>-</w:t>
      </w:r>
      <w:r w:rsidR="004C67CE" w:rsidRPr="007867CD">
        <w:rPr>
          <w:sz w:val="28"/>
          <w:szCs w:val="28"/>
          <w:lang w:val="en-US"/>
        </w:rPr>
        <w:t>Up</w:t>
      </w:r>
      <w:r w:rsidR="004C67CE" w:rsidRPr="007867CD">
        <w:rPr>
          <w:sz w:val="28"/>
          <w:szCs w:val="28"/>
          <w:lang w:val="uk-UA"/>
        </w:rPr>
        <w:t xml:space="preserve">, </w:t>
      </w:r>
      <w:r w:rsidR="004C67CE" w:rsidRPr="007867CD">
        <w:rPr>
          <w:sz w:val="28"/>
          <w:szCs w:val="28"/>
          <w:lang w:val="en-US"/>
        </w:rPr>
        <w:t>VIN</w:t>
      </w:r>
      <w:r w:rsidR="004C67CE" w:rsidRPr="007867CD">
        <w:rPr>
          <w:sz w:val="28"/>
          <w:szCs w:val="28"/>
          <w:lang w:val="uk-UA"/>
        </w:rPr>
        <w:t xml:space="preserve"> – номер </w:t>
      </w:r>
      <w:r w:rsidR="004C67CE" w:rsidRPr="007867CD">
        <w:rPr>
          <w:sz w:val="28"/>
          <w:szCs w:val="28"/>
          <w:lang w:val="en-US"/>
        </w:rPr>
        <w:t>JTEBB</w:t>
      </w:r>
      <w:r w:rsidR="004C67CE" w:rsidRPr="007867CD">
        <w:rPr>
          <w:sz w:val="28"/>
          <w:szCs w:val="28"/>
          <w:lang w:val="uk-UA"/>
        </w:rPr>
        <w:t>71</w:t>
      </w:r>
      <w:r w:rsidR="004C67CE" w:rsidRPr="007867CD">
        <w:rPr>
          <w:sz w:val="28"/>
          <w:szCs w:val="28"/>
          <w:lang w:val="en-US"/>
        </w:rPr>
        <w:t>J</w:t>
      </w:r>
      <w:r w:rsidR="004C67CE" w:rsidRPr="007867CD">
        <w:rPr>
          <w:sz w:val="28"/>
          <w:szCs w:val="28"/>
          <w:lang w:val="uk-UA"/>
        </w:rPr>
        <w:t>80</w:t>
      </w:r>
      <w:r w:rsidR="004C67CE" w:rsidRPr="007867CD">
        <w:rPr>
          <w:sz w:val="28"/>
          <w:szCs w:val="28"/>
          <w:lang w:val="en-US"/>
        </w:rPr>
        <w:t>B</w:t>
      </w:r>
      <w:r w:rsidR="004C67CE" w:rsidRPr="007867CD">
        <w:rPr>
          <w:sz w:val="28"/>
          <w:szCs w:val="28"/>
          <w:lang w:val="uk-UA"/>
        </w:rPr>
        <w:t xml:space="preserve">053211, </w:t>
      </w:r>
      <w:r w:rsidR="004C67CE">
        <w:rPr>
          <w:sz w:val="28"/>
          <w:szCs w:val="28"/>
          <w:lang w:val="uk-UA"/>
        </w:rPr>
        <w:t xml:space="preserve">                         </w:t>
      </w:r>
      <w:r w:rsidR="004C67CE" w:rsidRPr="007867CD">
        <w:rPr>
          <w:sz w:val="28"/>
          <w:szCs w:val="28"/>
          <w:lang w:val="uk-UA"/>
        </w:rPr>
        <w:t>рік випуску 2023</w:t>
      </w:r>
      <w:r w:rsidR="004C67CE">
        <w:rPr>
          <w:sz w:val="28"/>
          <w:szCs w:val="28"/>
          <w:lang w:val="uk-UA"/>
        </w:rPr>
        <w:t xml:space="preserve"> в</w:t>
      </w:r>
      <w:r w:rsidR="009756BB">
        <w:rPr>
          <w:sz w:val="28"/>
          <w:szCs w:val="28"/>
          <w:lang w:val="uk-UA"/>
        </w:rPr>
        <w:t xml:space="preserve"> м.</w:t>
      </w:r>
      <w:r w:rsidR="00F21E4D">
        <w:rPr>
          <w:sz w:val="28"/>
          <w:szCs w:val="28"/>
          <w:lang w:val="uk-UA"/>
        </w:rPr>
        <w:t xml:space="preserve"> Суми</w:t>
      </w:r>
      <w:r w:rsidR="009C14D8">
        <w:rPr>
          <w:sz w:val="28"/>
          <w:szCs w:val="28"/>
          <w:lang w:val="uk-UA"/>
        </w:rPr>
        <w:t>.</w:t>
      </w:r>
    </w:p>
    <w:p w:rsidR="00174FC5" w:rsidRPr="00174FC5" w:rsidRDefault="00174FC5" w:rsidP="003D69BB">
      <w:pPr>
        <w:ind w:right="-2" w:firstLine="680"/>
        <w:jc w:val="both"/>
        <w:outlineLvl w:val="0"/>
        <w:rPr>
          <w:sz w:val="28"/>
          <w:szCs w:val="24"/>
          <w:lang w:val="uk-UA"/>
        </w:rPr>
      </w:pPr>
      <w:r w:rsidRPr="00174FC5">
        <w:rPr>
          <w:sz w:val="28"/>
          <w:szCs w:val="28"/>
          <w:lang w:val="uk-UA"/>
        </w:rPr>
        <w:t>2. Комунальному підприємству «</w:t>
      </w:r>
      <w:r w:rsidR="004C67CE">
        <w:rPr>
          <w:sz w:val="28"/>
          <w:szCs w:val="28"/>
          <w:lang w:val="uk-UA"/>
        </w:rPr>
        <w:t>Чисте місто</w:t>
      </w:r>
      <w:r w:rsidRPr="00174FC5">
        <w:rPr>
          <w:sz w:val="28"/>
          <w:szCs w:val="28"/>
          <w:lang w:val="uk-UA"/>
        </w:rPr>
        <w:t>» Сумської міської ради (</w:t>
      </w:r>
      <w:r w:rsidR="004C67CE">
        <w:rPr>
          <w:sz w:val="28"/>
          <w:szCs w:val="28"/>
          <w:lang w:val="uk-UA"/>
        </w:rPr>
        <w:t>Легкий Олексій</w:t>
      </w:r>
      <w:r w:rsidRPr="00174FC5">
        <w:rPr>
          <w:sz w:val="28"/>
          <w:szCs w:val="28"/>
          <w:lang w:val="uk-UA"/>
        </w:rPr>
        <w:t xml:space="preserve">) прийняти в господарське відання майно, зазначене в пункті 1 цього </w:t>
      </w:r>
      <w:r w:rsidR="006637EF">
        <w:rPr>
          <w:sz w:val="28"/>
          <w:szCs w:val="28"/>
          <w:lang w:val="uk-UA"/>
        </w:rPr>
        <w:t>наказу</w:t>
      </w:r>
      <w:r w:rsidRPr="00174FC5">
        <w:rPr>
          <w:sz w:val="28"/>
          <w:szCs w:val="24"/>
          <w:lang w:val="uk-UA"/>
        </w:rPr>
        <w:t xml:space="preserve">, </w:t>
      </w:r>
      <w:r w:rsidRPr="00174FC5">
        <w:rPr>
          <w:sz w:val="28"/>
          <w:szCs w:val="28"/>
          <w:lang w:val="uk-UA"/>
        </w:rPr>
        <w:t>у порядку, визначеному чинними нормативно-правовими актами</w:t>
      </w:r>
      <w:r w:rsidRPr="00174FC5">
        <w:rPr>
          <w:sz w:val="28"/>
          <w:szCs w:val="24"/>
          <w:lang w:val="uk-UA"/>
        </w:rPr>
        <w:t>.</w:t>
      </w:r>
    </w:p>
    <w:p w:rsidR="00174FC5" w:rsidRPr="00174FC5" w:rsidRDefault="00174FC5" w:rsidP="003D69BB">
      <w:pPr>
        <w:shd w:val="clear" w:color="auto" w:fill="FFFFFF"/>
        <w:ind w:firstLine="680"/>
        <w:jc w:val="both"/>
        <w:rPr>
          <w:sz w:val="28"/>
          <w:szCs w:val="24"/>
          <w:lang w:val="uk-UA"/>
        </w:rPr>
      </w:pPr>
      <w:r w:rsidRPr="00174FC5">
        <w:rPr>
          <w:sz w:val="28"/>
          <w:szCs w:val="24"/>
          <w:lang w:val="uk-UA"/>
        </w:rPr>
        <w:t xml:space="preserve">3. </w:t>
      </w:r>
      <w:r w:rsidR="005318A5">
        <w:rPr>
          <w:sz w:val="28"/>
          <w:szCs w:val="28"/>
          <w:lang w:val="uk-UA"/>
        </w:rPr>
        <w:t>Виконавчому комітету</w:t>
      </w:r>
      <w:r w:rsidRPr="00174FC5">
        <w:rPr>
          <w:sz w:val="28"/>
          <w:szCs w:val="28"/>
          <w:lang w:val="uk-UA"/>
        </w:rPr>
        <w:t xml:space="preserve"> Сумської міської ради </w:t>
      </w:r>
      <w:r w:rsidRPr="00174FC5">
        <w:rPr>
          <w:sz w:val="28"/>
          <w:szCs w:val="24"/>
          <w:lang w:val="uk-UA"/>
        </w:rPr>
        <w:t xml:space="preserve">зняти з балансового обліку майно, зазначене у пункті 1 цього </w:t>
      </w:r>
      <w:r w:rsidR="006637EF">
        <w:rPr>
          <w:sz w:val="28"/>
          <w:szCs w:val="24"/>
          <w:lang w:val="uk-UA"/>
        </w:rPr>
        <w:t>наказу</w:t>
      </w:r>
      <w:r w:rsidRPr="00174FC5">
        <w:rPr>
          <w:sz w:val="28"/>
          <w:szCs w:val="24"/>
          <w:lang w:val="uk-UA"/>
        </w:rPr>
        <w:t>, у порядку, установленому чинними нормативно-правовими актами.</w:t>
      </w:r>
    </w:p>
    <w:p w:rsidR="008E34A6" w:rsidRDefault="008E34A6" w:rsidP="00CB2418">
      <w:pPr>
        <w:tabs>
          <w:tab w:val="center" w:pos="4677"/>
          <w:tab w:val="right" w:pos="9355"/>
        </w:tabs>
        <w:ind w:firstLine="680"/>
        <w:jc w:val="both"/>
        <w:outlineLvl w:val="0"/>
        <w:rPr>
          <w:sz w:val="28"/>
          <w:szCs w:val="28"/>
          <w:lang w:val="uk-UA"/>
        </w:rPr>
      </w:pPr>
    </w:p>
    <w:p w:rsidR="008E34A6" w:rsidRDefault="008E34A6" w:rsidP="00CB2418">
      <w:pPr>
        <w:tabs>
          <w:tab w:val="center" w:pos="4677"/>
          <w:tab w:val="right" w:pos="9355"/>
        </w:tabs>
        <w:ind w:firstLine="680"/>
        <w:jc w:val="both"/>
        <w:outlineLvl w:val="0"/>
        <w:rPr>
          <w:sz w:val="28"/>
          <w:szCs w:val="28"/>
          <w:lang w:val="uk-UA"/>
        </w:rPr>
      </w:pPr>
    </w:p>
    <w:p w:rsidR="008E34A6" w:rsidRDefault="008E34A6" w:rsidP="00CB2418">
      <w:pPr>
        <w:tabs>
          <w:tab w:val="center" w:pos="4677"/>
          <w:tab w:val="right" w:pos="9355"/>
        </w:tabs>
        <w:ind w:firstLine="680"/>
        <w:jc w:val="both"/>
        <w:outlineLvl w:val="0"/>
        <w:rPr>
          <w:sz w:val="28"/>
          <w:szCs w:val="28"/>
          <w:lang w:val="uk-UA"/>
        </w:rPr>
      </w:pPr>
    </w:p>
    <w:p w:rsidR="008E34A6" w:rsidRDefault="008E34A6" w:rsidP="00CB2418">
      <w:pPr>
        <w:tabs>
          <w:tab w:val="center" w:pos="4677"/>
          <w:tab w:val="right" w:pos="9355"/>
        </w:tabs>
        <w:ind w:firstLine="680"/>
        <w:jc w:val="both"/>
        <w:outlineLvl w:val="0"/>
        <w:rPr>
          <w:sz w:val="28"/>
          <w:szCs w:val="28"/>
          <w:lang w:val="uk-UA"/>
        </w:rPr>
      </w:pPr>
    </w:p>
    <w:p w:rsidR="005318A5" w:rsidRDefault="005318A5" w:rsidP="00CB2418">
      <w:pPr>
        <w:tabs>
          <w:tab w:val="center" w:pos="4677"/>
          <w:tab w:val="right" w:pos="9355"/>
        </w:tabs>
        <w:ind w:firstLine="680"/>
        <w:jc w:val="both"/>
        <w:outlineLvl w:val="0"/>
        <w:rPr>
          <w:sz w:val="28"/>
          <w:szCs w:val="28"/>
          <w:lang w:val="uk-UA"/>
        </w:rPr>
      </w:pPr>
    </w:p>
    <w:p w:rsidR="000010EB" w:rsidRDefault="000010EB" w:rsidP="00CB2418">
      <w:pPr>
        <w:tabs>
          <w:tab w:val="center" w:pos="4677"/>
          <w:tab w:val="right" w:pos="9355"/>
        </w:tabs>
        <w:ind w:firstLine="680"/>
        <w:jc w:val="both"/>
        <w:outlineLvl w:val="0"/>
        <w:rPr>
          <w:sz w:val="28"/>
          <w:szCs w:val="28"/>
          <w:lang w:val="uk-UA"/>
        </w:rPr>
      </w:pPr>
      <w:r>
        <w:rPr>
          <w:sz w:val="28"/>
          <w:szCs w:val="28"/>
          <w:lang w:val="uk-UA"/>
        </w:rPr>
        <w:lastRenderedPageBreak/>
        <w:t xml:space="preserve">4. Наказ </w:t>
      </w:r>
      <w:r w:rsidR="00465CEE">
        <w:rPr>
          <w:sz w:val="28"/>
          <w:szCs w:val="28"/>
          <w:lang w:val="uk-UA"/>
        </w:rPr>
        <w:t xml:space="preserve">Сумської міської військової адміністрації Сумського району Сумської області </w:t>
      </w:r>
      <w:r>
        <w:rPr>
          <w:sz w:val="28"/>
          <w:szCs w:val="28"/>
          <w:lang w:val="uk-UA"/>
        </w:rPr>
        <w:t xml:space="preserve">від 29.11.2023 № 33-СМР «Про </w:t>
      </w:r>
      <w:r w:rsidRPr="007867CD">
        <w:rPr>
          <w:sz w:val="28"/>
          <w:szCs w:val="28"/>
          <w:lang w:val="uk-UA"/>
        </w:rPr>
        <w:t>передачу майна  комунальної власності Сумської міської територіальної громади у господарське відання комунальному підприємству електромереж зовнішнього освітлення «</w:t>
      </w:r>
      <w:proofErr w:type="spellStart"/>
      <w:r w:rsidRPr="007867CD">
        <w:rPr>
          <w:sz w:val="28"/>
          <w:szCs w:val="28"/>
          <w:lang w:val="uk-UA"/>
        </w:rPr>
        <w:t>Міськсвітло</w:t>
      </w:r>
      <w:proofErr w:type="spellEnd"/>
      <w:r w:rsidRPr="007867CD">
        <w:rPr>
          <w:sz w:val="28"/>
          <w:szCs w:val="28"/>
          <w:lang w:val="uk-UA"/>
        </w:rPr>
        <w:t>» Сумської міської ради</w:t>
      </w:r>
      <w:r>
        <w:rPr>
          <w:sz w:val="28"/>
          <w:szCs w:val="28"/>
          <w:lang w:val="uk-UA"/>
        </w:rPr>
        <w:t xml:space="preserve">» вважати таким, що втратив чинність. </w:t>
      </w:r>
    </w:p>
    <w:p w:rsidR="00CB2418" w:rsidRPr="00CB2418" w:rsidRDefault="000010EB" w:rsidP="00CB2418">
      <w:pPr>
        <w:tabs>
          <w:tab w:val="center" w:pos="4677"/>
          <w:tab w:val="right" w:pos="9355"/>
        </w:tabs>
        <w:ind w:firstLine="680"/>
        <w:jc w:val="both"/>
        <w:outlineLvl w:val="0"/>
        <w:rPr>
          <w:color w:val="000000"/>
          <w:sz w:val="28"/>
          <w:szCs w:val="28"/>
          <w:lang w:val="uk-UA"/>
        </w:rPr>
      </w:pPr>
      <w:r>
        <w:rPr>
          <w:sz w:val="28"/>
          <w:szCs w:val="28"/>
          <w:lang w:val="uk-UA"/>
        </w:rPr>
        <w:t>5</w:t>
      </w:r>
      <w:r w:rsidR="00CB2418" w:rsidRPr="00CB2418">
        <w:rPr>
          <w:sz w:val="28"/>
          <w:szCs w:val="28"/>
          <w:lang w:val="uk-UA"/>
        </w:rPr>
        <w:t xml:space="preserve">. Організацію виконання цього наказу покласти на </w:t>
      </w:r>
      <w:r w:rsidR="005318A5">
        <w:rPr>
          <w:sz w:val="28"/>
          <w:szCs w:val="28"/>
          <w:lang w:val="uk-UA"/>
        </w:rPr>
        <w:t>Виконавчий комітет</w:t>
      </w:r>
      <w:r w:rsidR="00CB2418" w:rsidRPr="00CB2418">
        <w:rPr>
          <w:sz w:val="28"/>
          <w:szCs w:val="28"/>
          <w:lang w:val="uk-UA"/>
        </w:rPr>
        <w:t xml:space="preserve"> Сумської міської ради.</w:t>
      </w:r>
    </w:p>
    <w:p w:rsidR="00F21BB4" w:rsidRDefault="000010EB" w:rsidP="00174FC5">
      <w:pPr>
        <w:pStyle w:val="ab"/>
        <w:ind w:firstLine="680"/>
        <w:jc w:val="both"/>
        <w:outlineLvl w:val="0"/>
        <w:rPr>
          <w:color w:val="000000"/>
          <w:sz w:val="28"/>
          <w:szCs w:val="28"/>
          <w:lang w:val="uk-UA"/>
        </w:rPr>
      </w:pPr>
      <w:r>
        <w:rPr>
          <w:sz w:val="28"/>
          <w:szCs w:val="28"/>
          <w:lang w:val="uk-UA"/>
        </w:rPr>
        <w:t>6</w:t>
      </w:r>
      <w:r w:rsidR="00F21BB4" w:rsidRPr="00117830">
        <w:rPr>
          <w:sz w:val="28"/>
          <w:szCs w:val="28"/>
          <w:lang w:val="uk-UA"/>
        </w:rPr>
        <w:t>.</w:t>
      </w:r>
      <w:r w:rsidR="00FE258A">
        <w:rPr>
          <w:sz w:val="28"/>
          <w:szCs w:val="28"/>
          <w:lang w:val="uk-UA"/>
        </w:rPr>
        <w:t xml:space="preserve"> Контроль</w:t>
      </w:r>
      <w:r w:rsidR="00F21BB4" w:rsidRPr="00117830">
        <w:rPr>
          <w:sz w:val="28"/>
          <w:szCs w:val="28"/>
          <w:lang w:val="uk-UA"/>
        </w:rPr>
        <w:t xml:space="preserve"> </w:t>
      </w:r>
      <w:r w:rsidR="00FE258A" w:rsidRPr="009820C8">
        <w:rPr>
          <w:sz w:val="28"/>
          <w:szCs w:val="28"/>
          <w:lang w:val="uk-UA"/>
        </w:rPr>
        <w:t xml:space="preserve">за виконанням цього наказу </w:t>
      </w:r>
      <w:r w:rsidR="006637EF">
        <w:rPr>
          <w:sz w:val="28"/>
          <w:szCs w:val="28"/>
          <w:lang w:val="uk-UA"/>
        </w:rPr>
        <w:t>залишаю за собою</w:t>
      </w:r>
      <w:r w:rsidR="00974975">
        <w:rPr>
          <w:sz w:val="28"/>
          <w:szCs w:val="28"/>
          <w:lang w:val="uk-UA"/>
        </w:rPr>
        <w:t>.</w:t>
      </w:r>
    </w:p>
    <w:p w:rsidR="00F21BB4" w:rsidRDefault="00F21BB4" w:rsidP="00F21BB4">
      <w:pPr>
        <w:pStyle w:val="ab"/>
        <w:jc w:val="both"/>
        <w:rPr>
          <w:sz w:val="28"/>
          <w:lang w:val="uk-UA"/>
        </w:rPr>
      </w:pPr>
    </w:p>
    <w:p w:rsidR="00CB2418" w:rsidRDefault="00CB2418" w:rsidP="00814655">
      <w:pPr>
        <w:pStyle w:val="a7"/>
        <w:jc w:val="both"/>
        <w:outlineLvl w:val="0"/>
        <w:rPr>
          <w:szCs w:val="28"/>
        </w:rPr>
      </w:pPr>
    </w:p>
    <w:p w:rsidR="00CB2418" w:rsidRDefault="00CB2418" w:rsidP="00814655">
      <w:pPr>
        <w:pStyle w:val="a7"/>
        <w:jc w:val="both"/>
        <w:outlineLvl w:val="0"/>
        <w:rPr>
          <w:szCs w:val="28"/>
        </w:rPr>
      </w:pPr>
    </w:p>
    <w:p w:rsidR="00CB2418" w:rsidRDefault="00CB2418" w:rsidP="00814655">
      <w:pPr>
        <w:pStyle w:val="a7"/>
        <w:jc w:val="both"/>
        <w:outlineLvl w:val="0"/>
        <w:rPr>
          <w:szCs w:val="28"/>
        </w:rPr>
      </w:pPr>
    </w:p>
    <w:p w:rsidR="00814655" w:rsidRPr="006B67B2" w:rsidRDefault="00814655" w:rsidP="00814655">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3D69BB">
        <w:rPr>
          <w:szCs w:val="28"/>
        </w:rPr>
        <w:t xml:space="preserve">            </w:t>
      </w:r>
      <w:r w:rsidR="006B67B2">
        <w:rPr>
          <w:szCs w:val="28"/>
        </w:rPr>
        <w:t xml:space="preserve"> </w:t>
      </w:r>
      <w:r w:rsidRPr="006B67B2">
        <w:rPr>
          <w:szCs w:val="28"/>
        </w:rPr>
        <w:t>Олексій ДРОЗДЕНКО</w:t>
      </w:r>
    </w:p>
    <w:p w:rsidR="00BC26F0" w:rsidRDefault="00BC26F0">
      <w:pPr>
        <w:spacing w:after="200" w:line="276" w:lineRule="auto"/>
        <w:rPr>
          <w:b/>
          <w:szCs w:val="28"/>
          <w:lang w:val="uk-UA"/>
        </w:rPr>
      </w:pPr>
    </w:p>
    <w:p w:rsidR="004A0198" w:rsidRDefault="004A0198">
      <w:pPr>
        <w:spacing w:after="200" w:line="276" w:lineRule="auto"/>
        <w:rPr>
          <w:b/>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bookmarkStart w:id="0" w:name="_GoBack"/>
      <w:bookmarkEnd w:id="0"/>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p w:rsidR="00CB2418" w:rsidRDefault="00CB2418" w:rsidP="004A0198">
      <w:pPr>
        <w:widowControl w:val="0"/>
        <w:tabs>
          <w:tab w:val="left" w:pos="566"/>
        </w:tabs>
        <w:autoSpaceDE w:val="0"/>
        <w:autoSpaceDN w:val="0"/>
        <w:adjustRightInd w:val="0"/>
        <w:jc w:val="center"/>
        <w:rPr>
          <w:b/>
          <w:caps/>
          <w:sz w:val="28"/>
          <w:szCs w:val="28"/>
          <w:lang w:val="uk-UA"/>
        </w:rPr>
      </w:pPr>
    </w:p>
    <w:sectPr w:rsidR="00CB2418" w:rsidSect="00CB0E65">
      <w:pgSz w:w="11906" w:h="16838"/>
      <w:pgMar w:top="1134" w:right="851"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010EB"/>
    <w:rsid w:val="00014BD8"/>
    <w:rsid w:val="00020EA2"/>
    <w:rsid w:val="0002320D"/>
    <w:rsid w:val="000373BC"/>
    <w:rsid w:val="0004615B"/>
    <w:rsid w:val="00055FB9"/>
    <w:rsid w:val="000613C9"/>
    <w:rsid w:val="00063C66"/>
    <w:rsid w:val="0009185E"/>
    <w:rsid w:val="0009362E"/>
    <w:rsid w:val="00093D6A"/>
    <w:rsid w:val="0009466F"/>
    <w:rsid w:val="000A0966"/>
    <w:rsid w:val="000A2296"/>
    <w:rsid w:val="000C079C"/>
    <w:rsid w:val="000C43AF"/>
    <w:rsid w:val="000C4CE5"/>
    <w:rsid w:val="000F5B44"/>
    <w:rsid w:val="00101205"/>
    <w:rsid w:val="00106556"/>
    <w:rsid w:val="00111A90"/>
    <w:rsid w:val="00115E00"/>
    <w:rsid w:val="00140CD2"/>
    <w:rsid w:val="00152CA8"/>
    <w:rsid w:val="00152F21"/>
    <w:rsid w:val="00174FC5"/>
    <w:rsid w:val="00185785"/>
    <w:rsid w:val="0019639A"/>
    <w:rsid w:val="001C1B02"/>
    <w:rsid w:val="001C2460"/>
    <w:rsid w:val="001E640E"/>
    <w:rsid w:val="001F1B1E"/>
    <w:rsid w:val="002010D5"/>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A7E51"/>
    <w:rsid w:val="002B086B"/>
    <w:rsid w:val="002B2A70"/>
    <w:rsid w:val="002C2BD5"/>
    <w:rsid w:val="002C6C0E"/>
    <w:rsid w:val="002D45A0"/>
    <w:rsid w:val="002D5B36"/>
    <w:rsid w:val="002D6E0A"/>
    <w:rsid w:val="002E4C53"/>
    <w:rsid w:val="002F5AF0"/>
    <w:rsid w:val="0030068F"/>
    <w:rsid w:val="00314E0A"/>
    <w:rsid w:val="00324DFA"/>
    <w:rsid w:val="00336FCB"/>
    <w:rsid w:val="00351EA1"/>
    <w:rsid w:val="00360090"/>
    <w:rsid w:val="003776E1"/>
    <w:rsid w:val="003816AA"/>
    <w:rsid w:val="003837D5"/>
    <w:rsid w:val="00383D84"/>
    <w:rsid w:val="003A1FAC"/>
    <w:rsid w:val="003A446E"/>
    <w:rsid w:val="003B0FD3"/>
    <w:rsid w:val="003B10D5"/>
    <w:rsid w:val="003D69BB"/>
    <w:rsid w:val="003F0299"/>
    <w:rsid w:val="003F0FF7"/>
    <w:rsid w:val="00420446"/>
    <w:rsid w:val="00427482"/>
    <w:rsid w:val="00461B70"/>
    <w:rsid w:val="00465CEE"/>
    <w:rsid w:val="004669B1"/>
    <w:rsid w:val="00474395"/>
    <w:rsid w:val="004758A8"/>
    <w:rsid w:val="00476C6E"/>
    <w:rsid w:val="004A0198"/>
    <w:rsid w:val="004A4B5B"/>
    <w:rsid w:val="004A77C2"/>
    <w:rsid w:val="004C67CE"/>
    <w:rsid w:val="004D3037"/>
    <w:rsid w:val="004F3DC8"/>
    <w:rsid w:val="004F41C8"/>
    <w:rsid w:val="00505882"/>
    <w:rsid w:val="00526C57"/>
    <w:rsid w:val="0053143E"/>
    <w:rsid w:val="005318A5"/>
    <w:rsid w:val="005475FD"/>
    <w:rsid w:val="00560955"/>
    <w:rsid w:val="00575E92"/>
    <w:rsid w:val="0058540A"/>
    <w:rsid w:val="00585936"/>
    <w:rsid w:val="005B443E"/>
    <w:rsid w:val="005C2CB6"/>
    <w:rsid w:val="005D071C"/>
    <w:rsid w:val="005D3184"/>
    <w:rsid w:val="005E0A39"/>
    <w:rsid w:val="005F2635"/>
    <w:rsid w:val="00601002"/>
    <w:rsid w:val="0060222A"/>
    <w:rsid w:val="006060EC"/>
    <w:rsid w:val="00607F4C"/>
    <w:rsid w:val="00617226"/>
    <w:rsid w:val="00654DC9"/>
    <w:rsid w:val="006637EF"/>
    <w:rsid w:val="00672AED"/>
    <w:rsid w:val="006866D6"/>
    <w:rsid w:val="00690644"/>
    <w:rsid w:val="0069679F"/>
    <w:rsid w:val="006A032A"/>
    <w:rsid w:val="006B67B2"/>
    <w:rsid w:val="006B757F"/>
    <w:rsid w:val="006C0BCF"/>
    <w:rsid w:val="006E3900"/>
    <w:rsid w:val="00714C0B"/>
    <w:rsid w:val="00716F7C"/>
    <w:rsid w:val="0072199D"/>
    <w:rsid w:val="00724D2F"/>
    <w:rsid w:val="00737665"/>
    <w:rsid w:val="00741147"/>
    <w:rsid w:val="00741D12"/>
    <w:rsid w:val="00742E34"/>
    <w:rsid w:val="007506F2"/>
    <w:rsid w:val="00757A72"/>
    <w:rsid w:val="00772024"/>
    <w:rsid w:val="00787A7C"/>
    <w:rsid w:val="0079057A"/>
    <w:rsid w:val="00793157"/>
    <w:rsid w:val="007A0FF9"/>
    <w:rsid w:val="007A59F0"/>
    <w:rsid w:val="007B7672"/>
    <w:rsid w:val="007C0852"/>
    <w:rsid w:val="007D334C"/>
    <w:rsid w:val="007D3A42"/>
    <w:rsid w:val="007E1A7F"/>
    <w:rsid w:val="0080722E"/>
    <w:rsid w:val="00811C39"/>
    <w:rsid w:val="00814655"/>
    <w:rsid w:val="00845BE4"/>
    <w:rsid w:val="00847EF3"/>
    <w:rsid w:val="00854D46"/>
    <w:rsid w:val="00855A27"/>
    <w:rsid w:val="0086757D"/>
    <w:rsid w:val="00884B81"/>
    <w:rsid w:val="00885765"/>
    <w:rsid w:val="00891F18"/>
    <w:rsid w:val="00892A87"/>
    <w:rsid w:val="008D17CD"/>
    <w:rsid w:val="008E34A6"/>
    <w:rsid w:val="008E4EF9"/>
    <w:rsid w:val="008E6562"/>
    <w:rsid w:val="008F40C8"/>
    <w:rsid w:val="008F5836"/>
    <w:rsid w:val="00910664"/>
    <w:rsid w:val="00916F47"/>
    <w:rsid w:val="00926D85"/>
    <w:rsid w:val="00931382"/>
    <w:rsid w:val="009465D8"/>
    <w:rsid w:val="009564DD"/>
    <w:rsid w:val="00961D41"/>
    <w:rsid w:val="009639A4"/>
    <w:rsid w:val="00974975"/>
    <w:rsid w:val="009756BB"/>
    <w:rsid w:val="009759C0"/>
    <w:rsid w:val="00977650"/>
    <w:rsid w:val="00995B84"/>
    <w:rsid w:val="00996EE5"/>
    <w:rsid w:val="009A509A"/>
    <w:rsid w:val="009A52CC"/>
    <w:rsid w:val="009B1FE6"/>
    <w:rsid w:val="009C14D8"/>
    <w:rsid w:val="009C2B62"/>
    <w:rsid w:val="009E7F25"/>
    <w:rsid w:val="009F4782"/>
    <w:rsid w:val="009F5F6B"/>
    <w:rsid w:val="00A02C58"/>
    <w:rsid w:val="00A17ECF"/>
    <w:rsid w:val="00A27FD8"/>
    <w:rsid w:val="00A37133"/>
    <w:rsid w:val="00A43AD9"/>
    <w:rsid w:val="00A47011"/>
    <w:rsid w:val="00A50B80"/>
    <w:rsid w:val="00A55A65"/>
    <w:rsid w:val="00A55BF0"/>
    <w:rsid w:val="00A70DDD"/>
    <w:rsid w:val="00A733F8"/>
    <w:rsid w:val="00A74C38"/>
    <w:rsid w:val="00A750B3"/>
    <w:rsid w:val="00A75422"/>
    <w:rsid w:val="00A926B0"/>
    <w:rsid w:val="00A953DA"/>
    <w:rsid w:val="00AB15DC"/>
    <w:rsid w:val="00AD015D"/>
    <w:rsid w:val="00AE0E1B"/>
    <w:rsid w:val="00AE3A9C"/>
    <w:rsid w:val="00AF407C"/>
    <w:rsid w:val="00B026DD"/>
    <w:rsid w:val="00B04898"/>
    <w:rsid w:val="00B04A2B"/>
    <w:rsid w:val="00B159FE"/>
    <w:rsid w:val="00B213B7"/>
    <w:rsid w:val="00B25BF7"/>
    <w:rsid w:val="00B31629"/>
    <w:rsid w:val="00B34400"/>
    <w:rsid w:val="00B52D04"/>
    <w:rsid w:val="00B57B79"/>
    <w:rsid w:val="00B61FB5"/>
    <w:rsid w:val="00B65F51"/>
    <w:rsid w:val="00B66052"/>
    <w:rsid w:val="00B83B8A"/>
    <w:rsid w:val="00BB1C27"/>
    <w:rsid w:val="00BC236E"/>
    <w:rsid w:val="00BC26F0"/>
    <w:rsid w:val="00BD072E"/>
    <w:rsid w:val="00BD1910"/>
    <w:rsid w:val="00BD50FD"/>
    <w:rsid w:val="00BD5F9D"/>
    <w:rsid w:val="00BE07F1"/>
    <w:rsid w:val="00BF47E8"/>
    <w:rsid w:val="00BF64D6"/>
    <w:rsid w:val="00C02A7A"/>
    <w:rsid w:val="00C0372F"/>
    <w:rsid w:val="00C04298"/>
    <w:rsid w:val="00C066FA"/>
    <w:rsid w:val="00C2268F"/>
    <w:rsid w:val="00C22C22"/>
    <w:rsid w:val="00C23BEA"/>
    <w:rsid w:val="00C511F2"/>
    <w:rsid w:val="00C515F5"/>
    <w:rsid w:val="00C517E0"/>
    <w:rsid w:val="00C52430"/>
    <w:rsid w:val="00C65702"/>
    <w:rsid w:val="00C66AEC"/>
    <w:rsid w:val="00C736DB"/>
    <w:rsid w:val="00C76756"/>
    <w:rsid w:val="00CA5E76"/>
    <w:rsid w:val="00CB0E65"/>
    <w:rsid w:val="00CB2418"/>
    <w:rsid w:val="00CC12E4"/>
    <w:rsid w:val="00CC4A3F"/>
    <w:rsid w:val="00CD6EA3"/>
    <w:rsid w:val="00CE14A2"/>
    <w:rsid w:val="00CE58EC"/>
    <w:rsid w:val="00CF1BB8"/>
    <w:rsid w:val="00CF6C55"/>
    <w:rsid w:val="00D14BFD"/>
    <w:rsid w:val="00D16584"/>
    <w:rsid w:val="00D1736C"/>
    <w:rsid w:val="00D24B31"/>
    <w:rsid w:val="00D4526F"/>
    <w:rsid w:val="00D644FD"/>
    <w:rsid w:val="00D64FAA"/>
    <w:rsid w:val="00D650AB"/>
    <w:rsid w:val="00D65915"/>
    <w:rsid w:val="00D711B1"/>
    <w:rsid w:val="00D71494"/>
    <w:rsid w:val="00D71C79"/>
    <w:rsid w:val="00D744DD"/>
    <w:rsid w:val="00D84A58"/>
    <w:rsid w:val="00D936AF"/>
    <w:rsid w:val="00D9585A"/>
    <w:rsid w:val="00DA0B04"/>
    <w:rsid w:val="00DB12FA"/>
    <w:rsid w:val="00DB1C0A"/>
    <w:rsid w:val="00DB263E"/>
    <w:rsid w:val="00DC19FA"/>
    <w:rsid w:val="00DC208E"/>
    <w:rsid w:val="00DF7E83"/>
    <w:rsid w:val="00E5015E"/>
    <w:rsid w:val="00E550D7"/>
    <w:rsid w:val="00E5741C"/>
    <w:rsid w:val="00E654C6"/>
    <w:rsid w:val="00E7532A"/>
    <w:rsid w:val="00E8199E"/>
    <w:rsid w:val="00EA070B"/>
    <w:rsid w:val="00EA3653"/>
    <w:rsid w:val="00EA3E8F"/>
    <w:rsid w:val="00EB277A"/>
    <w:rsid w:val="00EC2EFB"/>
    <w:rsid w:val="00ED2EC2"/>
    <w:rsid w:val="00ED7D2A"/>
    <w:rsid w:val="00EE7D32"/>
    <w:rsid w:val="00EF52B6"/>
    <w:rsid w:val="00F020A5"/>
    <w:rsid w:val="00F054EC"/>
    <w:rsid w:val="00F05B5C"/>
    <w:rsid w:val="00F05F8B"/>
    <w:rsid w:val="00F21BB4"/>
    <w:rsid w:val="00F21E4D"/>
    <w:rsid w:val="00F242E4"/>
    <w:rsid w:val="00F33EF0"/>
    <w:rsid w:val="00F4175C"/>
    <w:rsid w:val="00F43E60"/>
    <w:rsid w:val="00F52CB7"/>
    <w:rsid w:val="00F62A74"/>
    <w:rsid w:val="00F67A0D"/>
    <w:rsid w:val="00F82305"/>
    <w:rsid w:val="00FB1BE8"/>
    <w:rsid w:val="00FB3758"/>
    <w:rsid w:val="00FB5167"/>
    <w:rsid w:val="00FC0F55"/>
    <w:rsid w:val="00FC262F"/>
    <w:rsid w:val="00FE258A"/>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D3FC6"/>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A1FF4-2ECC-4AA3-B26D-2AA75283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332</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Кудрицька Юлія Олексіївна</cp:lastModifiedBy>
  <cp:revision>13</cp:revision>
  <cp:lastPrinted>2023-12-26T12:55:00Z</cp:lastPrinted>
  <dcterms:created xsi:type="dcterms:W3CDTF">2023-12-25T12:01:00Z</dcterms:created>
  <dcterms:modified xsi:type="dcterms:W3CDTF">2023-12-28T12:44:00Z</dcterms:modified>
</cp:coreProperties>
</file>