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6F4C" w:rsidRPr="00D744DD" w:rsidRDefault="00CD6F4C" w:rsidP="00CD6F4C">
      <w:pPr>
        <w:jc w:val="center"/>
        <w:rPr>
          <w:sz w:val="32"/>
          <w:szCs w:val="32"/>
        </w:rPr>
      </w:pPr>
      <w:r w:rsidRPr="00D744DD">
        <w:rPr>
          <w:sz w:val="32"/>
          <w:szCs w:val="32"/>
        </w:rPr>
        <w:t>СУМСЬКА МІСЬКА ВІЙСЬКОВА АДМІНІСТРАЦІЯ</w:t>
      </w:r>
    </w:p>
    <w:p w:rsidR="00CD6F4C" w:rsidRPr="00D744DD" w:rsidRDefault="00CD6F4C" w:rsidP="00CD6F4C">
      <w:pPr>
        <w:jc w:val="center"/>
        <w:rPr>
          <w:sz w:val="32"/>
          <w:szCs w:val="32"/>
        </w:rPr>
      </w:pPr>
      <w:r w:rsidRPr="00D744DD">
        <w:rPr>
          <w:sz w:val="32"/>
          <w:szCs w:val="32"/>
        </w:rPr>
        <w:t>СУМСЬКОГО РАЙОНУ СУМСЬКОЇ ОБЛАСТІ</w:t>
      </w:r>
    </w:p>
    <w:p w:rsidR="00CD6F4C" w:rsidRDefault="00CD6F4C" w:rsidP="00CD6F4C">
      <w:pPr>
        <w:pStyle w:val="a6"/>
        <w:outlineLvl w:val="0"/>
        <w:rPr>
          <w:b w:val="0"/>
          <w:szCs w:val="40"/>
        </w:rPr>
      </w:pPr>
      <w:r>
        <w:rPr>
          <w:szCs w:val="40"/>
        </w:rPr>
        <w:t>НАКАЗ</w:t>
      </w:r>
    </w:p>
    <w:p w:rsidR="00CD6F4C" w:rsidRPr="00D744DD" w:rsidRDefault="00CD6F4C" w:rsidP="00CD6F4C">
      <w:pPr>
        <w:pStyle w:val="a6"/>
        <w:outlineLvl w:val="0"/>
        <w:rPr>
          <w:b w:val="0"/>
          <w:szCs w:val="40"/>
        </w:rPr>
      </w:pPr>
    </w:p>
    <w:p w:rsidR="001E63B9" w:rsidRDefault="001E63B9" w:rsidP="001E63B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259AD">
        <w:rPr>
          <w:sz w:val="28"/>
          <w:szCs w:val="28"/>
          <w:lang w:val="uk-UA"/>
        </w:rPr>
        <w:t>29.12</w:t>
      </w:r>
      <w:r>
        <w:rPr>
          <w:sz w:val="28"/>
          <w:szCs w:val="28"/>
          <w:lang w:val="uk-UA"/>
        </w:rPr>
        <w:t>.2023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№ </w:t>
      </w:r>
      <w:r w:rsidR="009259AD" w:rsidRPr="009259AD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-СМР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954D2" w:rsidRPr="001E63B9" w:rsidTr="00CD6F4C">
        <w:trPr>
          <w:trHeight w:val="19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D6F4C" w:rsidRDefault="009954D2" w:rsidP="001E63B9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CD6F4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CD6F4C">
              <w:rPr>
                <w:b/>
                <w:sz w:val="28"/>
                <w:szCs w:val="28"/>
                <w:lang w:val="uk-UA"/>
              </w:rPr>
              <w:t xml:space="preserve">відмову </w:t>
            </w:r>
            <w:r w:rsidR="00945A5B" w:rsidRPr="00CD6F4C">
              <w:rPr>
                <w:b/>
                <w:sz w:val="28"/>
                <w:szCs w:val="28"/>
                <w:lang w:val="uk-UA"/>
              </w:rPr>
              <w:t>Сердюк Сергію Івановичу</w:t>
            </w:r>
            <w:r w:rsidR="00D47361" w:rsidRPr="00CD6F4C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D3A" w:rsidRPr="00CD6F4C">
              <w:rPr>
                <w:b/>
                <w:sz w:val="28"/>
                <w:szCs w:val="28"/>
                <w:lang w:val="uk-UA"/>
              </w:rPr>
              <w:t xml:space="preserve">у наданні </w:t>
            </w:r>
            <w:r w:rsidR="006776BD" w:rsidRPr="00CD6F4C">
              <w:rPr>
                <w:b/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CD6F4C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CD6F4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6F4C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3005DE" w:rsidRPr="00CD6F4C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945A5B" w:rsidRPr="00CD6F4C">
              <w:rPr>
                <w:b/>
                <w:sz w:val="28"/>
                <w:szCs w:val="28"/>
                <w:lang w:val="uk-UA"/>
              </w:rPr>
              <w:t>В</w:t>
            </w:r>
            <w:r w:rsidR="00945A5B" w:rsidRPr="001E63B9">
              <w:rPr>
                <w:b/>
                <w:sz w:val="28"/>
                <w:szCs w:val="28"/>
                <w:lang w:val="uk-UA"/>
              </w:rPr>
              <w:t>’</w:t>
            </w:r>
            <w:r w:rsidR="00945A5B" w:rsidRPr="00CD6F4C">
              <w:rPr>
                <w:b/>
                <w:sz w:val="28"/>
                <w:szCs w:val="28"/>
                <w:lang w:val="uk-UA"/>
              </w:rPr>
              <w:t>ячеслава Чорновола, біля</w:t>
            </w:r>
            <w:r w:rsidR="001E63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5A5B" w:rsidRPr="00CD6F4C">
              <w:rPr>
                <w:b/>
                <w:sz w:val="28"/>
                <w:szCs w:val="28"/>
                <w:lang w:val="uk-UA"/>
              </w:rPr>
              <w:t>буд. № 35,</w:t>
            </w:r>
            <w:r w:rsidR="00BF168B" w:rsidRPr="00CD6F4C">
              <w:rPr>
                <w:b/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CD6F4C">
              <w:rPr>
                <w:b/>
                <w:sz w:val="28"/>
                <w:szCs w:val="28"/>
                <w:lang w:val="uk-UA"/>
              </w:rPr>
              <w:t>0,</w:t>
            </w:r>
            <w:r w:rsidR="00945A5B" w:rsidRPr="00CD6F4C">
              <w:rPr>
                <w:b/>
                <w:sz w:val="28"/>
                <w:szCs w:val="28"/>
                <w:lang w:val="uk-UA"/>
              </w:rPr>
              <w:t>0500</w:t>
            </w:r>
            <w:r w:rsidR="00650B2D" w:rsidRPr="00CD6F4C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CD6F4C" w:rsidRPr="00CD6F4C" w:rsidRDefault="006776BD" w:rsidP="00CD6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A1DD5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CD6F4C">
        <w:rPr>
          <w:sz w:val="28"/>
          <w:szCs w:val="28"/>
          <w:lang w:val="uk-UA"/>
        </w:rPr>
        <w:t>від 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CD6F4C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CD6F4C" w:rsidRPr="00CD6F4C">
        <w:rPr>
          <w:sz w:val="28"/>
          <w:szCs w:val="28"/>
          <w:lang w:val="uk-UA"/>
        </w:rPr>
        <w:t xml:space="preserve">керуючись статтею </w:t>
      </w:r>
      <w:r w:rsidR="00CD6F4C" w:rsidRPr="00CD6F4C">
        <w:rPr>
          <w:sz w:val="28"/>
          <w:szCs w:val="28"/>
        </w:rPr>
        <w:t>15 Закону України «Про правовий режим воєнного стану»</w:t>
      </w:r>
    </w:p>
    <w:p w:rsidR="00CD6F4C" w:rsidRPr="00CD6F4C" w:rsidRDefault="00CD6F4C" w:rsidP="00CD6F4C">
      <w:pPr>
        <w:ind w:firstLine="708"/>
        <w:jc w:val="both"/>
        <w:rPr>
          <w:sz w:val="28"/>
          <w:szCs w:val="28"/>
        </w:rPr>
      </w:pPr>
    </w:p>
    <w:p w:rsidR="00CD6F4C" w:rsidRPr="00CD6F4C" w:rsidRDefault="00CD6F4C" w:rsidP="00CD6F4C">
      <w:pPr>
        <w:spacing w:before="120"/>
        <w:jc w:val="center"/>
        <w:rPr>
          <w:b/>
          <w:sz w:val="28"/>
          <w:szCs w:val="28"/>
        </w:rPr>
      </w:pPr>
      <w:r w:rsidRPr="00CD6F4C">
        <w:rPr>
          <w:b/>
          <w:sz w:val="28"/>
          <w:szCs w:val="28"/>
        </w:rPr>
        <w:t>НАКАЗУЮ:</w:t>
      </w:r>
    </w:p>
    <w:p w:rsidR="009954D2" w:rsidRDefault="009954D2" w:rsidP="00CD6F4C">
      <w:pPr>
        <w:ind w:firstLine="567"/>
        <w:jc w:val="both"/>
        <w:rPr>
          <w:b/>
          <w:sz w:val="28"/>
          <w:szCs w:val="28"/>
          <w:lang w:val="uk-UA"/>
        </w:rPr>
      </w:pPr>
    </w:p>
    <w:p w:rsidR="002A14DE" w:rsidRDefault="009954D2" w:rsidP="0057403A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033FD">
        <w:rPr>
          <w:bCs/>
          <w:sz w:val="28"/>
          <w:lang w:val="uk-UA"/>
        </w:rPr>
        <w:t xml:space="preserve">Сердюк Сергію Івановичу </w:t>
      </w:r>
      <w:r w:rsidR="007F3D9E">
        <w:rPr>
          <w:sz w:val="28"/>
          <w:szCs w:val="28"/>
          <w:lang w:val="uk-UA"/>
        </w:rPr>
        <w:t>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0033FD">
        <w:rPr>
          <w:sz w:val="28"/>
          <w:szCs w:val="28"/>
          <w:lang w:val="uk-UA"/>
        </w:rPr>
        <w:t xml:space="preserve"> в оренду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0033FD">
        <w:rPr>
          <w:sz w:val="28"/>
          <w:szCs w:val="28"/>
          <w:lang w:val="uk-UA"/>
        </w:rPr>
        <w:t>В</w:t>
      </w:r>
      <w:r w:rsidR="000033FD" w:rsidRPr="000033FD">
        <w:rPr>
          <w:sz w:val="28"/>
          <w:szCs w:val="28"/>
          <w:lang w:val="uk-UA"/>
        </w:rPr>
        <w:t>’</w:t>
      </w:r>
      <w:r w:rsidR="000033FD">
        <w:rPr>
          <w:sz w:val="28"/>
          <w:szCs w:val="28"/>
          <w:lang w:val="uk-UA"/>
        </w:rPr>
        <w:t>ячеслава Чорновола, біля буд. № 35, орієнтовною площею 0,0500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0033FD">
        <w:rPr>
          <w:sz w:val="28"/>
          <w:szCs w:val="28"/>
          <w:lang w:val="uk-UA"/>
        </w:rPr>
        <w:t xml:space="preserve">для будівництва та обслуговування </w:t>
      </w:r>
      <w:r w:rsidR="00691B2C">
        <w:rPr>
          <w:sz w:val="28"/>
          <w:szCs w:val="28"/>
          <w:lang w:val="uk-UA"/>
        </w:rPr>
        <w:t>жилого будинку, господарських будівель і споруд,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Pr="00722A78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 xml:space="preserve">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знаходиться 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на вільній території, що використовується для під’їздів та розмі</w:t>
      </w:r>
      <w:r w:rsidR="006E169F">
        <w:rPr>
          <w:color w:val="000000"/>
          <w:sz w:val="28"/>
          <w:szCs w:val="28"/>
          <w:shd w:val="clear" w:color="auto" w:fill="FFFFFF"/>
          <w:lang w:val="uk-UA"/>
        </w:rPr>
        <w:t xml:space="preserve">щення інженерних споруд, а також 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частково в межах зони транспортної інфраструктури ТР-2 – проектної червоної лінії магістральної вулиці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57A02" w:rsidRPr="00722A78">
        <w:rPr>
          <w:sz w:val="28"/>
          <w:szCs w:val="28"/>
          <w:shd w:val="clear" w:color="auto" w:fill="FFFFFF"/>
          <w:lang w:val="uk-UA"/>
        </w:rPr>
        <w:t>де переважними та супутніми видами</w:t>
      </w:r>
      <w:r w:rsidR="00B93452" w:rsidRPr="00722A78">
        <w:rPr>
          <w:sz w:val="28"/>
          <w:szCs w:val="28"/>
          <w:shd w:val="clear" w:color="auto" w:fill="FFFFFF"/>
          <w:lang w:val="uk-UA"/>
        </w:rPr>
        <w:t xml:space="preserve"> використання розміщення </w:t>
      </w:r>
      <w:r w:rsidR="00691B2C" w:rsidRPr="00722A78">
        <w:rPr>
          <w:sz w:val="28"/>
          <w:szCs w:val="28"/>
          <w:lang w:val="uk-UA"/>
        </w:rPr>
        <w:t>жилого будинку, господарських будівель і споруд</w:t>
      </w:r>
      <w:r w:rsidR="00057A02" w:rsidRPr="00722A78">
        <w:rPr>
          <w:sz w:val="28"/>
          <w:szCs w:val="28"/>
          <w:shd w:val="clear" w:color="auto" w:fill="FFFFFF"/>
          <w:lang w:val="uk-UA"/>
        </w:rPr>
        <w:t xml:space="preserve"> не передбачено</w:t>
      </w:r>
      <w:r w:rsidR="00D032F5" w:rsidRPr="00722A78">
        <w:rPr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B858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91B2C">
        <w:rPr>
          <w:sz w:val="28"/>
          <w:szCs w:val="28"/>
          <w:lang w:val="uk-UA"/>
        </w:rPr>
        <w:t>неможливістю визначення функціонального призначення території, що в свою чергу не дає змоги встановити відповідність</w:t>
      </w:r>
      <w:r w:rsidR="00B858D2" w:rsidRPr="0092215D">
        <w:rPr>
          <w:sz w:val="28"/>
          <w:szCs w:val="28"/>
          <w:lang w:val="uk-UA"/>
        </w:rPr>
        <w:t xml:space="preserve">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5A5759">
        <w:rPr>
          <w:sz w:val="28"/>
          <w:szCs w:val="28"/>
          <w:lang w:val="uk-UA"/>
        </w:rPr>
        <w:t>)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ержавним будівельним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норм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ам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 xml:space="preserve"> р.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№ 104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 та ДБН В.2.5-20:2018 «Газопостачання»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91B2C" w:rsidRPr="003B3901">
        <w:rPr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ного господарства України від 15.11.2018 р. № </w:t>
      </w:r>
      <w:r w:rsidR="00DB7112">
        <w:rPr>
          <w:color w:val="000000"/>
          <w:sz w:val="28"/>
          <w:szCs w:val="28"/>
          <w:shd w:val="clear" w:color="auto" w:fill="FFFFFF"/>
          <w:lang w:val="uk-UA"/>
        </w:rPr>
        <w:t>305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7112">
        <w:rPr>
          <w:color w:val="000000"/>
          <w:sz w:val="28"/>
          <w:szCs w:val="28"/>
          <w:shd w:val="clear" w:color="auto" w:fill="FFFFFF"/>
          <w:lang w:val="uk-UA"/>
        </w:rPr>
        <w:t>навколо ГРП (газорозподільний пункт)(знаходиться на земельній ділянці) та підземного газопроводу високого тиску (проходить через земельну ділянку), встановлюються відповідні охоронні зони</w:t>
      </w:r>
      <w:r w:rsidR="00AE1D5B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AE1D5B" w:rsidRPr="003B3901" w:rsidRDefault="00AE1D5B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земельна ділянка вільна від забудови</w:t>
      </w:r>
      <w:r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>
        <w:rPr>
          <w:color w:val="000000" w:themeColor="text1"/>
          <w:sz w:val="28"/>
          <w:szCs w:val="28"/>
        </w:rPr>
        <w:t>н</w:t>
      </w:r>
      <w:r w:rsidRPr="00421BBE">
        <w:rPr>
          <w:color w:val="000000" w:themeColor="text1"/>
          <w:sz w:val="28"/>
          <w:szCs w:val="28"/>
        </w:rPr>
        <w:t>е підлягають продажу, передачі в користування на конкурентних засадах (на земельних торгах) земельні ділянки державної чи комунальної власності у разі:</w:t>
      </w:r>
      <w:bookmarkStart w:id="1" w:name="n2869"/>
      <w:bookmarkStart w:id="2" w:name="n2126"/>
      <w:bookmarkEnd w:id="1"/>
      <w:bookmarkEnd w:id="2"/>
      <w:r w:rsidRPr="00421BBE">
        <w:rPr>
          <w:color w:val="000000" w:themeColor="text1"/>
          <w:sz w:val="28"/>
          <w:szCs w:val="28"/>
        </w:rPr>
        <w:t xml:space="preserve"> розташування на земельних ділянках об'єктів нерухомого майна (будівель, споруд), що перебувають у власності фізичних або юридичних осіб</w:t>
      </w:r>
      <w:r>
        <w:rPr>
          <w:color w:val="000000" w:themeColor="text1"/>
          <w:sz w:val="28"/>
          <w:szCs w:val="28"/>
          <w:lang w:val="uk-UA"/>
        </w:rPr>
        <w:t>)</w:t>
      </w:r>
      <w:r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>
        <w:rPr>
          <w:color w:val="000000" w:themeColor="text1"/>
          <w:sz w:val="28"/>
          <w:szCs w:val="28"/>
          <w:lang w:val="uk-UA"/>
        </w:rPr>
        <w:t>х засадах (на земельних торгах).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CD6F4C" w:rsidRPr="00D62680" w:rsidRDefault="00CD6F4C" w:rsidP="00CD6F4C">
      <w:pPr>
        <w:pStyle w:val="a6"/>
        <w:jc w:val="both"/>
        <w:outlineLvl w:val="0"/>
        <w:rPr>
          <w:b w:val="0"/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Начальник Сумської міської</w:t>
      </w:r>
    </w:p>
    <w:p w:rsidR="00CD6F4C" w:rsidRPr="00D62680" w:rsidRDefault="00CD6F4C" w:rsidP="00CD6F4C">
      <w:pPr>
        <w:pStyle w:val="a6"/>
        <w:jc w:val="both"/>
        <w:outlineLvl w:val="0"/>
        <w:rPr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військової адміністрації</w:t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  <w:t xml:space="preserve">    Олексій ДРОЗДЕНКО</w:t>
      </w:r>
    </w:p>
    <w:p w:rsidR="00CD6F4C" w:rsidRDefault="00CD6F4C" w:rsidP="00CD6F4C">
      <w:pPr>
        <w:pStyle w:val="a6"/>
        <w:jc w:val="both"/>
        <w:outlineLvl w:val="0"/>
        <w:rPr>
          <w:sz w:val="24"/>
          <w:szCs w:val="24"/>
          <w:lang w:val="uk-UA"/>
        </w:rPr>
      </w:pPr>
    </w:p>
    <w:p w:rsidR="00CD6F4C" w:rsidRPr="00CD6F4C" w:rsidRDefault="00CD6F4C" w:rsidP="00CD6F4C">
      <w:pPr>
        <w:rPr>
          <w:lang w:val="uk-UA"/>
        </w:rPr>
      </w:pPr>
    </w:p>
    <w:p w:rsidR="00CD6F4C" w:rsidRPr="002B04FC" w:rsidRDefault="00CD6F4C" w:rsidP="00CD6F4C">
      <w:pPr>
        <w:rPr>
          <w:sz w:val="24"/>
          <w:szCs w:val="24"/>
        </w:rPr>
      </w:pPr>
      <w:r w:rsidRPr="002B04FC">
        <w:rPr>
          <w:sz w:val="24"/>
          <w:szCs w:val="24"/>
        </w:rPr>
        <w:t>Виконавець:</w:t>
      </w:r>
      <w:r>
        <w:rPr>
          <w:sz w:val="24"/>
          <w:szCs w:val="24"/>
        </w:rPr>
        <w:t xml:space="preserve"> Клименко Юрій</w:t>
      </w:r>
    </w:p>
    <w:p w:rsidR="00CD6F4C" w:rsidRDefault="00CD6F4C" w:rsidP="009954D2">
      <w:pPr>
        <w:jc w:val="both"/>
        <w:rPr>
          <w:sz w:val="28"/>
          <w:szCs w:val="28"/>
          <w:lang w:val="uk-UA"/>
        </w:rPr>
      </w:pPr>
    </w:p>
    <w:sectPr w:rsidR="00CD6F4C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33FD"/>
    <w:rsid w:val="00007BBF"/>
    <w:rsid w:val="00013D0F"/>
    <w:rsid w:val="00025FB5"/>
    <w:rsid w:val="00043AA5"/>
    <w:rsid w:val="00044A8E"/>
    <w:rsid w:val="00056C45"/>
    <w:rsid w:val="00057A02"/>
    <w:rsid w:val="00057A69"/>
    <w:rsid w:val="00071B64"/>
    <w:rsid w:val="000808BD"/>
    <w:rsid w:val="000937C7"/>
    <w:rsid w:val="000A1DD5"/>
    <w:rsid w:val="000C4A41"/>
    <w:rsid w:val="000F54D6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E63B9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403A"/>
    <w:rsid w:val="005750DD"/>
    <w:rsid w:val="005A5759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1B2C"/>
    <w:rsid w:val="00692C46"/>
    <w:rsid w:val="00697918"/>
    <w:rsid w:val="006B3C32"/>
    <w:rsid w:val="006C015B"/>
    <w:rsid w:val="006C12CB"/>
    <w:rsid w:val="006D7D10"/>
    <w:rsid w:val="006E169F"/>
    <w:rsid w:val="006F5B73"/>
    <w:rsid w:val="007013E4"/>
    <w:rsid w:val="007100E3"/>
    <w:rsid w:val="007145F1"/>
    <w:rsid w:val="00722A78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259AD"/>
    <w:rsid w:val="0093195D"/>
    <w:rsid w:val="00940F92"/>
    <w:rsid w:val="00945A5B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21FE1"/>
    <w:rsid w:val="00B468F1"/>
    <w:rsid w:val="00B81B22"/>
    <w:rsid w:val="00B858D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D6F4C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7112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235CF"/>
    <w:rsid w:val="00F35A33"/>
    <w:rsid w:val="00F4040F"/>
    <w:rsid w:val="00F4236A"/>
    <w:rsid w:val="00F4325E"/>
    <w:rsid w:val="00F64F29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1C3C7-21C6-44C9-9DA7-87DE1F67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next w:val="a"/>
    <w:qFormat/>
    <w:rsid w:val="00CD6F4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</cp:revision>
  <cp:lastPrinted>2020-01-16T09:39:00Z</cp:lastPrinted>
  <dcterms:created xsi:type="dcterms:W3CDTF">2023-11-14T12:20:00Z</dcterms:created>
  <dcterms:modified xsi:type="dcterms:W3CDTF">2024-01-03T06:22:00Z</dcterms:modified>
</cp:coreProperties>
</file>