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CC" w:rsidRDefault="00175CCC" w:rsidP="00175CCC">
      <w:pPr>
        <w:shd w:val="clear" w:color="auto" w:fill="FFFFFF"/>
        <w:ind w:left="4536"/>
        <w:jc w:val="center"/>
        <w:rPr>
          <w:sz w:val="28"/>
          <w:szCs w:val="28"/>
          <w:lang w:val="uk-UA"/>
        </w:rPr>
      </w:pPr>
      <w:r>
        <w:rPr>
          <w:sz w:val="28"/>
          <w:szCs w:val="28"/>
          <w:lang w:val="uk-UA"/>
        </w:rPr>
        <w:t xml:space="preserve">Додаток </w:t>
      </w:r>
    </w:p>
    <w:p w:rsidR="00175CCC" w:rsidRDefault="00175CCC" w:rsidP="00175CCC">
      <w:pPr>
        <w:shd w:val="clear" w:color="auto" w:fill="FFFFFF"/>
        <w:ind w:left="4536"/>
        <w:jc w:val="both"/>
        <w:rPr>
          <w:sz w:val="28"/>
          <w:szCs w:val="28"/>
          <w:lang w:val="uk-UA"/>
        </w:rPr>
      </w:pPr>
      <w:r>
        <w:rPr>
          <w:sz w:val="28"/>
          <w:szCs w:val="28"/>
          <w:lang w:val="uk-UA"/>
        </w:rPr>
        <w:t>до наказу Сумської міської військової адміністрації «</w:t>
      </w:r>
      <w:r w:rsidR="003120AD">
        <w:rPr>
          <w:sz w:val="28"/>
          <w:szCs w:val="28"/>
          <w:lang w:val="uk-UA" w:eastAsia="en-US"/>
        </w:rPr>
        <w:t>Про надання згоди на зарахування до комунальної власності Сумської міської територіальної громади майна, отриманого в якості благодійної допомоги від                                    ТОВ «МЕТІНВЕСТ-СМЦ»</w:t>
      </w:r>
    </w:p>
    <w:p w:rsidR="00175CCC" w:rsidRDefault="00175CCC" w:rsidP="00175CCC">
      <w:pPr>
        <w:shd w:val="clear" w:color="auto" w:fill="FFFFFF"/>
        <w:ind w:left="4536"/>
        <w:jc w:val="both"/>
        <w:rPr>
          <w:sz w:val="28"/>
          <w:szCs w:val="28"/>
          <w:lang w:val="uk-UA"/>
        </w:rPr>
      </w:pPr>
    </w:p>
    <w:p w:rsidR="00314BD2" w:rsidRDefault="00314BD2" w:rsidP="00314BD2">
      <w:pPr>
        <w:widowControl w:val="0"/>
        <w:tabs>
          <w:tab w:val="left" w:pos="566"/>
        </w:tabs>
        <w:autoSpaceDE w:val="0"/>
        <w:autoSpaceDN w:val="0"/>
        <w:adjustRightInd w:val="0"/>
        <w:ind w:left="4536"/>
        <w:jc w:val="both"/>
        <w:rPr>
          <w:sz w:val="28"/>
          <w:szCs w:val="28"/>
          <w:lang w:val="uk-UA"/>
        </w:rPr>
      </w:pPr>
      <w:r>
        <w:rPr>
          <w:sz w:val="28"/>
          <w:szCs w:val="28"/>
          <w:lang w:val="uk-UA"/>
        </w:rPr>
        <w:t>від  05.02.2024  № 32-СМР</w:t>
      </w:r>
    </w:p>
    <w:p w:rsidR="00175CCC" w:rsidRDefault="00175CCC" w:rsidP="00175CCC">
      <w:pPr>
        <w:pStyle w:val="ab"/>
        <w:tabs>
          <w:tab w:val="left" w:pos="4820"/>
        </w:tabs>
        <w:ind w:right="-185"/>
        <w:jc w:val="center"/>
        <w:rPr>
          <w:sz w:val="28"/>
          <w:szCs w:val="28"/>
          <w:lang w:val="uk-UA"/>
        </w:rPr>
      </w:pPr>
      <w:bookmarkStart w:id="0" w:name="_GoBack"/>
      <w:bookmarkEnd w:id="0"/>
    </w:p>
    <w:p w:rsidR="00175CCC" w:rsidRDefault="00175CCC" w:rsidP="00175CCC">
      <w:pPr>
        <w:pStyle w:val="ab"/>
        <w:tabs>
          <w:tab w:val="left" w:pos="4820"/>
        </w:tabs>
        <w:ind w:right="-185"/>
        <w:jc w:val="center"/>
        <w:rPr>
          <w:sz w:val="28"/>
          <w:szCs w:val="28"/>
          <w:lang w:val="uk-UA"/>
        </w:rPr>
      </w:pPr>
      <w:r>
        <w:rPr>
          <w:sz w:val="28"/>
          <w:szCs w:val="28"/>
          <w:lang w:val="uk-UA"/>
        </w:rPr>
        <w:t xml:space="preserve">Перелік майна, </w:t>
      </w:r>
    </w:p>
    <w:p w:rsidR="00175CCC" w:rsidRDefault="00175CCC" w:rsidP="00175CCC">
      <w:pPr>
        <w:pStyle w:val="ab"/>
        <w:tabs>
          <w:tab w:val="left" w:pos="4820"/>
        </w:tabs>
        <w:ind w:right="-185"/>
        <w:jc w:val="center"/>
        <w:rPr>
          <w:sz w:val="28"/>
          <w:szCs w:val="28"/>
          <w:lang w:val="uk-UA" w:eastAsia="en-US"/>
        </w:rPr>
      </w:pPr>
      <w:r>
        <w:rPr>
          <w:sz w:val="28"/>
          <w:szCs w:val="28"/>
          <w:lang w:val="uk-UA"/>
        </w:rPr>
        <w:t xml:space="preserve">прийнятого </w:t>
      </w:r>
      <w:r w:rsidR="00B86A40">
        <w:rPr>
          <w:sz w:val="28"/>
          <w:szCs w:val="28"/>
          <w:lang w:val="uk-UA"/>
        </w:rPr>
        <w:t xml:space="preserve">в </w:t>
      </w:r>
      <w:r>
        <w:rPr>
          <w:sz w:val="28"/>
          <w:szCs w:val="28"/>
          <w:lang w:val="uk-UA"/>
        </w:rPr>
        <w:t xml:space="preserve">якості </w:t>
      </w:r>
      <w:r w:rsidR="003120AD">
        <w:rPr>
          <w:sz w:val="28"/>
          <w:szCs w:val="28"/>
          <w:lang w:val="uk-UA" w:eastAsia="en-US"/>
        </w:rPr>
        <w:t>благодійної допомоги від ТОВ «МЕТІНВЕСТ-СМЦ»</w:t>
      </w:r>
    </w:p>
    <w:p w:rsidR="0068134B" w:rsidRDefault="0068134B" w:rsidP="00175CCC">
      <w:pPr>
        <w:pStyle w:val="ab"/>
        <w:tabs>
          <w:tab w:val="left" w:pos="4820"/>
        </w:tabs>
        <w:ind w:right="-185"/>
        <w:jc w:val="center"/>
        <w:rPr>
          <w:sz w:val="28"/>
          <w:szCs w:val="28"/>
          <w:lang w:val="uk-UA"/>
        </w:rPr>
      </w:pPr>
    </w:p>
    <w:tbl>
      <w:tblPr>
        <w:tblW w:w="9182"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9"/>
        <w:gridCol w:w="1418"/>
        <w:gridCol w:w="1134"/>
        <w:gridCol w:w="1701"/>
      </w:tblGrid>
      <w:tr w:rsidR="003120AD" w:rsidRPr="003120AD" w:rsidTr="0089357F">
        <w:trPr>
          <w:trHeight w:val="180"/>
        </w:trPr>
        <w:tc>
          <w:tcPr>
            <w:tcW w:w="4929" w:type="dxa"/>
          </w:tcPr>
          <w:p w:rsidR="003120AD" w:rsidRPr="003120AD" w:rsidRDefault="0068134B" w:rsidP="0089357F">
            <w:pPr>
              <w:pStyle w:val="ab"/>
              <w:tabs>
                <w:tab w:val="center" w:pos="680"/>
              </w:tabs>
              <w:jc w:val="center"/>
              <w:rPr>
                <w:sz w:val="28"/>
                <w:lang w:val="uk-UA"/>
              </w:rPr>
            </w:pPr>
            <w:r>
              <w:rPr>
                <w:sz w:val="28"/>
                <w:lang w:val="uk-UA"/>
              </w:rPr>
              <w:t>Найменування</w:t>
            </w:r>
          </w:p>
        </w:tc>
        <w:tc>
          <w:tcPr>
            <w:tcW w:w="1418" w:type="dxa"/>
          </w:tcPr>
          <w:p w:rsidR="003120AD" w:rsidRPr="003120AD" w:rsidRDefault="0068134B" w:rsidP="0089357F">
            <w:pPr>
              <w:pStyle w:val="ab"/>
              <w:tabs>
                <w:tab w:val="center" w:pos="680"/>
              </w:tabs>
              <w:jc w:val="center"/>
              <w:rPr>
                <w:sz w:val="28"/>
                <w:lang w:val="uk-UA"/>
              </w:rPr>
            </w:pPr>
            <w:r>
              <w:rPr>
                <w:sz w:val="28"/>
                <w:lang w:val="uk-UA"/>
              </w:rPr>
              <w:t>Кількість, шт.</w:t>
            </w:r>
          </w:p>
        </w:tc>
        <w:tc>
          <w:tcPr>
            <w:tcW w:w="1134" w:type="dxa"/>
          </w:tcPr>
          <w:p w:rsidR="003120AD" w:rsidRPr="003120AD" w:rsidRDefault="0068134B" w:rsidP="0089357F">
            <w:pPr>
              <w:pStyle w:val="ab"/>
              <w:tabs>
                <w:tab w:val="center" w:pos="680"/>
              </w:tabs>
              <w:jc w:val="center"/>
              <w:rPr>
                <w:sz w:val="28"/>
                <w:lang w:val="uk-UA"/>
              </w:rPr>
            </w:pPr>
            <w:r>
              <w:rPr>
                <w:sz w:val="28"/>
                <w:lang w:val="uk-UA"/>
              </w:rPr>
              <w:t>Ціна, грн.</w:t>
            </w:r>
          </w:p>
        </w:tc>
        <w:tc>
          <w:tcPr>
            <w:tcW w:w="1701" w:type="dxa"/>
          </w:tcPr>
          <w:p w:rsidR="003120AD" w:rsidRPr="003120AD" w:rsidRDefault="0089357F" w:rsidP="0089357F">
            <w:pPr>
              <w:pStyle w:val="ab"/>
              <w:tabs>
                <w:tab w:val="center" w:pos="680"/>
              </w:tabs>
              <w:jc w:val="center"/>
              <w:rPr>
                <w:sz w:val="28"/>
                <w:lang w:val="uk-UA"/>
              </w:rPr>
            </w:pPr>
            <w:r>
              <w:rPr>
                <w:sz w:val="28"/>
                <w:lang w:val="uk-UA"/>
              </w:rPr>
              <w:t>Вартість, грн.</w:t>
            </w:r>
          </w:p>
        </w:tc>
      </w:tr>
      <w:tr w:rsidR="003120AD" w:rsidRPr="003120AD" w:rsidTr="0089357F">
        <w:trPr>
          <w:trHeight w:val="345"/>
        </w:trPr>
        <w:tc>
          <w:tcPr>
            <w:tcW w:w="4929" w:type="dxa"/>
          </w:tcPr>
          <w:p w:rsidR="003120AD" w:rsidRPr="0089357F" w:rsidRDefault="0089357F" w:rsidP="00175CCC">
            <w:pPr>
              <w:pStyle w:val="ab"/>
              <w:tabs>
                <w:tab w:val="center" w:pos="680"/>
              </w:tabs>
              <w:jc w:val="both"/>
              <w:rPr>
                <w:sz w:val="28"/>
                <w:lang w:val="uk-UA"/>
              </w:rPr>
            </w:pPr>
            <w:r>
              <w:rPr>
                <w:sz w:val="28"/>
                <w:lang w:val="uk-UA"/>
              </w:rPr>
              <w:t>Плита 6,5х250х300 30</w:t>
            </w:r>
            <w:r>
              <w:rPr>
                <w:sz w:val="28"/>
                <w:lang w:val="en-US"/>
              </w:rPr>
              <w:t xml:space="preserve">XH2MA </w:t>
            </w:r>
            <w:r>
              <w:rPr>
                <w:sz w:val="28"/>
              </w:rPr>
              <w:t>э.</w:t>
            </w:r>
            <w:r>
              <w:rPr>
                <w:sz w:val="28"/>
                <w:lang w:val="uk-UA"/>
              </w:rPr>
              <w:t>№ 2</w:t>
            </w:r>
          </w:p>
        </w:tc>
        <w:tc>
          <w:tcPr>
            <w:tcW w:w="1418" w:type="dxa"/>
          </w:tcPr>
          <w:p w:rsidR="003120AD" w:rsidRPr="0089357F" w:rsidRDefault="0089357F" w:rsidP="00175CCC">
            <w:pPr>
              <w:pStyle w:val="ab"/>
              <w:tabs>
                <w:tab w:val="center" w:pos="680"/>
              </w:tabs>
              <w:jc w:val="both"/>
              <w:rPr>
                <w:sz w:val="28"/>
                <w:lang w:val="uk-UA"/>
              </w:rPr>
            </w:pPr>
            <w:r>
              <w:rPr>
                <w:sz w:val="28"/>
                <w:lang w:val="uk-UA"/>
              </w:rPr>
              <w:t>400</w:t>
            </w:r>
          </w:p>
        </w:tc>
        <w:tc>
          <w:tcPr>
            <w:tcW w:w="1134" w:type="dxa"/>
          </w:tcPr>
          <w:p w:rsidR="003120AD" w:rsidRPr="0089357F" w:rsidRDefault="0089357F" w:rsidP="00175CCC">
            <w:pPr>
              <w:pStyle w:val="ab"/>
              <w:tabs>
                <w:tab w:val="center" w:pos="680"/>
              </w:tabs>
              <w:jc w:val="both"/>
              <w:rPr>
                <w:sz w:val="28"/>
                <w:lang w:val="uk-UA"/>
              </w:rPr>
            </w:pPr>
            <w:r>
              <w:rPr>
                <w:sz w:val="28"/>
                <w:lang w:val="uk-UA"/>
              </w:rPr>
              <w:t>444,72</w:t>
            </w:r>
          </w:p>
        </w:tc>
        <w:tc>
          <w:tcPr>
            <w:tcW w:w="1701" w:type="dxa"/>
          </w:tcPr>
          <w:p w:rsidR="003120AD" w:rsidRPr="0089357F" w:rsidRDefault="0089357F" w:rsidP="00175CCC">
            <w:pPr>
              <w:pStyle w:val="ab"/>
              <w:tabs>
                <w:tab w:val="center" w:pos="680"/>
              </w:tabs>
              <w:jc w:val="both"/>
              <w:rPr>
                <w:sz w:val="28"/>
                <w:lang w:val="uk-UA"/>
              </w:rPr>
            </w:pPr>
            <w:r>
              <w:rPr>
                <w:sz w:val="28"/>
                <w:lang w:val="uk-UA"/>
              </w:rPr>
              <w:t>177888,00</w:t>
            </w:r>
          </w:p>
        </w:tc>
      </w:tr>
    </w:tbl>
    <w:p w:rsidR="00077971" w:rsidRPr="003120AD" w:rsidRDefault="00077971" w:rsidP="00175CCC">
      <w:pPr>
        <w:pStyle w:val="ab"/>
        <w:tabs>
          <w:tab w:val="center" w:pos="680"/>
        </w:tabs>
        <w:jc w:val="both"/>
        <w:rPr>
          <w:sz w:val="28"/>
        </w:rPr>
      </w:pPr>
    </w:p>
    <w:p w:rsidR="003274D5" w:rsidRPr="003120AD" w:rsidRDefault="003274D5" w:rsidP="00175CCC">
      <w:pPr>
        <w:pStyle w:val="ab"/>
        <w:tabs>
          <w:tab w:val="center" w:pos="680"/>
        </w:tabs>
        <w:jc w:val="both"/>
        <w:rPr>
          <w:sz w:val="28"/>
        </w:rPr>
      </w:pPr>
    </w:p>
    <w:p w:rsidR="003274D5" w:rsidRPr="003120AD" w:rsidRDefault="003274D5" w:rsidP="00175CCC">
      <w:pPr>
        <w:pStyle w:val="ab"/>
        <w:tabs>
          <w:tab w:val="center" w:pos="680"/>
        </w:tabs>
        <w:jc w:val="both"/>
        <w:rPr>
          <w:sz w:val="28"/>
        </w:rPr>
      </w:pPr>
    </w:p>
    <w:tbl>
      <w:tblPr>
        <w:tblW w:w="9637" w:type="dxa"/>
        <w:tblInd w:w="2" w:type="dxa"/>
        <w:tblLook w:val="00A0" w:firstRow="1" w:lastRow="0" w:firstColumn="1" w:lastColumn="0" w:noHBand="0" w:noVBand="0"/>
      </w:tblPr>
      <w:tblGrid>
        <w:gridCol w:w="3739"/>
        <w:gridCol w:w="2496"/>
        <w:gridCol w:w="3402"/>
      </w:tblGrid>
      <w:tr w:rsidR="00175CCC" w:rsidTr="00175CCC">
        <w:tc>
          <w:tcPr>
            <w:tcW w:w="3739" w:type="dxa"/>
            <w:vAlign w:val="bottom"/>
            <w:hideMark/>
          </w:tcPr>
          <w:p w:rsidR="00175CCC" w:rsidRDefault="00175CCC">
            <w:pPr>
              <w:spacing w:line="276" w:lineRule="auto"/>
              <w:rPr>
                <w:sz w:val="28"/>
                <w:szCs w:val="28"/>
                <w:lang w:val="uk-UA" w:eastAsia="en-US"/>
              </w:rPr>
            </w:pPr>
            <w:r>
              <w:rPr>
                <w:sz w:val="28"/>
                <w:szCs w:val="28"/>
                <w:lang w:val="uk-UA" w:eastAsia="en-US"/>
              </w:rPr>
              <w:t>Начальник Управління комунального майна Сумської міської ради</w:t>
            </w:r>
            <w:r>
              <w:rPr>
                <w:sz w:val="28"/>
                <w:szCs w:val="28"/>
                <w:lang w:val="uk-UA" w:eastAsia="en-US"/>
              </w:rPr>
              <w:tab/>
            </w:r>
          </w:p>
        </w:tc>
        <w:tc>
          <w:tcPr>
            <w:tcW w:w="2496" w:type="dxa"/>
            <w:vAlign w:val="bottom"/>
          </w:tcPr>
          <w:p w:rsidR="00175CCC" w:rsidRDefault="00175CCC">
            <w:pPr>
              <w:spacing w:after="120" w:line="276" w:lineRule="auto"/>
              <w:rPr>
                <w:sz w:val="28"/>
                <w:szCs w:val="28"/>
                <w:lang w:val="uk-UA" w:eastAsia="en-US"/>
              </w:rPr>
            </w:pPr>
          </w:p>
        </w:tc>
        <w:tc>
          <w:tcPr>
            <w:tcW w:w="3402" w:type="dxa"/>
            <w:vAlign w:val="bottom"/>
            <w:hideMark/>
          </w:tcPr>
          <w:p w:rsidR="00175CCC" w:rsidRDefault="00175CCC">
            <w:pPr>
              <w:spacing w:after="120" w:line="276" w:lineRule="auto"/>
              <w:ind w:left="318" w:firstLine="141"/>
              <w:rPr>
                <w:sz w:val="28"/>
                <w:szCs w:val="28"/>
                <w:lang w:val="uk-UA" w:eastAsia="en-US"/>
              </w:rPr>
            </w:pPr>
            <w:r>
              <w:rPr>
                <w:sz w:val="28"/>
                <w:szCs w:val="28"/>
                <w:lang w:val="uk-UA" w:eastAsia="en-US"/>
              </w:rPr>
              <w:t>Сергій ДМИТРЕНКО</w:t>
            </w:r>
          </w:p>
        </w:tc>
      </w:tr>
    </w:tbl>
    <w:p w:rsidR="0089357F" w:rsidRDefault="0089357F" w:rsidP="00077971">
      <w:pPr>
        <w:spacing w:after="200" w:line="276" w:lineRule="auto"/>
        <w:jc w:val="center"/>
        <w:rPr>
          <w:b/>
          <w:caps/>
          <w:sz w:val="28"/>
          <w:szCs w:val="28"/>
          <w:lang w:val="uk-UA"/>
        </w:rPr>
      </w:pPr>
    </w:p>
    <w:p w:rsidR="00BC26F0" w:rsidRPr="00647A1A" w:rsidRDefault="00BC26F0" w:rsidP="00641D24">
      <w:pPr>
        <w:spacing w:after="200" w:line="276" w:lineRule="auto"/>
        <w:rPr>
          <w:sz w:val="28"/>
          <w:szCs w:val="28"/>
          <w:lang w:val="uk-UA"/>
        </w:rPr>
      </w:pPr>
    </w:p>
    <w:sectPr w:rsidR="00BC26F0" w:rsidRPr="00647A1A" w:rsidSect="0089357F">
      <w:headerReference w:type="default" r:id="rId8"/>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16EA"/>
    <w:rsid w:val="00014BD8"/>
    <w:rsid w:val="00020EA2"/>
    <w:rsid w:val="0002320D"/>
    <w:rsid w:val="00026600"/>
    <w:rsid w:val="000373BC"/>
    <w:rsid w:val="00043F98"/>
    <w:rsid w:val="0004615B"/>
    <w:rsid w:val="00055FB9"/>
    <w:rsid w:val="00056860"/>
    <w:rsid w:val="00077971"/>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75CCC"/>
    <w:rsid w:val="00185785"/>
    <w:rsid w:val="0019639A"/>
    <w:rsid w:val="001C2460"/>
    <w:rsid w:val="001D2E0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20AD"/>
    <w:rsid w:val="00314BD2"/>
    <w:rsid w:val="00314E0A"/>
    <w:rsid w:val="00324DFA"/>
    <w:rsid w:val="003274D5"/>
    <w:rsid w:val="00336FCB"/>
    <w:rsid w:val="00351EA1"/>
    <w:rsid w:val="00360090"/>
    <w:rsid w:val="003776E1"/>
    <w:rsid w:val="003816AA"/>
    <w:rsid w:val="003837D5"/>
    <w:rsid w:val="00383D84"/>
    <w:rsid w:val="003A1FAC"/>
    <w:rsid w:val="003A446E"/>
    <w:rsid w:val="003B10D5"/>
    <w:rsid w:val="003B399D"/>
    <w:rsid w:val="003C49DF"/>
    <w:rsid w:val="003D69BB"/>
    <w:rsid w:val="003F0299"/>
    <w:rsid w:val="003F0FF7"/>
    <w:rsid w:val="00420446"/>
    <w:rsid w:val="00431950"/>
    <w:rsid w:val="00460449"/>
    <w:rsid w:val="004669B1"/>
    <w:rsid w:val="00474395"/>
    <w:rsid w:val="004758A8"/>
    <w:rsid w:val="00476C6E"/>
    <w:rsid w:val="004A4B5B"/>
    <w:rsid w:val="004F3DC8"/>
    <w:rsid w:val="004F41C8"/>
    <w:rsid w:val="00501960"/>
    <w:rsid w:val="00505882"/>
    <w:rsid w:val="00526C57"/>
    <w:rsid w:val="0053143E"/>
    <w:rsid w:val="005323AA"/>
    <w:rsid w:val="005475FD"/>
    <w:rsid w:val="00560955"/>
    <w:rsid w:val="00575E92"/>
    <w:rsid w:val="00577107"/>
    <w:rsid w:val="0058540A"/>
    <w:rsid w:val="00585936"/>
    <w:rsid w:val="00593EB3"/>
    <w:rsid w:val="00596250"/>
    <w:rsid w:val="005B443E"/>
    <w:rsid w:val="005C2CB6"/>
    <w:rsid w:val="005C61DA"/>
    <w:rsid w:val="005D071C"/>
    <w:rsid w:val="005D3184"/>
    <w:rsid w:val="005E0A39"/>
    <w:rsid w:val="005F2635"/>
    <w:rsid w:val="005F6220"/>
    <w:rsid w:val="00601002"/>
    <w:rsid w:val="0060222A"/>
    <w:rsid w:val="006060EC"/>
    <w:rsid w:val="00607F4C"/>
    <w:rsid w:val="00617226"/>
    <w:rsid w:val="00641D24"/>
    <w:rsid w:val="00652EFB"/>
    <w:rsid w:val="00654DC9"/>
    <w:rsid w:val="006637EF"/>
    <w:rsid w:val="00672AED"/>
    <w:rsid w:val="0068134B"/>
    <w:rsid w:val="006866D6"/>
    <w:rsid w:val="00690644"/>
    <w:rsid w:val="0069679F"/>
    <w:rsid w:val="006A032A"/>
    <w:rsid w:val="006B50B3"/>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3A64"/>
    <w:rsid w:val="00784084"/>
    <w:rsid w:val="00787A7C"/>
    <w:rsid w:val="0079057A"/>
    <w:rsid w:val="00793157"/>
    <w:rsid w:val="007A0FF9"/>
    <w:rsid w:val="007A59F0"/>
    <w:rsid w:val="007B09BD"/>
    <w:rsid w:val="007B7672"/>
    <w:rsid w:val="007C0852"/>
    <w:rsid w:val="007D334C"/>
    <w:rsid w:val="007D3A42"/>
    <w:rsid w:val="007E1A7F"/>
    <w:rsid w:val="0080722E"/>
    <w:rsid w:val="00811C39"/>
    <w:rsid w:val="00814655"/>
    <w:rsid w:val="008239C5"/>
    <w:rsid w:val="00845BE4"/>
    <w:rsid w:val="00847EF3"/>
    <w:rsid w:val="00854D46"/>
    <w:rsid w:val="00855A27"/>
    <w:rsid w:val="0085754B"/>
    <w:rsid w:val="0086757D"/>
    <w:rsid w:val="00884B81"/>
    <w:rsid w:val="00891F18"/>
    <w:rsid w:val="00892A87"/>
    <w:rsid w:val="0089357F"/>
    <w:rsid w:val="008A5573"/>
    <w:rsid w:val="008D17CD"/>
    <w:rsid w:val="008D4B17"/>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819"/>
    <w:rsid w:val="00A70DDD"/>
    <w:rsid w:val="00A733F8"/>
    <w:rsid w:val="00A74C38"/>
    <w:rsid w:val="00A750B3"/>
    <w:rsid w:val="00A75422"/>
    <w:rsid w:val="00A9224E"/>
    <w:rsid w:val="00A926B0"/>
    <w:rsid w:val="00A953DA"/>
    <w:rsid w:val="00AB15DC"/>
    <w:rsid w:val="00AB4D9D"/>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52D04"/>
    <w:rsid w:val="00B57B79"/>
    <w:rsid w:val="00B61FB5"/>
    <w:rsid w:val="00B66052"/>
    <w:rsid w:val="00B86A40"/>
    <w:rsid w:val="00BC1550"/>
    <w:rsid w:val="00BC236E"/>
    <w:rsid w:val="00BC26F0"/>
    <w:rsid w:val="00BD1910"/>
    <w:rsid w:val="00BD50FD"/>
    <w:rsid w:val="00BD5F9D"/>
    <w:rsid w:val="00BE07F1"/>
    <w:rsid w:val="00BF47E8"/>
    <w:rsid w:val="00C02A7A"/>
    <w:rsid w:val="00C0372F"/>
    <w:rsid w:val="00C04298"/>
    <w:rsid w:val="00C066FA"/>
    <w:rsid w:val="00C2268F"/>
    <w:rsid w:val="00C31A19"/>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04B"/>
    <w:rsid w:val="00CE58EC"/>
    <w:rsid w:val="00CF6C55"/>
    <w:rsid w:val="00D14BFD"/>
    <w:rsid w:val="00D1600A"/>
    <w:rsid w:val="00D16584"/>
    <w:rsid w:val="00D1736C"/>
    <w:rsid w:val="00D24B31"/>
    <w:rsid w:val="00D644FD"/>
    <w:rsid w:val="00D64FAA"/>
    <w:rsid w:val="00D650AB"/>
    <w:rsid w:val="00D65915"/>
    <w:rsid w:val="00D6758B"/>
    <w:rsid w:val="00D71494"/>
    <w:rsid w:val="00D71C79"/>
    <w:rsid w:val="00D7399D"/>
    <w:rsid w:val="00D744DD"/>
    <w:rsid w:val="00D84A58"/>
    <w:rsid w:val="00D9585A"/>
    <w:rsid w:val="00DA060E"/>
    <w:rsid w:val="00DA0B04"/>
    <w:rsid w:val="00DB12FA"/>
    <w:rsid w:val="00DB1C0A"/>
    <w:rsid w:val="00DB263E"/>
    <w:rsid w:val="00DC19FA"/>
    <w:rsid w:val="00DC208E"/>
    <w:rsid w:val="00DC215D"/>
    <w:rsid w:val="00DF7E83"/>
    <w:rsid w:val="00E1599A"/>
    <w:rsid w:val="00E24710"/>
    <w:rsid w:val="00E268DD"/>
    <w:rsid w:val="00E5015E"/>
    <w:rsid w:val="00E550D7"/>
    <w:rsid w:val="00E5741C"/>
    <w:rsid w:val="00E654C6"/>
    <w:rsid w:val="00E7532A"/>
    <w:rsid w:val="00E77E8D"/>
    <w:rsid w:val="00E8199E"/>
    <w:rsid w:val="00EA070B"/>
    <w:rsid w:val="00EA3653"/>
    <w:rsid w:val="00EA3E8F"/>
    <w:rsid w:val="00EB277A"/>
    <w:rsid w:val="00EC2EFB"/>
    <w:rsid w:val="00ED6968"/>
    <w:rsid w:val="00ED7D2A"/>
    <w:rsid w:val="00EE7D32"/>
    <w:rsid w:val="00EF52B6"/>
    <w:rsid w:val="00F020A5"/>
    <w:rsid w:val="00F054EC"/>
    <w:rsid w:val="00F05B5C"/>
    <w:rsid w:val="00F05F8B"/>
    <w:rsid w:val="00F21BB4"/>
    <w:rsid w:val="00F33EF0"/>
    <w:rsid w:val="00F4175C"/>
    <w:rsid w:val="00F43E60"/>
    <w:rsid w:val="00F52CB7"/>
    <w:rsid w:val="00F62A74"/>
    <w:rsid w:val="00F67A0D"/>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38D83-C153-4E20-8A97-304F8C54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4</cp:revision>
  <cp:lastPrinted>2024-01-25T13:45:00Z</cp:lastPrinted>
  <dcterms:created xsi:type="dcterms:W3CDTF">2024-02-05T11:19:00Z</dcterms:created>
  <dcterms:modified xsi:type="dcterms:W3CDTF">2024-02-05T12:05:00Z</dcterms:modified>
</cp:coreProperties>
</file>