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648C" w14:textId="77777777" w:rsidR="00631127" w:rsidRPr="00F300D9" w:rsidRDefault="00631127" w:rsidP="00631127">
      <w:pPr>
        <w:tabs>
          <w:tab w:val="left" w:pos="-284"/>
        </w:tabs>
        <w:jc w:val="center"/>
        <w:rPr>
          <w:lang w:val="uk-UA"/>
        </w:rPr>
      </w:pPr>
      <w:r w:rsidRPr="009B6625">
        <w:rPr>
          <w:noProof/>
          <w:sz w:val="28"/>
          <w:szCs w:val="28"/>
        </w:rPr>
        <w:drawing>
          <wp:inline distT="0" distB="0" distL="0" distR="0" wp14:anchorId="5C1B9F04" wp14:editId="2AB04F2C">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0516F4DA" w14:textId="77777777" w:rsidR="00631127" w:rsidRPr="00C066FA" w:rsidRDefault="00631127" w:rsidP="00631127">
      <w:pPr>
        <w:jc w:val="center"/>
        <w:rPr>
          <w:sz w:val="28"/>
          <w:szCs w:val="28"/>
          <w:lang w:val="uk-UA"/>
        </w:rPr>
      </w:pPr>
    </w:p>
    <w:p w14:paraId="5CBC0631" w14:textId="77777777" w:rsidR="00631127" w:rsidRPr="00D744DD" w:rsidRDefault="00631127" w:rsidP="00631127">
      <w:pPr>
        <w:jc w:val="center"/>
        <w:rPr>
          <w:sz w:val="32"/>
          <w:szCs w:val="32"/>
          <w:lang w:val="uk-UA"/>
        </w:rPr>
      </w:pPr>
      <w:r w:rsidRPr="00D744DD">
        <w:rPr>
          <w:sz w:val="32"/>
          <w:szCs w:val="32"/>
          <w:lang w:val="uk-UA"/>
        </w:rPr>
        <w:t>СУМСЬКА МІСЬКА ВІЙСЬКОВА АДМІНІСТРАЦІЯ</w:t>
      </w:r>
    </w:p>
    <w:p w14:paraId="34466C14" w14:textId="77777777" w:rsidR="00631127" w:rsidRPr="00D744DD" w:rsidRDefault="00631127" w:rsidP="00631127">
      <w:pPr>
        <w:jc w:val="center"/>
        <w:rPr>
          <w:sz w:val="32"/>
          <w:szCs w:val="32"/>
          <w:lang w:val="uk-UA"/>
        </w:rPr>
      </w:pPr>
      <w:r w:rsidRPr="00D744DD">
        <w:rPr>
          <w:sz w:val="32"/>
          <w:szCs w:val="32"/>
          <w:lang w:val="uk-UA"/>
        </w:rPr>
        <w:t>СУМСЬКОГО РАЙОНУ СУМСЬКОЇ ОБЛАСТІ</w:t>
      </w:r>
    </w:p>
    <w:p w14:paraId="0CAD12C9" w14:textId="77777777" w:rsidR="00631127" w:rsidRPr="00C066FA" w:rsidRDefault="00631127" w:rsidP="00631127">
      <w:pPr>
        <w:pStyle w:val="a3"/>
        <w:outlineLvl w:val="0"/>
        <w:rPr>
          <w:b/>
          <w:sz w:val="32"/>
          <w:szCs w:val="32"/>
        </w:rPr>
      </w:pPr>
      <w:r w:rsidRPr="00C066FA">
        <w:rPr>
          <w:b/>
          <w:sz w:val="32"/>
          <w:szCs w:val="32"/>
        </w:rPr>
        <w:t>НАКАЗ</w:t>
      </w:r>
    </w:p>
    <w:p w14:paraId="66B6627D" w14:textId="77777777" w:rsidR="00631127" w:rsidRPr="004877EF" w:rsidRDefault="00631127" w:rsidP="00631127">
      <w:pPr>
        <w:pStyle w:val="a3"/>
        <w:outlineLvl w:val="0"/>
        <w:rPr>
          <w:b/>
          <w:szCs w:val="28"/>
        </w:rPr>
      </w:pPr>
    </w:p>
    <w:p w14:paraId="7DED3B76" w14:textId="77777777" w:rsidR="00631127" w:rsidRPr="004877EF" w:rsidRDefault="00631127" w:rsidP="00631127">
      <w:pPr>
        <w:spacing w:after="200" w:line="276" w:lineRule="auto"/>
        <w:rPr>
          <w:sz w:val="28"/>
          <w:szCs w:val="28"/>
          <w:lang w:val="uk-UA"/>
        </w:rPr>
      </w:pPr>
      <w:r w:rsidRPr="004877EF">
        <w:rPr>
          <w:sz w:val="28"/>
          <w:szCs w:val="28"/>
          <w:lang w:val="uk-UA"/>
        </w:rPr>
        <w:t xml:space="preserve">    28.10.2024</w:t>
      </w:r>
      <w:r w:rsidRPr="004877EF">
        <w:rPr>
          <w:sz w:val="28"/>
          <w:szCs w:val="28"/>
          <w:lang w:val="uk-UA"/>
        </w:rPr>
        <w:tab/>
      </w:r>
      <w:r w:rsidRPr="004877EF">
        <w:rPr>
          <w:sz w:val="28"/>
          <w:szCs w:val="28"/>
          <w:lang w:val="uk-UA"/>
        </w:rPr>
        <w:tab/>
        <w:t xml:space="preserve">                  м. Суми</w:t>
      </w:r>
      <w:r w:rsidRPr="004877EF">
        <w:rPr>
          <w:sz w:val="28"/>
          <w:szCs w:val="28"/>
          <w:lang w:val="uk-UA"/>
        </w:rPr>
        <w:tab/>
      </w:r>
      <w:r w:rsidRPr="004877EF">
        <w:rPr>
          <w:sz w:val="28"/>
          <w:szCs w:val="28"/>
          <w:lang w:val="uk-UA"/>
        </w:rPr>
        <w:tab/>
        <w:t xml:space="preserve">          №   337   -СМР </w:t>
      </w:r>
    </w:p>
    <w:tbl>
      <w:tblPr>
        <w:tblW w:w="0" w:type="auto"/>
        <w:tblInd w:w="-142" w:type="dxa"/>
        <w:tblLook w:val="01E0" w:firstRow="1" w:lastRow="1" w:firstColumn="1" w:lastColumn="1" w:noHBand="0" w:noVBand="0"/>
      </w:tblPr>
      <w:tblGrid>
        <w:gridCol w:w="4395"/>
      </w:tblGrid>
      <w:tr w:rsidR="00631127" w:rsidRPr="00C066FA" w14:paraId="08865261" w14:textId="77777777" w:rsidTr="00AD50AC">
        <w:tc>
          <w:tcPr>
            <w:tcW w:w="4395" w:type="dxa"/>
          </w:tcPr>
          <w:p w14:paraId="110F06D8" w14:textId="77777777" w:rsidR="00631127" w:rsidRPr="00C066FA" w:rsidRDefault="00631127" w:rsidP="00AD50AC">
            <w:pPr>
              <w:tabs>
                <w:tab w:val="left" w:pos="4170"/>
              </w:tabs>
              <w:rPr>
                <w:sz w:val="28"/>
                <w:szCs w:val="28"/>
                <w:lang w:val="uk-UA"/>
              </w:rPr>
            </w:pPr>
          </w:p>
        </w:tc>
      </w:tr>
      <w:tr w:rsidR="00631127" w:rsidRPr="00435C4F" w14:paraId="0BAA2CFD" w14:textId="77777777" w:rsidTr="00AD50AC">
        <w:tc>
          <w:tcPr>
            <w:tcW w:w="4395" w:type="dxa"/>
          </w:tcPr>
          <w:p w14:paraId="241318C6" w14:textId="77777777" w:rsidR="00631127" w:rsidRPr="00BA53B8" w:rsidRDefault="00631127" w:rsidP="00AD50AC">
            <w:pPr>
              <w:tabs>
                <w:tab w:val="left" w:pos="540"/>
                <w:tab w:val="left" w:pos="1980"/>
                <w:tab w:val="left" w:pos="3060"/>
              </w:tabs>
              <w:jc w:val="both"/>
              <w:rPr>
                <w:sz w:val="27"/>
                <w:szCs w:val="27"/>
                <w:lang w:val="uk-UA"/>
              </w:rPr>
            </w:pPr>
            <w:r w:rsidRPr="00BA53B8">
              <w:rPr>
                <w:iCs/>
                <w:color w:val="000000"/>
                <w:sz w:val="28"/>
                <w:szCs w:val="28"/>
                <w:lang w:val="uk-UA"/>
              </w:rPr>
              <w:t xml:space="preserve">Про внесення змін до рішення 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змінами) </w:t>
            </w:r>
            <w:r w:rsidRPr="00BA53B8">
              <w:rPr>
                <w:iCs/>
                <w:color w:val="000000"/>
                <w:sz w:val="28"/>
                <w:szCs w:val="28"/>
              </w:rPr>
              <w:t>(</w:t>
            </w:r>
            <w:proofErr w:type="spellStart"/>
            <w:r w:rsidRPr="00BA53B8">
              <w:rPr>
                <w:iCs/>
                <w:color w:val="000000"/>
                <w:sz w:val="28"/>
                <w:szCs w:val="28"/>
              </w:rPr>
              <w:t>щодо</w:t>
            </w:r>
            <w:proofErr w:type="spellEnd"/>
            <w:r w:rsidRPr="00BA53B8">
              <w:rPr>
                <w:iCs/>
                <w:color w:val="000000"/>
                <w:sz w:val="28"/>
                <w:szCs w:val="28"/>
              </w:rPr>
              <w:t xml:space="preserve">                                 </w:t>
            </w:r>
            <w:r w:rsidRPr="00BA53B8">
              <w:rPr>
                <w:iCs/>
                <w:color w:val="000000"/>
                <w:sz w:val="28"/>
                <w:szCs w:val="28"/>
              </w:rPr>
              <w:br/>
            </w:r>
            <w:proofErr w:type="spellStart"/>
            <w:r>
              <w:rPr>
                <w:iCs/>
                <w:color w:val="000000"/>
                <w:sz w:val="28"/>
                <w:szCs w:val="28"/>
              </w:rPr>
              <w:t>вул</w:t>
            </w:r>
            <w:proofErr w:type="spellEnd"/>
            <w:r>
              <w:rPr>
                <w:iCs/>
                <w:color w:val="000000"/>
                <w:sz w:val="28"/>
                <w:szCs w:val="28"/>
              </w:rPr>
              <w:t xml:space="preserve">. </w:t>
            </w:r>
            <w:r>
              <w:rPr>
                <w:iCs/>
                <w:color w:val="000000"/>
                <w:sz w:val="28"/>
                <w:szCs w:val="28"/>
                <w:lang w:val="uk-UA"/>
              </w:rPr>
              <w:t>Івана Сірка</w:t>
            </w:r>
            <w:r>
              <w:rPr>
                <w:iCs/>
                <w:color w:val="000000"/>
                <w:sz w:val="28"/>
                <w:szCs w:val="28"/>
              </w:rPr>
              <w:t>, буд. 3</w:t>
            </w:r>
            <w:r w:rsidRPr="00BA53B8">
              <w:rPr>
                <w:iCs/>
                <w:color w:val="000000"/>
                <w:sz w:val="28"/>
                <w:szCs w:val="28"/>
              </w:rPr>
              <w:t>)</w:t>
            </w:r>
          </w:p>
        </w:tc>
      </w:tr>
    </w:tbl>
    <w:p w14:paraId="1A8C9D36" w14:textId="77777777" w:rsidR="00631127" w:rsidRDefault="00631127" w:rsidP="00631127">
      <w:pPr>
        <w:pStyle w:val="a5"/>
        <w:ind w:firstLine="680"/>
        <w:jc w:val="both"/>
        <w:outlineLvl w:val="0"/>
        <w:rPr>
          <w:sz w:val="28"/>
          <w:lang w:val="uk-UA"/>
        </w:rPr>
      </w:pPr>
    </w:p>
    <w:p w14:paraId="1F77D60B" w14:textId="77777777" w:rsidR="00631127" w:rsidRDefault="00631127" w:rsidP="00631127">
      <w:pPr>
        <w:pStyle w:val="a5"/>
        <w:ind w:firstLine="680"/>
        <w:jc w:val="both"/>
        <w:outlineLvl w:val="0"/>
        <w:rPr>
          <w:color w:val="000000"/>
          <w:sz w:val="28"/>
          <w:lang w:val="uk-UA"/>
        </w:rPr>
      </w:pPr>
      <w:r>
        <w:rPr>
          <w:sz w:val="28"/>
          <w:lang w:val="uk-UA"/>
        </w:rPr>
        <w:t>Розглянувши звернення ГО «Інноваційні соціальні рішення» про включення до Переліку другого типу, в</w:t>
      </w:r>
      <w:proofErr w:type="spellStart"/>
      <w:r w:rsidRPr="00D7536E">
        <w:rPr>
          <w:sz w:val="28"/>
          <w:szCs w:val="28"/>
        </w:rPr>
        <w:t>ідповідно</w:t>
      </w:r>
      <w:proofErr w:type="spellEnd"/>
      <w:r w:rsidRPr="00D7536E">
        <w:rPr>
          <w:sz w:val="28"/>
          <w:szCs w:val="28"/>
        </w:rPr>
        <w:t xml:space="preserve"> до Закону </w:t>
      </w:r>
      <w:proofErr w:type="spellStart"/>
      <w:r w:rsidRPr="00D7536E">
        <w:rPr>
          <w:sz w:val="28"/>
          <w:szCs w:val="28"/>
        </w:rPr>
        <w:t>України</w:t>
      </w:r>
      <w:proofErr w:type="spellEnd"/>
      <w:r w:rsidRPr="00D7536E">
        <w:rPr>
          <w:sz w:val="28"/>
          <w:szCs w:val="28"/>
        </w:rPr>
        <w:t xml:space="preserve"> «Про </w:t>
      </w:r>
      <w:proofErr w:type="spellStart"/>
      <w:r w:rsidRPr="00D7536E">
        <w:rPr>
          <w:sz w:val="28"/>
          <w:szCs w:val="28"/>
        </w:rPr>
        <w:t>оренду</w:t>
      </w:r>
      <w:proofErr w:type="spellEnd"/>
      <w:r w:rsidRPr="00D7536E">
        <w:rPr>
          <w:sz w:val="28"/>
          <w:szCs w:val="28"/>
        </w:rPr>
        <w:t xml:space="preserve"> державного та </w:t>
      </w:r>
      <w:proofErr w:type="spellStart"/>
      <w:r w:rsidRPr="00D7536E">
        <w:rPr>
          <w:sz w:val="28"/>
          <w:szCs w:val="28"/>
        </w:rPr>
        <w:t>комунального</w:t>
      </w:r>
      <w:proofErr w:type="spellEnd"/>
      <w:r w:rsidRPr="00D7536E">
        <w:rPr>
          <w:sz w:val="28"/>
          <w:szCs w:val="28"/>
        </w:rPr>
        <w:t xml:space="preserve"> майна»</w:t>
      </w:r>
      <w:r>
        <w:rPr>
          <w:sz w:val="28"/>
          <w:szCs w:val="28"/>
        </w:rPr>
        <w:t>,</w:t>
      </w:r>
      <w:r w:rsidRPr="00D7536E">
        <w:rPr>
          <w:sz w:val="28"/>
          <w:szCs w:val="28"/>
        </w:rPr>
        <w:t xml:space="preserve"> Порядку </w:t>
      </w:r>
      <w:proofErr w:type="spellStart"/>
      <w:r w:rsidRPr="00D7536E">
        <w:rPr>
          <w:sz w:val="28"/>
          <w:szCs w:val="28"/>
        </w:rPr>
        <w:t>передачі</w:t>
      </w:r>
      <w:proofErr w:type="spellEnd"/>
      <w:r w:rsidRPr="00D7536E">
        <w:rPr>
          <w:sz w:val="28"/>
          <w:szCs w:val="28"/>
        </w:rPr>
        <w:t xml:space="preserve"> в </w:t>
      </w:r>
      <w:proofErr w:type="spellStart"/>
      <w:r w:rsidRPr="00D7536E">
        <w:rPr>
          <w:sz w:val="28"/>
          <w:szCs w:val="28"/>
        </w:rPr>
        <w:t>оренду</w:t>
      </w:r>
      <w:proofErr w:type="spellEnd"/>
      <w:r w:rsidRPr="00D7536E">
        <w:rPr>
          <w:sz w:val="28"/>
          <w:szCs w:val="28"/>
        </w:rPr>
        <w:t xml:space="preserve"> державного та </w:t>
      </w:r>
      <w:proofErr w:type="spellStart"/>
      <w:r w:rsidRPr="00D7536E">
        <w:rPr>
          <w:sz w:val="28"/>
          <w:szCs w:val="28"/>
        </w:rPr>
        <w:t>комунального</w:t>
      </w:r>
      <w:proofErr w:type="spellEnd"/>
      <w:r w:rsidRPr="00D7536E">
        <w:rPr>
          <w:sz w:val="28"/>
          <w:szCs w:val="28"/>
        </w:rPr>
        <w:t xml:space="preserve"> майна, </w:t>
      </w:r>
      <w:proofErr w:type="spellStart"/>
      <w:r w:rsidRPr="00D7536E">
        <w:rPr>
          <w:sz w:val="28"/>
          <w:szCs w:val="28"/>
        </w:rPr>
        <w:t>затвердженого</w:t>
      </w:r>
      <w:proofErr w:type="spellEnd"/>
      <w:r w:rsidRPr="00D7536E">
        <w:rPr>
          <w:sz w:val="28"/>
          <w:szCs w:val="28"/>
        </w:rPr>
        <w:t xml:space="preserve"> </w:t>
      </w:r>
      <w:proofErr w:type="spellStart"/>
      <w:r w:rsidRPr="00D7536E">
        <w:rPr>
          <w:sz w:val="28"/>
          <w:szCs w:val="28"/>
        </w:rPr>
        <w:t>постановою</w:t>
      </w:r>
      <w:proofErr w:type="spellEnd"/>
      <w:r w:rsidRPr="00D7536E">
        <w:rPr>
          <w:sz w:val="28"/>
          <w:szCs w:val="28"/>
        </w:rPr>
        <w:t xml:space="preserve"> </w:t>
      </w:r>
      <w:proofErr w:type="spellStart"/>
      <w:r w:rsidRPr="00D7536E">
        <w:rPr>
          <w:sz w:val="28"/>
          <w:szCs w:val="28"/>
        </w:rPr>
        <w:t>Кабінету</w:t>
      </w:r>
      <w:proofErr w:type="spellEnd"/>
      <w:r w:rsidRPr="00D7536E">
        <w:rPr>
          <w:sz w:val="28"/>
          <w:szCs w:val="28"/>
        </w:rPr>
        <w:t xml:space="preserve"> </w:t>
      </w:r>
      <w:proofErr w:type="spellStart"/>
      <w:r w:rsidRPr="00D7536E">
        <w:rPr>
          <w:sz w:val="28"/>
          <w:szCs w:val="28"/>
        </w:rPr>
        <w:t>Міністрів</w:t>
      </w:r>
      <w:proofErr w:type="spellEnd"/>
      <w:r w:rsidRPr="00D7536E">
        <w:rPr>
          <w:sz w:val="28"/>
          <w:szCs w:val="28"/>
        </w:rPr>
        <w:t xml:space="preserve"> </w:t>
      </w:r>
      <w:proofErr w:type="spellStart"/>
      <w:r w:rsidRPr="00D7536E">
        <w:rPr>
          <w:sz w:val="28"/>
          <w:szCs w:val="28"/>
        </w:rPr>
        <w:t>України</w:t>
      </w:r>
      <w:proofErr w:type="spellEnd"/>
      <w:r w:rsidRPr="00D7536E">
        <w:rPr>
          <w:sz w:val="28"/>
          <w:szCs w:val="28"/>
        </w:rPr>
        <w:t xml:space="preserve"> </w:t>
      </w:r>
      <w:proofErr w:type="spellStart"/>
      <w:r w:rsidRPr="00D7536E">
        <w:rPr>
          <w:sz w:val="28"/>
          <w:szCs w:val="28"/>
        </w:rPr>
        <w:t>від</w:t>
      </w:r>
      <w:proofErr w:type="spellEnd"/>
      <w:r w:rsidRPr="00D7536E">
        <w:rPr>
          <w:sz w:val="28"/>
          <w:szCs w:val="28"/>
        </w:rPr>
        <w:t xml:space="preserve"> 03 червня 2020 року № 483 «</w:t>
      </w:r>
      <w:proofErr w:type="spellStart"/>
      <w:r w:rsidRPr="00D7536E">
        <w:rPr>
          <w:sz w:val="28"/>
          <w:szCs w:val="28"/>
        </w:rPr>
        <w:t>Деякі</w:t>
      </w:r>
      <w:proofErr w:type="spellEnd"/>
      <w:r w:rsidRPr="00D7536E">
        <w:rPr>
          <w:sz w:val="28"/>
          <w:szCs w:val="28"/>
        </w:rPr>
        <w:t xml:space="preserve"> </w:t>
      </w:r>
      <w:proofErr w:type="spellStart"/>
      <w:r w:rsidRPr="00D7536E">
        <w:rPr>
          <w:sz w:val="28"/>
          <w:szCs w:val="28"/>
        </w:rPr>
        <w:t>питання</w:t>
      </w:r>
      <w:proofErr w:type="spellEnd"/>
      <w:r w:rsidRPr="00D7536E">
        <w:rPr>
          <w:sz w:val="28"/>
          <w:szCs w:val="28"/>
        </w:rPr>
        <w:t xml:space="preserve"> </w:t>
      </w:r>
      <w:proofErr w:type="spellStart"/>
      <w:r w:rsidRPr="00D7536E">
        <w:rPr>
          <w:sz w:val="28"/>
          <w:szCs w:val="28"/>
        </w:rPr>
        <w:t>оренди</w:t>
      </w:r>
      <w:proofErr w:type="spellEnd"/>
      <w:r w:rsidRPr="00D7536E">
        <w:rPr>
          <w:sz w:val="28"/>
          <w:szCs w:val="28"/>
        </w:rPr>
        <w:t xml:space="preserve"> державного та </w:t>
      </w:r>
      <w:proofErr w:type="spellStart"/>
      <w:r w:rsidRPr="00D7536E">
        <w:rPr>
          <w:sz w:val="28"/>
          <w:szCs w:val="28"/>
        </w:rPr>
        <w:t>комунального</w:t>
      </w:r>
      <w:proofErr w:type="spellEnd"/>
      <w:r w:rsidRPr="00D7536E">
        <w:rPr>
          <w:sz w:val="28"/>
          <w:szCs w:val="28"/>
        </w:rPr>
        <w:t xml:space="preserve"> майна»</w:t>
      </w:r>
      <w:r>
        <w:rPr>
          <w:sz w:val="28"/>
          <w:szCs w:val="28"/>
          <w:lang w:val="uk-UA"/>
        </w:rPr>
        <w:t>,</w:t>
      </w:r>
      <w:r>
        <w:rPr>
          <w:sz w:val="28"/>
          <w:lang w:val="uk-UA"/>
        </w:rPr>
        <w:t xml:space="preserve"> статей 327, 328 Цивільного кодексу України</w:t>
      </w:r>
      <w:r>
        <w:rPr>
          <w:sz w:val="28"/>
          <w:szCs w:val="28"/>
          <w:lang w:val="uk-UA"/>
        </w:rPr>
        <w:t xml:space="preserve">, </w:t>
      </w:r>
      <w:r>
        <w:rPr>
          <w:color w:val="000000"/>
          <w:sz w:val="28"/>
          <w:lang w:val="uk-UA"/>
        </w:rPr>
        <w:t xml:space="preserve">керуючись частиною другої статті 15 Закону України «Про правовий режим воєнного стану», </w:t>
      </w:r>
    </w:p>
    <w:p w14:paraId="535B2B07" w14:textId="77777777" w:rsidR="00631127" w:rsidRPr="00BA53B8" w:rsidRDefault="00631127" w:rsidP="00631127">
      <w:pPr>
        <w:pStyle w:val="a5"/>
        <w:ind w:firstLine="680"/>
        <w:jc w:val="both"/>
        <w:outlineLvl w:val="0"/>
        <w:rPr>
          <w:color w:val="000000"/>
          <w:sz w:val="28"/>
          <w:lang w:val="uk-UA"/>
        </w:rPr>
      </w:pPr>
    </w:p>
    <w:p w14:paraId="6B8E8CDF" w14:textId="77777777" w:rsidR="00631127" w:rsidRPr="00BA53B8" w:rsidRDefault="00631127" w:rsidP="00631127">
      <w:pPr>
        <w:pStyle w:val="a5"/>
        <w:jc w:val="both"/>
        <w:outlineLvl w:val="0"/>
        <w:rPr>
          <w:sz w:val="28"/>
          <w:szCs w:val="28"/>
          <w:lang w:val="uk-UA"/>
        </w:rPr>
      </w:pPr>
      <w:r w:rsidRPr="00BA53B8">
        <w:rPr>
          <w:sz w:val="28"/>
          <w:szCs w:val="28"/>
          <w:lang w:val="uk-UA"/>
        </w:rPr>
        <w:t>НАКАЗУЮ:</w:t>
      </w:r>
    </w:p>
    <w:p w14:paraId="56BF4557" w14:textId="77777777" w:rsidR="00631127" w:rsidRDefault="00631127" w:rsidP="00631127">
      <w:pPr>
        <w:pStyle w:val="a5"/>
        <w:jc w:val="both"/>
        <w:outlineLvl w:val="0"/>
        <w:rPr>
          <w:b/>
          <w:sz w:val="28"/>
          <w:szCs w:val="28"/>
          <w:lang w:val="uk-UA"/>
        </w:rPr>
      </w:pPr>
    </w:p>
    <w:p w14:paraId="02D3FE0A" w14:textId="77777777" w:rsidR="00631127" w:rsidRPr="009E4B9D" w:rsidRDefault="00631127" w:rsidP="00631127">
      <w:pPr>
        <w:ind w:right="-108" w:firstLine="708"/>
        <w:jc w:val="both"/>
        <w:outlineLvl w:val="0"/>
        <w:rPr>
          <w:iCs/>
          <w:color w:val="000000"/>
          <w:sz w:val="28"/>
          <w:szCs w:val="28"/>
          <w:lang w:val="uk-UA"/>
        </w:rPr>
      </w:pPr>
      <w:r>
        <w:rPr>
          <w:sz w:val="28"/>
          <w:szCs w:val="28"/>
          <w:lang w:val="uk-UA"/>
        </w:rPr>
        <w:t>1</w:t>
      </w:r>
      <w:r w:rsidRPr="009E4B9D">
        <w:rPr>
          <w:sz w:val="28"/>
          <w:szCs w:val="28"/>
          <w:lang w:val="uk-UA"/>
        </w:rPr>
        <w:t xml:space="preserve">. </w:t>
      </w:r>
      <w:proofErr w:type="spellStart"/>
      <w:r w:rsidRPr="009E4B9D">
        <w:rPr>
          <w:sz w:val="28"/>
          <w:szCs w:val="28"/>
          <w:lang w:val="uk-UA"/>
        </w:rPr>
        <w:t>Внести</w:t>
      </w:r>
      <w:proofErr w:type="spellEnd"/>
      <w:r w:rsidRPr="009E4B9D">
        <w:rPr>
          <w:sz w:val="28"/>
          <w:szCs w:val="28"/>
          <w:lang w:val="uk-UA"/>
        </w:rPr>
        <w:t xml:space="preserve"> зміни в додаток до рішення </w:t>
      </w:r>
      <w:r w:rsidRPr="009E4B9D">
        <w:rPr>
          <w:iCs/>
          <w:color w:val="000000"/>
          <w:sz w:val="28"/>
          <w:szCs w:val="28"/>
          <w:lang w:val="uk-UA"/>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w:t>
      </w:r>
      <w:r>
        <w:rPr>
          <w:iCs/>
          <w:color w:val="000000"/>
          <w:sz w:val="28"/>
          <w:szCs w:val="28"/>
          <w:lang w:val="uk-UA"/>
        </w:rPr>
        <w:t>нами), доповнивши його пунктом 120</w:t>
      </w:r>
      <w:r w:rsidRPr="009E4B9D">
        <w:rPr>
          <w:iCs/>
          <w:color w:val="000000"/>
          <w:sz w:val="28"/>
          <w:szCs w:val="28"/>
          <w:lang w:val="uk-UA"/>
        </w:rPr>
        <w:t xml:space="preserve"> наступного змісту: </w:t>
      </w:r>
    </w:p>
    <w:p w14:paraId="19C57A89" w14:textId="77777777" w:rsidR="00631127" w:rsidRPr="009E4B9D" w:rsidRDefault="00631127" w:rsidP="00631127">
      <w:pPr>
        <w:ind w:right="-108" w:firstLine="708"/>
        <w:jc w:val="both"/>
        <w:outlineLvl w:val="0"/>
        <w:rPr>
          <w:iCs/>
          <w:color w:val="000000"/>
          <w:sz w:val="28"/>
          <w:szCs w:val="28"/>
          <w:lang w:val="uk-UA"/>
        </w:rPr>
      </w:pPr>
    </w:p>
    <w:tbl>
      <w:tblPr>
        <w:tblStyle w:val="a4"/>
        <w:tblW w:w="9634" w:type="dxa"/>
        <w:tblLayout w:type="fixed"/>
        <w:tblLook w:val="04A0" w:firstRow="1" w:lastRow="0" w:firstColumn="1" w:lastColumn="0" w:noHBand="0" w:noVBand="1"/>
      </w:tblPr>
      <w:tblGrid>
        <w:gridCol w:w="846"/>
        <w:gridCol w:w="2239"/>
        <w:gridCol w:w="2155"/>
        <w:gridCol w:w="3260"/>
        <w:gridCol w:w="1134"/>
      </w:tblGrid>
      <w:tr w:rsidR="00631127" w:rsidRPr="00671440" w14:paraId="50080FFB" w14:textId="77777777" w:rsidTr="00AD50AC">
        <w:trPr>
          <w:trHeight w:val="823"/>
        </w:trPr>
        <w:tc>
          <w:tcPr>
            <w:tcW w:w="846" w:type="dxa"/>
            <w:vAlign w:val="center"/>
          </w:tcPr>
          <w:p w14:paraId="47FA9664" w14:textId="77777777" w:rsidR="00631127" w:rsidRDefault="00631127" w:rsidP="00AD50AC">
            <w:pPr>
              <w:tabs>
                <w:tab w:val="center" w:pos="4153"/>
                <w:tab w:val="right" w:pos="8306"/>
              </w:tabs>
              <w:jc w:val="center"/>
              <w:rPr>
                <w:sz w:val="28"/>
                <w:szCs w:val="28"/>
                <w:lang w:val="uk-UA" w:eastAsia="en-US"/>
              </w:rPr>
            </w:pPr>
            <w:r>
              <w:rPr>
                <w:sz w:val="28"/>
                <w:szCs w:val="28"/>
                <w:lang w:val="uk-UA" w:eastAsia="en-US"/>
              </w:rPr>
              <w:t>№ з/п</w:t>
            </w:r>
          </w:p>
        </w:tc>
        <w:tc>
          <w:tcPr>
            <w:tcW w:w="2239" w:type="dxa"/>
            <w:vAlign w:val="center"/>
          </w:tcPr>
          <w:p w14:paraId="736842C8" w14:textId="77777777" w:rsidR="00631127" w:rsidRDefault="00631127" w:rsidP="00AD50AC">
            <w:pPr>
              <w:tabs>
                <w:tab w:val="center" w:pos="4153"/>
                <w:tab w:val="right" w:pos="8306"/>
              </w:tabs>
              <w:jc w:val="center"/>
              <w:rPr>
                <w:sz w:val="28"/>
                <w:szCs w:val="28"/>
                <w:lang w:val="uk-UA" w:eastAsia="en-US"/>
              </w:rPr>
            </w:pPr>
            <w:r>
              <w:rPr>
                <w:sz w:val="28"/>
                <w:szCs w:val="28"/>
                <w:lang w:val="uk-UA" w:eastAsia="en-US"/>
              </w:rPr>
              <w:t>Адреса об’єкта оренди</w:t>
            </w:r>
          </w:p>
        </w:tc>
        <w:tc>
          <w:tcPr>
            <w:tcW w:w="2155" w:type="dxa"/>
            <w:vAlign w:val="center"/>
          </w:tcPr>
          <w:p w14:paraId="01D6E54D" w14:textId="77777777" w:rsidR="00631127" w:rsidRDefault="00631127" w:rsidP="00AD50AC">
            <w:pPr>
              <w:tabs>
                <w:tab w:val="center" w:pos="4153"/>
                <w:tab w:val="right" w:pos="8306"/>
              </w:tabs>
              <w:jc w:val="center"/>
              <w:rPr>
                <w:sz w:val="28"/>
                <w:szCs w:val="28"/>
                <w:lang w:val="uk-UA" w:eastAsia="en-US"/>
              </w:rPr>
            </w:pPr>
            <w:r>
              <w:rPr>
                <w:sz w:val="28"/>
                <w:szCs w:val="28"/>
                <w:lang w:val="uk-UA" w:eastAsia="en-US"/>
              </w:rPr>
              <w:t>Тип об’єкта оренди</w:t>
            </w:r>
          </w:p>
        </w:tc>
        <w:tc>
          <w:tcPr>
            <w:tcW w:w="3260" w:type="dxa"/>
            <w:vAlign w:val="center"/>
          </w:tcPr>
          <w:p w14:paraId="2C276B27" w14:textId="77777777" w:rsidR="00631127" w:rsidRDefault="00631127" w:rsidP="00AD50AC">
            <w:pPr>
              <w:pStyle w:val="a8"/>
              <w:jc w:val="center"/>
              <w:rPr>
                <w:rFonts w:ascii="Times New Roman" w:hAnsi="Times New Roman"/>
                <w:sz w:val="28"/>
                <w:szCs w:val="28"/>
                <w:lang w:val="uk-UA" w:eastAsia="en-US"/>
              </w:rPr>
            </w:pPr>
            <w:r>
              <w:rPr>
                <w:rFonts w:ascii="Times New Roman" w:hAnsi="Times New Roman"/>
                <w:sz w:val="28"/>
                <w:szCs w:val="28"/>
                <w:lang w:val="uk-UA" w:eastAsia="en-US"/>
              </w:rPr>
              <w:t>Цільове призначення</w:t>
            </w:r>
          </w:p>
        </w:tc>
        <w:tc>
          <w:tcPr>
            <w:tcW w:w="1134" w:type="dxa"/>
            <w:vAlign w:val="center"/>
          </w:tcPr>
          <w:p w14:paraId="7F468923" w14:textId="77777777" w:rsidR="00631127" w:rsidRDefault="00631127" w:rsidP="00AD50AC">
            <w:pPr>
              <w:tabs>
                <w:tab w:val="center" w:pos="4153"/>
                <w:tab w:val="right" w:pos="8306"/>
              </w:tabs>
              <w:jc w:val="center"/>
              <w:rPr>
                <w:sz w:val="28"/>
                <w:szCs w:val="28"/>
                <w:lang w:val="uk-UA" w:eastAsia="en-US"/>
              </w:rPr>
            </w:pPr>
            <w:r>
              <w:rPr>
                <w:sz w:val="28"/>
                <w:szCs w:val="28"/>
                <w:lang w:val="uk-UA" w:eastAsia="en-US"/>
              </w:rPr>
              <w:t xml:space="preserve">Площа об’єкта оренди, </w:t>
            </w:r>
            <w:proofErr w:type="spellStart"/>
            <w:r>
              <w:rPr>
                <w:sz w:val="28"/>
                <w:szCs w:val="28"/>
                <w:lang w:val="uk-UA" w:eastAsia="en-US"/>
              </w:rPr>
              <w:t>кв.м</w:t>
            </w:r>
            <w:proofErr w:type="spellEnd"/>
          </w:p>
        </w:tc>
      </w:tr>
      <w:tr w:rsidR="00631127" w:rsidRPr="006040F0" w14:paraId="4EF7793D" w14:textId="77777777" w:rsidTr="00AD50AC">
        <w:trPr>
          <w:trHeight w:val="823"/>
        </w:trPr>
        <w:tc>
          <w:tcPr>
            <w:tcW w:w="846" w:type="dxa"/>
          </w:tcPr>
          <w:p w14:paraId="6059EB38" w14:textId="77777777" w:rsidR="00631127" w:rsidRPr="000078FB" w:rsidRDefault="00631127" w:rsidP="00AD50AC">
            <w:pPr>
              <w:tabs>
                <w:tab w:val="center" w:pos="4153"/>
                <w:tab w:val="right" w:pos="8306"/>
              </w:tabs>
              <w:jc w:val="both"/>
              <w:rPr>
                <w:sz w:val="28"/>
                <w:szCs w:val="28"/>
              </w:rPr>
            </w:pPr>
            <w:r>
              <w:rPr>
                <w:sz w:val="28"/>
                <w:szCs w:val="28"/>
              </w:rPr>
              <w:lastRenderedPageBreak/>
              <w:t>120</w:t>
            </w:r>
            <w:r w:rsidRPr="00BC3BB7">
              <w:rPr>
                <w:sz w:val="28"/>
                <w:szCs w:val="28"/>
              </w:rPr>
              <w:t>.</w:t>
            </w:r>
          </w:p>
        </w:tc>
        <w:tc>
          <w:tcPr>
            <w:tcW w:w="2239" w:type="dxa"/>
          </w:tcPr>
          <w:p w14:paraId="74A1B7C8" w14:textId="77777777" w:rsidR="00631127" w:rsidRDefault="00631127" w:rsidP="00AD50AC">
            <w:pPr>
              <w:tabs>
                <w:tab w:val="center" w:pos="4153"/>
                <w:tab w:val="right" w:pos="8306"/>
              </w:tabs>
              <w:rPr>
                <w:sz w:val="28"/>
                <w:szCs w:val="28"/>
              </w:rPr>
            </w:pPr>
            <w:r w:rsidRPr="006D68F9">
              <w:rPr>
                <w:sz w:val="28"/>
                <w:szCs w:val="28"/>
              </w:rPr>
              <w:t xml:space="preserve">м. </w:t>
            </w:r>
            <w:proofErr w:type="spellStart"/>
            <w:r w:rsidRPr="006D68F9">
              <w:rPr>
                <w:sz w:val="28"/>
                <w:szCs w:val="28"/>
              </w:rPr>
              <w:t>Суми</w:t>
            </w:r>
            <w:proofErr w:type="spellEnd"/>
            <w:r w:rsidRPr="006D68F9">
              <w:rPr>
                <w:sz w:val="28"/>
                <w:szCs w:val="28"/>
              </w:rPr>
              <w:t xml:space="preserve">, </w:t>
            </w:r>
          </w:p>
          <w:p w14:paraId="7B1457D5" w14:textId="77777777" w:rsidR="00631127" w:rsidRPr="006D68F9" w:rsidRDefault="00631127" w:rsidP="00AD50AC">
            <w:pPr>
              <w:tabs>
                <w:tab w:val="center" w:pos="4153"/>
                <w:tab w:val="right" w:pos="8306"/>
              </w:tabs>
              <w:rPr>
                <w:sz w:val="28"/>
                <w:szCs w:val="28"/>
              </w:rPr>
            </w:pPr>
            <w:proofErr w:type="spellStart"/>
            <w:r>
              <w:rPr>
                <w:sz w:val="28"/>
                <w:szCs w:val="28"/>
              </w:rPr>
              <w:t>вул</w:t>
            </w:r>
            <w:proofErr w:type="spellEnd"/>
            <w:r>
              <w:rPr>
                <w:sz w:val="28"/>
                <w:szCs w:val="28"/>
              </w:rPr>
              <w:t xml:space="preserve">. </w:t>
            </w:r>
            <w:r>
              <w:rPr>
                <w:sz w:val="28"/>
                <w:szCs w:val="28"/>
                <w:lang w:val="uk-UA"/>
              </w:rPr>
              <w:t>Івана Сірка</w:t>
            </w:r>
            <w:r w:rsidRPr="006D68F9">
              <w:rPr>
                <w:sz w:val="28"/>
                <w:szCs w:val="28"/>
              </w:rPr>
              <w:t>,</w:t>
            </w:r>
          </w:p>
          <w:p w14:paraId="567A8109" w14:textId="77777777" w:rsidR="00631127" w:rsidRPr="006D68F9" w:rsidRDefault="00631127" w:rsidP="00AD50AC">
            <w:pPr>
              <w:tabs>
                <w:tab w:val="center" w:pos="4153"/>
                <w:tab w:val="right" w:pos="8306"/>
              </w:tabs>
              <w:rPr>
                <w:sz w:val="28"/>
                <w:szCs w:val="28"/>
              </w:rPr>
            </w:pPr>
            <w:r w:rsidRPr="006D68F9">
              <w:rPr>
                <w:sz w:val="28"/>
                <w:szCs w:val="28"/>
              </w:rPr>
              <w:t xml:space="preserve">буд. </w:t>
            </w:r>
            <w:r>
              <w:rPr>
                <w:sz w:val="28"/>
                <w:szCs w:val="28"/>
              </w:rPr>
              <w:t>3</w:t>
            </w:r>
          </w:p>
        </w:tc>
        <w:tc>
          <w:tcPr>
            <w:tcW w:w="2155" w:type="dxa"/>
          </w:tcPr>
          <w:p w14:paraId="34B51D72" w14:textId="77777777" w:rsidR="00631127" w:rsidRDefault="00631127" w:rsidP="00AD50AC">
            <w:pPr>
              <w:tabs>
                <w:tab w:val="center" w:pos="4153"/>
                <w:tab w:val="right" w:pos="8306"/>
              </w:tabs>
              <w:jc w:val="center"/>
              <w:rPr>
                <w:sz w:val="28"/>
                <w:szCs w:val="28"/>
              </w:rPr>
            </w:pPr>
            <w:proofErr w:type="spellStart"/>
            <w:r>
              <w:rPr>
                <w:sz w:val="28"/>
                <w:szCs w:val="28"/>
              </w:rPr>
              <w:t>нежитлові</w:t>
            </w:r>
            <w:proofErr w:type="spellEnd"/>
            <w:r>
              <w:rPr>
                <w:sz w:val="28"/>
                <w:szCs w:val="28"/>
              </w:rPr>
              <w:t xml:space="preserve"> </w:t>
            </w:r>
            <w:proofErr w:type="spellStart"/>
            <w:r>
              <w:rPr>
                <w:sz w:val="28"/>
                <w:szCs w:val="28"/>
              </w:rPr>
              <w:t>приміщення</w:t>
            </w:r>
            <w:proofErr w:type="spellEnd"/>
          </w:p>
          <w:p w14:paraId="23377CD3" w14:textId="77777777" w:rsidR="00631127" w:rsidRPr="00994DCD" w:rsidRDefault="00631127" w:rsidP="00AD50AC">
            <w:pPr>
              <w:tabs>
                <w:tab w:val="center" w:pos="4153"/>
                <w:tab w:val="right" w:pos="8306"/>
              </w:tabs>
              <w:jc w:val="center"/>
              <w:rPr>
                <w:sz w:val="28"/>
                <w:szCs w:val="28"/>
              </w:rPr>
            </w:pPr>
            <w:r>
              <w:rPr>
                <w:sz w:val="28"/>
                <w:szCs w:val="28"/>
              </w:rPr>
              <w:t>(</w:t>
            </w:r>
            <w:r>
              <w:rPr>
                <w:sz w:val="28"/>
                <w:szCs w:val="28"/>
                <w:lang w:val="uk-UA"/>
              </w:rPr>
              <w:t xml:space="preserve">третій </w:t>
            </w:r>
            <w:r>
              <w:rPr>
                <w:sz w:val="28"/>
                <w:szCs w:val="28"/>
              </w:rPr>
              <w:t>поверх)</w:t>
            </w:r>
          </w:p>
        </w:tc>
        <w:tc>
          <w:tcPr>
            <w:tcW w:w="3260" w:type="dxa"/>
          </w:tcPr>
          <w:p w14:paraId="22BC7F66" w14:textId="77777777" w:rsidR="00631127" w:rsidRPr="00D7536E" w:rsidRDefault="00631127" w:rsidP="00AD50AC">
            <w:pPr>
              <w:pStyle w:val="a8"/>
              <w:jc w:val="both"/>
              <w:rPr>
                <w:rFonts w:ascii="Times New Roman" w:hAnsi="Times New Roman"/>
                <w:sz w:val="28"/>
                <w:szCs w:val="28"/>
                <w:lang w:val="uk-UA"/>
              </w:rPr>
            </w:pPr>
            <w:r w:rsidRPr="00D7536E">
              <w:rPr>
                <w:rFonts w:ascii="Times New Roman" w:hAnsi="Times New Roman"/>
                <w:sz w:val="28"/>
                <w:szCs w:val="28"/>
              </w:rPr>
              <w:t xml:space="preserve">для </w:t>
            </w:r>
            <w:r>
              <w:rPr>
                <w:rFonts w:ascii="Times New Roman" w:hAnsi="Times New Roman"/>
                <w:sz w:val="28"/>
                <w:szCs w:val="28"/>
                <w:lang w:val="uk-UA"/>
              </w:rPr>
              <w:t xml:space="preserve">використання з метою подальшого влаштування дружнього до жінок і дівчат простору «Вільна», для надання соціальних послуг. </w:t>
            </w:r>
          </w:p>
        </w:tc>
        <w:tc>
          <w:tcPr>
            <w:tcW w:w="1134" w:type="dxa"/>
          </w:tcPr>
          <w:p w14:paraId="3470303E" w14:textId="77777777" w:rsidR="00631127" w:rsidRPr="000D1AF0" w:rsidRDefault="00631127" w:rsidP="00AD50AC">
            <w:pPr>
              <w:tabs>
                <w:tab w:val="center" w:pos="4153"/>
                <w:tab w:val="right" w:pos="8306"/>
              </w:tabs>
              <w:jc w:val="center"/>
              <w:rPr>
                <w:sz w:val="28"/>
                <w:szCs w:val="28"/>
                <w:lang w:val="uk-UA"/>
              </w:rPr>
            </w:pPr>
            <w:r>
              <w:rPr>
                <w:sz w:val="28"/>
                <w:szCs w:val="28"/>
                <w:lang w:val="uk-UA"/>
              </w:rPr>
              <w:t>183,9</w:t>
            </w:r>
          </w:p>
        </w:tc>
      </w:tr>
    </w:tbl>
    <w:p w14:paraId="06F2F447" w14:textId="77777777" w:rsidR="00631127" w:rsidRDefault="00631127" w:rsidP="00631127">
      <w:pPr>
        <w:ind w:right="-108" w:firstLine="708"/>
        <w:jc w:val="both"/>
        <w:outlineLvl w:val="0"/>
        <w:rPr>
          <w:sz w:val="28"/>
          <w:szCs w:val="28"/>
          <w:lang w:val="uk-UA"/>
        </w:rPr>
      </w:pPr>
    </w:p>
    <w:p w14:paraId="3191F679" w14:textId="77777777" w:rsidR="00631127" w:rsidRDefault="00631127" w:rsidP="00631127">
      <w:pPr>
        <w:pStyle w:val="a5"/>
        <w:ind w:firstLine="680"/>
        <w:jc w:val="both"/>
        <w:outlineLvl w:val="0"/>
        <w:rPr>
          <w:color w:val="000000"/>
          <w:sz w:val="28"/>
          <w:szCs w:val="28"/>
          <w:lang w:val="uk-UA"/>
        </w:rPr>
      </w:pPr>
      <w:r>
        <w:rPr>
          <w:sz w:val="28"/>
          <w:szCs w:val="28"/>
          <w:lang w:val="uk-UA"/>
        </w:rPr>
        <w:t>2</w:t>
      </w:r>
      <w:r w:rsidRPr="00117830">
        <w:rPr>
          <w:sz w:val="28"/>
          <w:szCs w:val="28"/>
          <w:lang w:val="uk-UA"/>
        </w:rPr>
        <w:t>.</w:t>
      </w:r>
      <w:r>
        <w:rPr>
          <w:sz w:val="28"/>
          <w:szCs w:val="28"/>
          <w:lang w:val="uk-UA"/>
        </w:rPr>
        <w:t xml:space="preserve"> Контроль</w:t>
      </w:r>
      <w:r w:rsidRPr="00117830">
        <w:rPr>
          <w:sz w:val="28"/>
          <w:szCs w:val="28"/>
          <w:lang w:val="uk-UA"/>
        </w:rPr>
        <w:t xml:space="preserve"> </w:t>
      </w:r>
      <w:r w:rsidRPr="009820C8">
        <w:rPr>
          <w:sz w:val="28"/>
          <w:szCs w:val="28"/>
          <w:lang w:val="uk-UA"/>
        </w:rPr>
        <w:t xml:space="preserve">за виконанням цього наказу </w:t>
      </w:r>
      <w:r>
        <w:rPr>
          <w:sz w:val="28"/>
          <w:szCs w:val="28"/>
          <w:lang w:val="uk-UA"/>
        </w:rPr>
        <w:t>залишаю за собою.</w:t>
      </w:r>
    </w:p>
    <w:p w14:paraId="47A96004" w14:textId="77777777" w:rsidR="00631127" w:rsidRDefault="00631127" w:rsidP="00631127">
      <w:pPr>
        <w:pStyle w:val="a5"/>
        <w:jc w:val="both"/>
        <w:rPr>
          <w:sz w:val="28"/>
          <w:lang w:val="uk-UA"/>
        </w:rPr>
      </w:pPr>
    </w:p>
    <w:p w14:paraId="47D54E0C" w14:textId="77777777" w:rsidR="00631127" w:rsidRDefault="00631127" w:rsidP="00631127">
      <w:pPr>
        <w:pStyle w:val="a5"/>
        <w:jc w:val="both"/>
        <w:rPr>
          <w:sz w:val="28"/>
          <w:lang w:val="uk-UA"/>
        </w:rPr>
      </w:pPr>
    </w:p>
    <w:p w14:paraId="5D1FFEF8" w14:textId="77777777" w:rsidR="00631127" w:rsidRDefault="00631127" w:rsidP="00631127">
      <w:pPr>
        <w:pStyle w:val="a5"/>
        <w:jc w:val="both"/>
        <w:rPr>
          <w:sz w:val="28"/>
          <w:lang w:val="uk-UA"/>
        </w:rPr>
      </w:pPr>
    </w:p>
    <w:p w14:paraId="2F855D6A" w14:textId="77777777" w:rsidR="00631127" w:rsidRDefault="00631127" w:rsidP="00631127">
      <w:pPr>
        <w:pStyle w:val="a5"/>
        <w:jc w:val="both"/>
        <w:rPr>
          <w:sz w:val="28"/>
          <w:lang w:val="uk-UA"/>
        </w:rPr>
      </w:pPr>
    </w:p>
    <w:p w14:paraId="2A5D85DF" w14:textId="77777777" w:rsidR="00631127" w:rsidRPr="006B67B2" w:rsidRDefault="00631127" w:rsidP="00631127">
      <w:pPr>
        <w:pStyle w:val="a3"/>
        <w:jc w:val="both"/>
        <w:outlineLvl w:val="0"/>
        <w:rPr>
          <w:szCs w:val="28"/>
        </w:rPr>
      </w:pPr>
      <w:r w:rsidRPr="006B67B2">
        <w:rPr>
          <w:szCs w:val="28"/>
        </w:rPr>
        <w:t xml:space="preserve">Начальник                                                    </w:t>
      </w:r>
      <w:r>
        <w:rPr>
          <w:szCs w:val="28"/>
        </w:rPr>
        <w:t xml:space="preserve">                 </w:t>
      </w:r>
      <w:r w:rsidRPr="006B67B2">
        <w:rPr>
          <w:szCs w:val="28"/>
        </w:rPr>
        <w:t>Олексій ДРОЗДЕНКО</w:t>
      </w:r>
    </w:p>
    <w:p w14:paraId="60E59819" w14:textId="77777777" w:rsidR="00631127" w:rsidRDefault="00631127" w:rsidP="00631127">
      <w:pPr>
        <w:spacing w:after="200" w:line="276" w:lineRule="auto"/>
        <w:rPr>
          <w:b/>
          <w:szCs w:val="28"/>
          <w:lang w:val="uk-UA"/>
        </w:rPr>
      </w:pPr>
    </w:p>
    <w:p w14:paraId="6308D9FC" w14:textId="77777777" w:rsidR="00631127" w:rsidRDefault="00631127" w:rsidP="00631127">
      <w:pPr>
        <w:pStyle w:val="a5"/>
        <w:tabs>
          <w:tab w:val="left" w:pos="567"/>
        </w:tabs>
        <w:ind w:firstLine="709"/>
        <w:jc w:val="both"/>
        <w:rPr>
          <w:sz w:val="28"/>
          <w:szCs w:val="28"/>
          <w:lang w:val="uk-UA"/>
        </w:rPr>
      </w:pPr>
    </w:p>
    <w:p w14:paraId="659F8FC1" w14:textId="77777777" w:rsidR="00631127" w:rsidRDefault="00631127" w:rsidP="00631127">
      <w:pPr>
        <w:spacing w:after="200" w:line="276" w:lineRule="auto"/>
        <w:rPr>
          <w:b/>
          <w:szCs w:val="28"/>
          <w:lang w:val="uk-UA"/>
        </w:rPr>
      </w:pPr>
    </w:p>
    <w:p w14:paraId="355ADEF1" w14:textId="77777777" w:rsidR="00631127" w:rsidRDefault="00631127" w:rsidP="00631127">
      <w:pPr>
        <w:spacing w:after="200" w:line="276" w:lineRule="auto"/>
        <w:rPr>
          <w:b/>
          <w:szCs w:val="28"/>
          <w:lang w:val="uk-UA"/>
        </w:rPr>
      </w:pPr>
    </w:p>
    <w:p w14:paraId="7A2798BE" w14:textId="77777777" w:rsidR="00000000" w:rsidRDefault="00000000"/>
    <w:sectPr w:rsidR="002B6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E"/>
    <w:rsid w:val="004877EF"/>
    <w:rsid w:val="00631127"/>
    <w:rsid w:val="00755D84"/>
    <w:rsid w:val="0098059E"/>
    <w:rsid w:val="009D1CAE"/>
    <w:rsid w:val="00F9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E662"/>
  <w15:chartTrackingRefBased/>
  <w15:docId w15:val="{F2DC95A6-80A7-4675-9F72-6055B9C3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31127"/>
    <w:pPr>
      <w:jc w:val="center"/>
    </w:pPr>
    <w:rPr>
      <w:sz w:val="28"/>
      <w:lang w:val="uk-UA"/>
    </w:rPr>
  </w:style>
  <w:style w:type="table" w:styleId="a4">
    <w:name w:val="Table Grid"/>
    <w:basedOn w:val="a1"/>
    <w:uiPriority w:val="39"/>
    <w:rsid w:val="0063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a6"/>
    <w:uiPriority w:val="99"/>
    <w:rsid w:val="00631127"/>
    <w:pPr>
      <w:tabs>
        <w:tab w:val="center" w:pos="4677"/>
        <w:tab w:val="right" w:pos="9355"/>
      </w:tabs>
    </w:pPr>
    <w:rPr>
      <w:sz w:val="24"/>
      <w:szCs w:val="24"/>
    </w:rPr>
  </w:style>
  <w:style w:type="character" w:customStyle="1" w:styleId="a7">
    <w:name w:val="Верхний колонтитул Знак"/>
    <w:basedOn w:val="a0"/>
    <w:uiPriority w:val="99"/>
    <w:semiHidden/>
    <w:rsid w:val="00631127"/>
    <w:rPr>
      <w:rFonts w:ascii="Times New Roman" w:eastAsia="Times New Roman" w:hAnsi="Times New Roman" w:cs="Times New Roman"/>
      <w:sz w:val="20"/>
      <w:szCs w:val="20"/>
      <w:lang w:eastAsia="ru-RU"/>
    </w:rPr>
  </w:style>
  <w:style w:type="character" w:customStyle="1" w:styleId="a6">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rsid w:val="00631127"/>
    <w:rPr>
      <w:rFonts w:ascii="Times New Roman" w:eastAsia="Times New Roman" w:hAnsi="Times New Roman" w:cs="Times New Roman"/>
      <w:sz w:val="24"/>
      <w:szCs w:val="24"/>
      <w:lang w:eastAsia="ru-RU"/>
    </w:rPr>
  </w:style>
  <w:style w:type="paragraph" w:styleId="a8">
    <w:name w:val="No Spacing"/>
    <w:uiPriority w:val="1"/>
    <w:qFormat/>
    <w:rsid w:val="006311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1236</Words>
  <Characters>706</Characters>
  <Application>Microsoft Office Word</Application>
  <DocSecurity>0</DocSecurity>
  <Lines>5</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Фандікова Людмила Сергіївна</dc:creator>
  <cp:keywords/>
  <dc:description/>
  <cp:lastModifiedBy>Дарья Пономаренко</cp:lastModifiedBy>
  <cp:revision>3</cp:revision>
  <dcterms:created xsi:type="dcterms:W3CDTF">2024-11-05T09:29:00Z</dcterms:created>
  <dcterms:modified xsi:type="dcterms:W3CDTF">2024-11-06T08:48:00Z</dcterms:modified>
</cp:coreProperties>
</file>