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7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3966"/>
      </w:tblGrid>
      <w:tr w:rsidR="00D9451E" w:rsidRPr="0096745F" w14:paraId="4A3CC72D" w14:textId="77777777" w:rsidTr="000825F1">
        <w:tc>
          <w:tcPr>
            <w:tcW w:w="4077" w:type="dxa"/>
            <w:shd w:val="clear" w:color="auto" w:fill="auto"/>
          </w:tcPr>
          <w:p w14:paraId="53F28A1B" w14:textId="77777777" w:rsidR="00D9451E" w:rsidRPr="0096745F" w:rsidRDefault="00D9451E" w:rsidP="00D94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A92266" w14:textId="77777777" w:rsidR="00D9451E" w:rsidRPr="0096745F" w:rsidRDefault="00D9451E" w:rsidP="00D94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6745F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3C177F9" wp14:editId="20245171">
                  <wp:extent cx="441000" cy="61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shd w:val="clear" w:color="auto" w:fill="auto"/>
          </w:tcPr>
          <w:p w14:paraId="65996ECE" w14:textId="77777777" w:rsidR="00D9451E" w:rsidRPr="0096745F" w:rsidRDefault="00D9451E" w:rsidP="00D94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</w:tbl>
    <w:p w14:paraId="18B1EA3C" w14:textId="77777777" w:rsidR="00D9451E" w:rsidRPr="0096745F" w:rsidRDefault="00D9451E" w:rsidP="000825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73ADF3" w14:textId="77777777" w:rsidR="00D9451E" w:rsidRPr="0096745F" w:rsidRDefault="00D9451E" w:rsidP="000825F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6745F">
        <w:rPr>
          <w:rFonts w:ascii="Times New Roman" w:hAnsi="Times New Roman"/>
          <w:sz w:val="32"/>
          <w:szCs w:val="32"/>
          <w:lang w:eastAsia="ru-RU"/>
        </w:rPr>
        <w:t>СУМСЬКА МІСЬКА ВІЙСЬКОВА АДМІНІСТРАЦІЯ</w:t>
      </w:r>
    </w:p>
    <w:p w14:paraId="7CE53F48" w14:textId="77777777" w:rsidR="00D9451E" w:rsidRPr="0096745F" w:rsidRDefault="00D9451E" w:rsidP="000825F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6745F">
        <w:rPr>
          <w:rFonts w:ascii="Times New Roman" w:hAnsi="Times New Roman"/>
          <w:sz w:val="32"/>
          <w:szCs w:val="32"/>
          <w:lang w:eastAsia="ru-RU"/>
        </w:rPr>
        <w:t>СУМСЬКОГО РАЙОНУ СУМСЬКОЇ ОБЛАСТІ</w:t>
      </w:r>
    </w:p>
    <w:p w14:paraId="01B99EAD" w14:textId="77777777" w:rsidR="00D9451E" w:rsidRPr="0096745F" w:rsidRDefault="00D9451E" w:rsidP="000825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96745F">
        <w:rPr>
          <w:rFonts w:ascii="Times New Roman" w:hAnsi="Times New Roman"/>
          <w:b/>
          <w:sz w:val="32"/>
          <w:szCs w:val="32"/>
          <w:lang w:val="ru-RU" w:eastAsia="ru-RU"/>
        </w:rPr>
        <w:t>НАКАЗ</w:t>
      </w:r>
    </w:p>
    <w:p w14:paraId="49090D84" w14:textId="77777777" w:rsidR="00D9451E" w:rsidRPr="0096745F" w:rsidRDefault="00D9451E" w:rsidP="0008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B586368" w14:textId="06AD36C5" w:rsidR="00D9451E" w:rsidRPr="006D1D79" w:rsidRDefault="004B5723" w:rsidP="00D9451E">
      <w:pPr>
        <w:tabs>
          <w:tab w:val="left" w:pos="4253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24.12.2024</w:t>
      </w:r>
      <w:r w:rsidR="00D9451E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9451E" w:rsidRPr="006D1D7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м. Суми</w:t>
      </w:r>
      <w:r w:rsidR="00D9451E" w:rsidRPr="006D1D79">
        <w:rPr>
          <w:rFonts w:ascii="Times New Roman" w:hAnsi="Times New Roman"/>
          <w:sz w:val="28"/>
          <w:szCs w:val="28"/>
          <w:lang w:eastAsia="ru-RU"/>
        </w:rPr>
        <w:tab/>
      </w:r>
      <w:r w:rsidR="00D9451E" w:rsidRPr="006D1D79">
        <w:rPr>
          <w:rFonts w:ascii="Times New Roman" w:hAnsi="Times New Roman"/>
          <w:sz w:val="28"/>
          <w:szCs w:val="28"/>
          <w:lang w:eastAsia="ru-RU"/>
        </w:rPr>
        <w:tab/>
      </w:r>
      <w:r w:rsidR="00D9451E" w:rsidRPr="006D1D79">
        <w:rPr>
          <w:rFonts w:ascii="Times New Roman" w:hAnsi="Times New Roman"/>
          <w:sz w:val="28"/>
          <w:szCs w:val="28"/>
          <w:lang w:eastAsia="ru-RU"/>
        </w:rPr>
        <w:tab/>
      </w:r>
      <w:r w:rsidR="00D9451E" w:rsidRPr="006D1D79">
        <w:rPr>
          <w:rFonts w:ascii="Times New Roman" w:hAnsi="Times New Roman"/>
          <w:sz w:val="28"/>
          <w:szCs w:val="28"/>
          <w:lang w:eastAsia="ru-RU"/>
        </w:rPr>
        <w:tab/>
        <w:t xml:space="preserve">   № </w:t>
      </w:r>
      <w:r>
        <w:rPr>
          <w:rFonts w:ascii="Times New Roman" w:hAnsi="Times New Roman"/>
          <w:sz w:val="28"/>
          <w:szCs w:val="28"/>
          <w:lang w:val="ru-RU" w:eastAsia="ru-RU"/>
        </w:rPr>
        <w:t>407</w:t>
      </w:r>
      <w:r w:rsidR="00D9451E" w:rsidRPr="006D1D79">
        <w:rPr>
          <w:rFonts w:ascii="Times New Roman" w:hAnsi="Times New Roman"/>
          <w:sz w:val="28"/>
          <w:szCs w:val="28"/>
          <w:lang w:eastAsia="ru-RU"/>
        </w:rPr>
        <w:t xml:space="preserve"> - СМР </w:t>
      </w:r>
    </w:p>
    <w:tbl>
      <w:tblPr>
        <w:tblW w:w="43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D9451E" w:rsidRPr="006D1D79" w14:paraId="2AC4BEFC" w14:textId="77777777" w:rsidTr="000825F1">
        <w:tc>
          <w:tcPr>
            <w:tcW w:w="4359" w:type="dxa"/>
          </w:tcPr>
          <w:p w14:paraId="08EA978D" w14:textId="77777777" w:rsidR="00D9451E" w:rsidRPr="006D1D79" w:rsidRDefault="00D9451E" w:rsidP="000825F1">
            <w:pPr>
              <w:tabs>
                <w:tab w:val="center" w:pos="4573"/>
              </w:tabs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внесення змін до рішення Сумської міської ради від 09 серпня 2023 року № 3995-МР «Про затвердження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Порядку використання коштів бюджету Сумської міської територіальної громади для сприяння та підтримки реалізації бізнес-ідей, проведення конкурсу стартапів у Сумській міській територіальній громаді»</w:t>
            </w:r>
          </w:p>
        </w:tc>
      </w:tr>
    </w:tbl>
    <w:p w14:paraId="58DF9D51" w14:textId="77777777" w:rsidR="008F3603" w:rsidRDefault="008F3603" w:rsidP="008F36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A3091D" w14:textId="77777777" w:rsidR="00D9451E" w:rsidRPr="00656F0E" w:rsidRDefault="00CB6676" w:rsidP="00D743E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</w:t>
      </w:r>
      <w:r w:rsidR="008F3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51E" w:rsidRPr="00656F0E">
        <w:rPr>
          <w:rFonts w:ascii="Times New Roman" w:hAnsi="Times New Roman"/>
          <w:sz w:val="28"/>
          <w:szCs w:val="28"/>
          <w:lang w:eastAsia="ru-RU"/>
        </w:rPr>
        <w:t xml:space="preserve">метою сприяння розвитку бізнесу шляхом фінансової підтримки суб’єктів малого і середнього підприємництва з бюджету Сумської міської територіальної громади, </w:t>
      </w:r>
      <w:r w:rsidR="00D743E9">
        <w:rPr>
          <w:rFonts w:ascii="Times New Roman" w:eastAsia="Times New Roman" w:hAnsi="Times New Roman"/>
          <w:sz w:val="28"/>
          <w:szCs w:val="28"/>
          <w:lang w:eastAsia="ru-RU"/>
        </w:rPr>
        <w:t>відповідно до цільової</w:t>
      </w:r>
      <w:r w:rsidR="00D743E9" w:rsidRPr="006B3B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</w:t>
      </w:r>
      <w:r w:rsidR="00D743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743E9" w:rsidRPr="006B3B57">
        <w:rPr>
          <w:rFonts w:ascii="Times New Roman" w:eastAsia="Times New Roman" w:hAnsi="Times New Roman"/>
          <w:sz w:val="28"/>
          <w:szCs w:val="28"/>
          <w:lang w:eastAsia="ru-RU"/>
        </w:rPr>
        <w:t xml:space="preserve"> підтримки підприємництва Сумської міської територіаль</w:t>
      </w:r>
      <w:r w:rsidR="00D743E9">
        <w:rPr>
          <w:rFonts w:ascii="Times New Roman" w:eastAsia="Times New Roman" w:hAnsi="Times New Roman"/>
          <w:sz w:val="28"/>
          <w:szCs w:val="28"/>
          <w:lang w:eastAsia="ru-RU"/>
        </w:rPr>
        <w:t>ної громади на 2025-2027 роки</w:t>
      </w:r>
      <w:r w:rsidR="00D743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затвердженої </w:t>
      </w:r>
      <w:r w:rsidR="00D743E9">
        <w:rPr>
          <w:rFonts w:ascii="Times New Roman" w:eastAsia="Times New Roman" w:hAnsi="Times New Roman" w:cstheme="minorBidi"/>
          <w:sz w:val="28"/>
          <w:szCs w:val="28"/>
          <w:lang w:eastAsia="ru-RU"/>
        </w:rPr>
        <w:t>наказом начальника Сумської міської військової адміністрації</w:t>
      </w:r>
      <w:r w:rsidR="00D743E9" w:rsidRPr="006D1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F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743E9"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від </w:t>
      </w:r>
      <w:r w:rsidR="00680B0C">
        <w:rPr>
          <w:rFonts w:ascii="Times New Roman" w:eastAsia="Times New Roman" w:hAnsi="Times New Roman" w:cstheme="minorBidi"/>
          <w:sz w:val="28"/>
          <w:szCs w:val="24"/>
          <w:lang w:eastAsia="ru-RU"/>
        </w:rPr>
        <w:t>28.10</w:t>
      </w:r>
      <w:r w:rsidR="00D743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.2024 </w:t>
      </w:r>
      <w:r w:rsidR="00D743E9"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>року № </w:t>
      </w:r>
      <w:r w:rsidR="00680B0C">
        <w:rPr>
          <w:rFonts w:ascii="Times New Roman" w:eastAsia="Times New Roman" w:hAnsi="Times New Roman" w:cstheme="minorBidi"/>
          <w:sz w:val="28"/>
          <w:szCs w:val="24"/>
          <w:lang w:eastAsia="ru-RU"/>
        </w:rPr>
        <w:t>336</w:t>
      </w:r>
      <w:r w:rsidR="00D743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–С</w:t>
      </w:r>
      <w:r w:rsidR="00D743E9"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>МР</w:t>
      </w:r>
      <w:r w:rsidR="00D743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, </w:t>
      </w:r>
      <w:r w:rsidR="00D9451E" w:rsidRPr="00656F0E">
        <w:rPr>
          <w:rFonts w:ascii="Times New Roman" w:hAnsi="Times New Roman"/>
          <w:sz w:val="28"/>
          <w:szCs w:val="28"/>
          <w:lang w:eastAsia="ru-RU"/>
        </w:rPr>
        <w:t xml:space="preserve">статей 5, 10, 16 Закону України «Про розвиток та державну підтримку малого і середнього підприємництва в Україні» та </w:t>
      </w:r>
      <w:r w:rsidR="00D9451E">
        <w:rPr>
          <w:rFonts w:ascii="Times New Roman" w:hAnsi="Times New Roman"/>
          <w:sz w:val="28"/>
          <w:szCs w:val="28"/>
          <w:lang w:eastAsia="ru-RU"/>
        </w:rPr>
        <w:t xml:space="preserve">підрозділу </w:t>
      </w:r>
      <w:r w:rsidR="00D9451E" w:rsidRPr="00656F0E">
        <w:rPr>
          <w:rFonts w:ascii="Times New Roman" w:hAnsi="Times New Roman"/>
          <w:sz w:val="28"/>
          <w:szCs w:val="28"/>
          <w:lang w:eastAsia="ru-RU"/>
        </w:rPr>
        <w:t xml:space="preserve">5 розділу ІІІ і розділу IV Закону України «Про Національну програму сприяння розвитку малого підприємництва в Україні», керуючись </w:t>
      </w:r>
      <w:r w:rsidR="00D9451E">
        <w:rPr>
          <w:rFonts w:ascii="Times New Roman" w:hAnsi="Times New Roman"/>
          <w:sz w:val="28"/>
          <w:szCs w:val="28"/>
          <w:lang w:eastAsia="ru-RU"/>
        </w:rPr>
        <w:t xml:space="preserve">пунктом 5 частини другої та </w:t>
      </w:r>
      <w:r w:rsidR="00D9451E" w:rsidRPr="00656F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пунктом 8 частини шостої статті 15 Закону України «Про правовий режим воєнного стану»,</w:t>
      </w:r>
    </w:p>
    <w:p w14:paraId="2AA16B76" w14:textId="77777777" w:rsidR="00D9451E" w:rsidRPr="00656F0E" w:rsidRDefault="00D9451E" w:rsidP="00D94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A4641D" w14:textId="77777777" w:rsidR="00D9451E" w:rsidRPr="00EF0D2C" w:rsidRDefault="00D9451E" w:rsidP="00D94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D2C">
        <w:rPr>
          <w:rFonts w:ascii="Times New Roman" w:hAnsi="Times New Roman"/>
          <w:sz w:val="28"/>
          <w:szCs w:val="28"/>
          <w:lang w:eastAsia="ru-RU"/>
        </w:rPr>
        <w:t>НАКАЗУЮ:</w:t>
      </w:r>
    </w:p>
    <w:p w14:paraId="76A162A1" w14:textId="77777777" w:rsidR="00D9451E" w:rsidRPr="00656F0E" w:rsidRDefault="00D9451E" w:rsidP="00D945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851C03D" w14:textId="77777777" w:rsidR="00D9451E" w:rsidRDefault="00904E28" w:rsidP="00EB51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D9451E" w:rsidRPr="00750D63">
        <w:rPr>
          <w:rFonts w:ascii="Times New Roman" w:hAnsi="Times New Roman"/>
          <w:color w:val="000000"/>
          <w:sz w:val="28"/>
          <w:szCs w:val="28"/>
          <w:lang w:eastAsia="ru-RU"/>
        </w:rPr>
        <w:t>Унести</w:t>
      </w:r>
      <w:proofErr w:type="spellEnd"/>
      <w:r w:rsidR="00D9451E" w:rsidRPr="00750D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зміни до Порядку використання коштів бюджету Сумської міської територіальної громади для сприяння та підтримки реалізації бізнес-ідей, проведення конкурсу стартапів у Сумській міській територіальній громаді, затвердженому рішенням Сумської міської ради </w:t>
      </w:r>
      <w:r w:rsidR="00D9451E" w:rsidRPr="00750D63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09 серпня 2023 року </w:t>
      </w:r>
      <w:r w:rsidR="00D9451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9451E" w:rsidRPr="00750D63">
        <w:rPr>
          <w:rFonts w:ascii="Times New Roman" w:eastAsia="Times New Roman" w:hAnsi="Times New Roman"/>
          <w:sz w:val="28"/>
          <w:szCs w:val="28"/>
          <w:lang w:eastAsia="ru-RU"/>
        </w:rPr>
        <w:t>№ 3995-МР</w:t>
      </w:r>
      <w:r w:rsidR="00D9451E" w:rsidRPr="00750D6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F3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саме в </w:t>
      </w:r>
      <w:r w:rsidRPr="00F1431F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1431F">
        <w:rPr>
          <w:rFonts w:ascii="Times New Roman" w:eastAsia="Times New Roman" w:hAnsi="Times New Roman" w:cstheme="minorBidi"/>
          <w:sz w:val="28"/>
          <w:szCs w:val="28"/>
          <w:lang w:eastAsia="uk-UA"/>
        </w:rPr>
        <w:t>озділі 1. «Загальні питання»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</w:t>
      </w:r>
      <w:r w:rsidR="008F3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 «цільової </w:t>
      </w:r>
      <w:r w:rsidR="008F3603" w:rsidRPr="00F1431F">
        <w:rPr>
          <w:rFonts w:ascii="Times New Roman" w:eastAsiaTheme="minorHAnsi" w:hAnsi="Times New Roman" w:cstheme="minorBidi"/>
          <w:sz w:val="28"/>
          <w:szCs w:val="28"/>
        </w:rPr>
        <w:t xml:space="preserve">Програми підтримки </w:t>
      </w:r>
      <w:r w:rsidR="008F3603" w:rsidRPr="00F1431F">
        <w:rPr>
          <w:rFonts w:ascii="Times New Roman" w:eastAsia="Times New Roman" w:hAnsi="Times New Roman" w:cstheme="minorBidi"/>
          <w:sz w:val="28"/>
          <w:szCs w:val="28"/>
          <w:lang w:eastAsia="uk-UA"/>
        </w:rPr>
        <w:t xml:space="preserve">малого і середнього підприємництва Сумської міської територіальної громади на 2022 - 2024 роки, </w:t>
      </w:r>
      <w:r w:rsidR="008F3603" w:rsidRPr="00F1431F">
        <w:rPr>
          <w:rFonts w:ascii="Times New Roman" w:eastAsiaTheme="minorHAnsi" w:hAnsi="Times New Roman" w:cstheme="minorBidi"/>
          <w:sz w:val="28"/>
          <w:szCs w:val="28"/>
        </w:rPr>
        <w:t>затвердженої рішенням Сумської міської ради від 29.09.2021 № 1601-МР (зі змінами)</w:t>
      </w:r>
      <w:r w:rsidR="008F3603">
        <w:rPr>
          <w:rFonts w:ascii="Times New Roman" w:hAnsi="Times New Roman"/>
          <w:color w:val="000000"/>
          <w:sz w:val="28"/>
          <w:szCs w:val="28"/>
          <w:lang w:eastAsia="ru-RU"/>
        </w:rPr>
        <w:t>» замінити словами «</w:t>
      </w:r>
      <w:r w:rsidR="008F3603">
        <w:rPr>
          <w:rFonts w:ascii="Times New Roman" w:eastAsia="Times New Roman" w:hAnsi="Times New Roman"/>
          <w:sz w:val="28"/>
          <w:szCs w:val="28"/>
          <w:lang w:eastAsia="ru-RU"/>
        </w:rPr>
        <w:t>цільової</w:t>
      </w:r>
      <w:r w:rsidR="008F3603" w:rsidRPr="006B3B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</w:t>
      </w:r>
      <w:r w:rsidR="008F36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3603" w:rsidRPr="006B3B57">
        <w:rPr>
          <w:rFonts w:ascii="Times New Roman" w:eastAsia="Times New Roman" w:hAnsi="Times New Roman"/>
          <w:sz w:val="28"/>
          <w:szCs w:val="28"/>
          <w:lang w:eastAsia="ru-RU"/>
        </w:rPr>
        <w:t xml:space="preserve"> підтримки підприємництва Сумської міської територіаль</w:t>
      </w:r>
      <w:r w:rsidR="008F3603">
        <w:rPr>
          <w:rFonts w:ascii="Times New Roman" w:eastAsia="Times New Roman" w:hAnsi="Times New Roman"/>
          <w:sz w:val="28"/>
          <w:szCs w:val="28"/>
          <w:lang w:eastAsia="ru-RU"/>
        </w:rPr>
        <w:t>ної громади на 2025-</w:t>
      </w:r>
      <w:r w:rsidR="008F36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2027 роки</w:t>
      </w:r>
      <w:r w:rsidR="00AC40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затвердженої </w:t>
      </w:r>
      <w:r w:rsidR="00AC4065">
        <w:rPr>
          <w:rFonts w:ascii="Times New Roman" w:eastAsia="Times New Roman" w:hAnsi="Times New Roman" w:cstheme="minorBidi"/>
          <w:sz w:val="28"/>
          <w:szCs w:val="28"/>
          <w:lang w:eastAsia="ru-RU"/>
        </w:rPr>
        <w:t>наказом начальника Сумської міської військової адміністрації</w:t>
      </w:r>
      <w:r w:rsidR="00AC4065" w:rsidRPr="006D1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065"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від </w:t>
      </w:r>
      <w:r w:rsidR="00724B83">
        <w:rPr>
          <w:rFonts w:ascii="Times New Roman" w:eastAsia="Times New Roman" w:hAnsi="Times New Roman" w:cstheme="minorBidi"/>
          <w:sz w:val="28"/>
          <w:szCs w:val="24"/>
          <w:lang w:eastAsia="ru-RU"/>
        </w:rPr>
        <w:t>28.10</w:t>
      </w:r>
      <w:r w:rsidR="00AC4065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.2024 </w:t>
      </w:r>
      <w:r w:rsidR="00AC4065"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>року № </w:t>
      </w:r>
      <w:r w:rsidR="00724B83">
        <w:rPr>
          <w:rFonts w:ascii="Times New Roman" w:eastAsia="Times New Roman" w:hAnsi="Times New Roman" w:cstheme="minorBidi"/>
          <w:sz w:val="28"/>
          <w:szCs w:val="24"/>
          <w:lang w:eastAsia="ru-RU"/>
        </w:rPr>
        <w:t>336</w:t>
      </w:r>
      <w:r w:rsidR="00AC4065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–С</w:t>
      </w:r>
      <w:r w:rsidR="00AC4065"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>МР</w:t>
      </w:r>
      <w:r w:rsidR="00AC4065">
        <w:rPr>
          <w:rFonts w:ascii="Times New Roman" w:eastAsia="Times New Roman" w:hAnsi="Times New Roman" w:cstheme="minorBidi"/>
          <w:sz w:val="28"/>
          <w:szCs w:val="24"/>
          <w:lang w:eastAsia="ru-RU"/>
        </w:rPr>
        <w:t>»</w:t>
      </w:r>
      <w:r w:rsidR="00D9451E" w:rsidRPr="00750D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348A07A" w14:textId="77777777" w:rsidR="00D9451E" w:rsidRPr="00656F0E" w:rsidRDefault="00904E28" w:rsidP="00EB51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9451E" w:rsidRPr="00656F0E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EB51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7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451E" w:rsidRPr="00656F0E">
        <w:rPr>
          <w:rFonts w:ascii="Times New Roman" w:hAnsi="Times New Roman"/>
          <w:sz w:val="28"/>
          <w:szCs w:val="28"/>
          <w:lang w:eastAsia="ru-RU"/>
        </w:rPr>
        <w:t xml:space="preserve">Даний наказ набирає чинності з </w:t>
      </w:r>
      <w:r w:rsidR="005F5E2A">
        <w:rPr>
          <w:rFonts w:ascii="Times New Roman" w:hAnsi="Times New Roman"/>
          <w:sz w:val="28"/>
          <w:szCs w:val="28"/>
          <w:lang w:eastAsia="ru-RU"/>
        </w:rPr>
        <w:t>01.01.2025</w:t>
      </w:r>
      <w:r w:rsidR="00FD25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5E2A">
        <w:rPr>
          <w:rFonts w:ascii="Times New Roman" w:hAnsi="Times New Roman"/>
          <w:sz w:val="28"/>
          <w:szCs w:val="28"/>
          <w:lang w:eastAsia="ru-RU"/>
        </w:rPr>
        <w:t>р</w:t>
      </w:r>
      <w:r w:rsidR="00FD2538">
        <w:rPr>
          <w:rFonts w:ascii="Times New Roman" w:hAnsi="Times New Roman"/>
          <w:sz w:val="28"/>
          <w:szCs w:val="28"/>
          <w:lang w:eastAsia="ru-RU"/>
        </w:rPr>
        <w:t>оку</w:t>
      </w:r>
      <w:r w:rsidR="005F5E2A">
        <w:rPr>
          <w:rFonts w:ascii="Times New Roman" w:hAnsi="Times New Roman"/>
          <w:sz w:val="28"/>
          <w:szCs w:val="28"/>
          <w:lang w:eastAsia="ru-RU"/>
        </w:rPr>
        <w:t>.</w:t>
      </w:r>
    </w:p>
    <w:p w14:paraId="74414AA0" w14:textId="77777777" w:rsidR="00C0647B" w:rsidRPr="00EB51BC" w:rsidRDefault="00EB51BC" w:rsidP="00EB51BC">
      <w:pPr>
        <w:pStyle w:val="a4"/>
        <w:shd w:val="clear" w:color="auto" w:fill="FFFFFF"/>
        <w:tabs>
          <w:tab w:val="left" w:pos="567"/>
          <w:tab w:val="left" w:pos="993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0647B" w:rsidRPr="00EB51BC">
        <w:rPr>
          <w:szCs w:val="28"/>
          <w:lang w:val="uk-UA"/>
        </w:rPr>
        <w:t xml:space="preserve">Організацію </w:t>
      </w:r>
      <w:r w:rsidR="00C0647B" w:rsidRPr="00EB51BC">
        <w:rPr>
          <w:szCs w:val="28"/>
          <w:shd w:val="clear" w:color="auto" w:fill="FFFFFF"/>
          <w:lang w:val="uk-UA" w:eastAsia="uk-UA"/>
        </w:rPr>
        <w:t xml:space="preserve">виконання </w:t>
      </w:r>
      <w:r w:rsidR="00FE6063" w:rsidRPr="00EB51BC">
        <w:rPr>
          <w:szCs w:val="28"/>
          <w:shd w:val="clear" w:color="auto" w:fill="FFFFFF"/>
          <w:lang w:val="uk-UA" w:eastAsia="uk-UA"/>
        </w:rPr>
        <w:t>цього</w:t>
      </w:r>
      <w:r w:rsidR="00C0647B" w:rsidRPr="00EB51BC">
        <w:rPr>
          <w:szCs w:val="28"/>
          <w:lang w:val="uk-UA"/>
        </w:rPr>
        <w:t xml:space="preserve"> наказу покласти на Департамент </w:t>
      </w:r>
      <w:r w:rsidR="00FD2538" w:rsidRPr="00EB51BC">
        <w:rPr>
          <w:szCs w:val="28"/>
          <w:lang w:val="uk-UA"/>
        </w:rPr>
        <w:t xml:space="preserve">інспекційної роботи </w:t>
      </w:r>
      <w:r w:rsidR="00C0647B" w:rsidRPr="00EB51BC">
        <w:rPr>
          <w:szCs w:val="28"/>
          <w:lang w:val="uk-UA"/>
        </w:rPr>
        <w:t>Сумської міської ради (</w:t>
      </w:r>
      <w:r w:rsidR="00FE6063" w:rsidRPr="00EB51BC">
        <w:rPr>
          <w:szCs w:val="28"/>
          <w:lang w:val="uk-UA"/>
        </w:rPr>
        <w:t>Максим ЗЕЛЕНСЬКИЙ</w:t>
      </w:r>
      <w:r w:rsidR="00C0647B" w:rsidRPr="00EB51BC">
        <w:rPr>
          <w:szCs w:val="28"/>
          <w:lang w:val="uk-UA"/>
        </w:rPr>
        <w:t xml:space="preserve">). </w:t>
      </w:r>
    </w:p>
    <w:p w14:paraId="07D8C1F5" w14:textId="77777777" w:rsidR="00FE6063" w:rsidRPr="00A13BDB" w:rsidRDefault="00EB51BC" w:rsidP="00EB51BC">
      <w:pPr>
        <w:pStyle w:val="a4"/>
        <w:shd w:val="clear" w:color="auto" w:fill="FFFFFF"/>
        <w:ind w:firstLine="720"/>
        <w:rPr>
          <w:szCs w:val="28"/>
          <w:lang w:val="uk-UA"/>
        </w:rPr>
      </w:pPr>
      <w:r w:rsidRPr="00EB51BC">
        <w:rPr>
          <w:szCs w:val="28"/>
          <w:lang w:val="uk-UA"/>
        </w:rPr>
        <w:t xml:space="preserve">4. </w:t>
      </w:r>
      <w:r>
        <w:rPr>
          <w:szCs w:val="28"/>
          <w:lang w:val="uk-UA"/>
        </w:rPr>
        <w:t xml:space="preserve"> </w:t>
      </w:r>
      <w:r w:rsidR="00FE6063" w:rsidRPr="00EB51BC">
        <w:rPr>
          <w:szCs w:val="28"/>
          <w:lang w:val="uk-UA"/>
        </w:rPr>
        <w:t xml:space="preserve">Контроль за виконанням даного наказу покласти на </w:t>
      </w:r>
      <w:r w:rsidR="00FE6063" w:rsidRPr="00EB51BC">
        <w:rPr>
          <w:bCs/>
          <w:szCs w:val="28"/>
          <w:lang w:val="uk-UA"/>
        </w:rPr>
        <w:t>заступника міського голови</w:t>
      </w:r>
      <w:r w:rsidR="00FE6063" w:rsidRPr="00EB51B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 питань діяльності виконавчих органів ради відповідно до розподілу обов’язків.</w:t>
      </w:r>
    </w:p>
    <w:p w14:paraId="219581CA" w14:textId="77777777" w:rsidR="00D9451E" w:rsidRDefault="00D9451E" w:rsidP="00D94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A0D52E" w14:textId="77777777" w:rsidR="00EB51BC" w:rsidRDefault="00EB51BC" w:rsidP="00D94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1F4BC2" w14:textId="77777777" w:rsidR="00EB51BC" w:rsidRDefault="00EB51BC" w:rsidP="00D94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AA29AB" w14:textId="77777777" w:rsidR="00EB51BC" w:rsidRDefault="00EB51BC" w:rsidP="00D94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0D56F1" w14:textId="77777777" w:rsidR="00D9451E" w:rsidRPr="0096745F" w:rsidRDefault="00D9451E" w:rsidP="00D94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45F">
        <w:rPr>
          <w:rFonts w:ascii="Times New Roman" w:hAnsi="Times New Roman"/>
          <w:sz w:val="28"/>
          <w:szCs w:val="28"/>
          <w:lang w:eastAsia="ru-RU"/>
        </w:rPr>
        <w:t>Начальник міської</w:t>
      </w:r>
    </w:p>
    <w:p w14:paraId="04CD42E1" w14:textId="77777777" w:rsidR="00D9451E" w:rsidRDefault="00D9451E" w:rsidP="00D94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45F">
        <w:rPr>
          <w:rFonts w:ascii="Times New Roman" w:hAnsi="Times New Roman"/>
          <w:sz w:val="28"/>
          <w:szCs w:val="28"/>
          <w:lang w:eastAsia="ru-RU"/>
        </w:rPr>
        <w:t>в</w:t>
      </w:r>
      <w:r w:rsidR="00FD2538">
        <w:rPr>
          <w:rFonts w:ascii="Times New Roman" w:hAnsi="Times New Roman"/>
          <w:sz w:val="28"/>
          <w:szCs w:val="28"/>
          <w:lang w:eastAsia="ru-RU"/>
        </w:rPr>
        <w:t>ійськової адміністрації</w:t>
      </w:r>
      <w:r w:rsidR="00FD2538">
        <w:rPr>
          <w:rFonts w:ascii="Times New Roman" w:hAnsi="Times New Roman"/>
          <w:sz w:val="28"/>
          <w:szCs w:val="28"/>
          <w:lang w:eastAsia="ru-RU"/>
        </w:rPr>
        <w:tab/>
      </w:r>
      <w:r w:rsidR="00FD2538">
        <w:rPr>
          <w:rFonts w:ascii="Times New Roman" w:hAnsi="Times New Roman"/>
          <w:sz w:val="28"/>
          <w:szCs w:val="28"/>
          <w:lang w:eastAsia="ru-RU"/>
        </w:rPr>
        <w:tab/>
      </w:r>
      <w:r w:rsidR="00FD2538">
        <w:rPr>
          <w:rFonts w:ascii="Times New Roman" w:hAnsi="Times New Roman"/>
          <w:sz w:val="28"/>
          <w:szCs w:val="28"/>
          <w:lang w:eastAsia="ru-RU"/>
        </w:rPr>
        <w:tab/>
      </w:r>
      <w:r w:rsidR="00FD2538">
        <w:rPr>
          <w:rFonts w:ascii="Times New Roman" w:hAnsi="Times New Roman"/>
          <w:sz w:val="28"/>
          <w:szCs w:val="28"/>
          <w:lang w:eastAsia="ru-RU"/>
        </w:rPr>
        <w:tab/>
      </w:r>
      <w:r w:rsidR="00FD2538">
        <w:rPr>
          <w:rFonts w:ascii="Times New Roman" w:hAnsi="Times New Roman"/>
          <w:sz w:val="28"/>
          <w:szCs w:val="28"/>
          <w:lang w:eastAsia="ru-RU"/>
        </w:rPr>
        <w:tab/>
        <w:t xml:space="preserve">   Сергій</w:t>
      </w:r>
      <w:r w:rsidRPr="009674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538">
        <w:rPr>
          <w:rFonts w:ascii="Times New Roman" w:hAnsi="Times New Roman"/>
          <w:sz w:val="28"/>
          <w:szCs w:val="28"/>
          <w:lang w:eastAsia="ru-RU"/>
        </w:rPr>
        <w:t>КРИВОШЕЄНКО</w:t>
      </w:r>
    </w:p>
    <w:p w14:paraId="518B77CC" w14:textId="77777777" w:rsidR="00D9451E" w:rsidRDefault="00D9451E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7FA094" w14:textId="77777777" w:rsidR="00D9451E" w:rsidRDefault="00D9451E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4034F1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73BE00A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0E94FC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76479D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A61121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EBD038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9FB4C9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E73E96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58E9D7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0FC5EE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2919B9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CC9504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7D86E2" w14:textId="77777777" w:rsidR="00D85364" w:rsidRDefault="00D85364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AC4A11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A25055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1F0A4C6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7EDF5E1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FE8A2F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0817EC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8A9378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486186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D22022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12772A6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6609EC" w14:textId="77777777" w:rsidR="00D743E9" w:rsidRDefault="00D743E9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975E61" w14:textId="77777777" w:rsidR="00D743E9" w:rsidRDefault="00D743E9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0C7932" w14:textId="77777777" w:rsidR="00D743E9" w:rsidRDefault="00D743E9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923CD2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340CF8" w14:textId="77777777" w:rsidR="008F3603" w:rsidRDefault="008F3603" w:rsidP="00D9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B1DEEA" w14:textId="337024D8" w:rsidR="00F91B1F" w:rsidRPr="004B5723" w:rsidRDefault="00F91B1F" w:rsidP="00E43FE1">
      <w:pPr>
        <w:tabs>
          <w:tab w:val="center" w:pos="4820"/>
        </w:tabs>
        <w:spacing w:after="0" w:line="240" w:lineRule="auto"/>
        <w:jc w:val="both"/>
        <w:rPr>
          <w:lang w:val="ru-RU"/>
        </w:rPr>
      </w:pPr>
    </w:p>
    <w:sectPr w:rsidR="00F91B1F" w:rsidRPr="004B5723" w:rsidSect="00CB6676">
      <w:pgSz w:w="11906" w:h="16838"/>
      <w:pgMar w:top="1135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05D6"/>
    <w:multiLevelType w:val="multilevel"/>
    <w:tmpl w:val="450C701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 w15:restartNumberingAfterBreak="0">
    <w:nsid w:val="2D815AD9"/>
    <w:multiLevelType w:val="hybridMultilevel"/>
    <w:tmpl w:val="1E202F1E"/>
    <w:lvl w:ilvl="0" w:tplc="8BB89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156D2"/>
    <w:multiLevelType w:val="multilevel"/>
    <w:tmpl w:val="F2B00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474370962">
    <w:abstractNumId w:val="1"/>
  </w:num>
  <w:num w:numId="2" w16cid:durableId="1941990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96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E"/>
    <w:rsid w:val="000C759F"/>
    <w:rsid w:val="003C71C0"/>
    <w:rsid w:val="00451F03"/>
    <w:rsid w:val="00453C61"/>
    <w:rsid w:val="004B5723"/>
    <w:rsid w:val="005F5E2A"/>
    <w:rsid w:val="00680B0C"/>
    <w:rsid w:val="00724B83"/>
    <w:rsid w:val="00863165"/>
    <w:rsid w:val="008F3603"/>
    <w:rsid w:val="009022E6"/>
    <w:rsid w:val="00904E28"/>
    <w:rsid w:val="00AC4065"/>
    <w:rsid w:val="00B54783"/>
    <w:rsid w:val="00B82004"/>
    <w:rsid w:val="00BB355E"/>
    <w:rsid w:val="00C0647B"/>
    <w:rsid w:val="00CB6676"/>
    <w:rsid w:val="00D1788C"/>
    <w:rsid w:val="00D743E9"/>
    <w:rsid w:val="00D85364"/>
    <w:rsid w:val="00D9451E"/>
    <w:rsid w:val="00E43FE1"/>
    <w:rsid w:val="00EB51BC"/>
    <w:rsid w:val="00EC5C6A"/>
    <w:rsid w:val="00F1431F"/>
    <w:rsid w:val="00F5147C"/>
    <w:rsid w:val="00F91B1F"/>
    <w:rsid w:val="00FD2538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905B"/>
  <w15:chartTrackingRefBased/>
  <w15:docId w15:val="{C45E5E08-B309-43B7-90C4-545B9397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1E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1E"/>
    <w:pPr>
      <w:ind w:left="720"/>
      <w:contextualSpacing/>
    </w:pPr>
  </w:style>
  <w:style w:type="paragraph" w:styleId="a4">
    <w:name w:val="Body Text"/>
    <w:basedOn w:val="a"/>
    <w:link w:val="a5"/>
    <w:rsid w:val="00C0647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rsid w:val="00C0647B"/>
    <w:rPr>
      <w:rFonts w:ascii="Calibri" w:eastAsia="Calibri" w:hAnsi="Calibri" w:cs="Times New Roman"/>
      <w:lang w:val="uk-UA"/>
    </w:rPr>
  </w:style>
  <w:style w:type="character" w:customStyle="1" w:styleId="a5">
    <w:name w:val="Основний текст Знак"/>
    <w:basedOn w:val="a0"/>
    <w:link w:val="a4"/>
    <w:rsid w:val="00C0647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7">
    <w:name w:val="Strong"/>
    <w:basedOn w:val="a0"/>
    <w:uiPriority w:val="22"/>
    <w:qFormat/>
    <w:rsid w:val="00FD25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82004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Юлія Володимирівна</dc:creator>
  <cp:keywords/>
  <dc:description/>
  <cp:lastModifiedBy>Дарья Пономаренко</cp:lastModifiedBy>
  <cp:revision>26</cp:revision>
  <cp:lastPrinted>2024-12-12T07:23:00Z</cp:lastPrinted>
  <dcterms:created xsi:type="dcterms:W3CDTF">2024-11-11T11:32:00Z</dcterms:created>
  <dcterms:modified xsi:type="dcterms:W3CDTF">2025-01-03T08:28:00Z</dcterms:modified>
</cp:coreProperties>
</file>