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08D1" w14:textId="77777777" w:rsidR="00814655" w:rsidRPr="004D01D6" w:rsidRDefault="006C223C" w:rsidP="006368B8">
      <w:pPr>
        <w:tabs>
          <w:tab w:val="left" w:pos="-284"/>
        </w:tabs>
        <w:ind w:left="142"/>
        <w:jc w:val="center"/>
      </w:pPr>
      <w:r>
        <w:t xml:space="preserve">  </w:t>
      </w:r>
      <w:r w:rsidR="00814655" w:rsidRPr="004D01D6">
        <w:rPr>
          <w:noProof/>
          <w:sz w:val="28"/>
          <w:szCs w:val="28"/>
          <w:lang w:val="ru-RU"/>
        </w:rPr>
        <w:drawing>
          <wp:inline distT="0" distB="0" distL="0" distR="0" wp14:anchorId="4B5608E9" wp14:editId="4B5608EA">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4B5608D2" w14:textId="77777777" w:rsidR="00BA04B8" w:rsidRPr="00BA04B8" w:rsidRDefault="00BA04B8" w:rsidP="00814655">
      <w:pPr>
        <w:jc w:val="center"/>
        <w:rPr>
          <w:sz w:val="28"/>
          <w:szCs w:val="28"/>
        </w:rPr>
      </w:pPr>
    </w:p>
    <w:p w14:paraId="4B5608D3" w14:textId="77777777" w:rsidR="00814655" w:rsidRPr="004D01D6" w:rsidRDefault="00814655" w:rsidP="00814655">
      <w:pPr>
        <w:jc w:val="center"/>
        <w:rPr>
          <w:sz w:val="32"/>
          <w:szCs w:val="32"/>
        </w:rPr>
      </w:pPr>
      <w:r w:rsidRPr="004D01D6">
        <w:rPr>
          <w:sz w:val="32"/>
          <w:szCs w:val="32"/>
        </w:rPr>
        <w:t>СУМСЬКА МІСЬКА ВІЙСЬКОВА АДМІНІСТРАЦІЯ</w:t>
      </w:r>
    </w:p>
    <w:p w14:paraId="4B5608D4" w14:textId="77777777" w:rsidR="00814655" w:rsidRPr="004D01D6" w:rsidRDefault="00814655" w:rsidP="00814655">
      <w:pPr>
        <w:jc w:val="center"/>
        <w:rPr>
          <w:sz w:val="32"/>
          <w:szCs w:val="32"/>
        </w:rPr>
      </w:pPr>
      <w:r w:rsidRPr="004D01D6">
        <w:rPr>
          <w:sz w:val="32"/>
          <w:szCs w:val="32"/>
        </w:rPr>
        <w:t>СУМСЬКОГО РАЙОНУ СУМСЬКОЇ ОБЛАСТІ</w:t>
      </w:r>
    </w:p>
    <w:p w14:paraId="4B5608D5" w14:textId="77777777" w:rsidR="00814655" w:rsidRPr="00BA04B8" w:rsidRDefault="00814655" w:rsidP="00814655">
      <w:pPr>
        <w:pStyle w:val="a7"/>
        <w:outlineLvl w:val="0"/>
        <w:rPr>
          <w:b/>
          <w:sz w:val="32"/>
          <w:szCs w:val="32"/>
        </w:rPr>
      </w:pPr>
      <w:r w:rsidRPr="00BA04B8">
        <w:rPr>
          <w:b/>
          <w:sz w:val="32"/>
          <w:szCs w:val="32"/>
        </w:rPr>
        <w:t>НАКАЗ</w:t>
      </w:r>
    </w:p>
    <w:p w14:paraId="4B5608D6" w14:textId="77777777" w:rsidR="00814655" w:rsidRPr="00925A95" w:rsidRDefault="00814655" w:rsidP="00814655">
      <w:pPr>
        <w:pStyle w:val="a7"/>
        <w:outlineLvl w:val="0"/>
        <w:rPr>
          <w:b/>
          <w:sz w:val="24"/>
          <w:szCs w:val="24"/>
        </w:rPr>
      </w:pPr>
    </w:p>
    <w:p w14:paraId="4B5608D7" w14:textId="1055D5BD" w:rsidR="00814655" w:rsidRPr="004D01D6" w:rsidRDefault="009729E1" w:rsidP="00814655">
      <w:pPr>
        <w:spacing w:after="200" w:line="276" w:lineRule="auto"/>
        <w:rPr>
          <w:sz w:val="28"/>
          <w:szCs w:val="28"/>
        </w:rPr>
      </w:pPr>
      <w:r>
        <w:rPr>
          <w:sz w:val="28"/>
          <w:szCs w:val="28"/>
          <w:lang w:val="ru-RU"/>
        </w:rPr>
        <w:t>31.12.2024</w:t>
      </w:r>
      <w:r w:rsidR="009B0645">
        <w:rPr>
          <w:sz w:val="28"/>
          <w:szCs w:val="28"/>
          <w:lang w:val="ru-RU"/>
        </w:rPr>
        <w:t xml:space="preserve">            </w:t>
      </w:r>
      <w:r w:rsidR="009B602D">
        <w:rPr>
          <w:sz w:val="28"/>
          <w:szCs w:val="28"/>
          <w:lang w:val="ru-RU"/>
        </w:rPr>
        <w:t xml:space="preserve">          </w:t>
      </w:r>
      <w:r w:rsidR="00BA04B8" w:rsidRPr="00BA04B8">
        <w:rPr>
          <w:sz w:val="28"/>
          <w:szCs w:val="28"/>
          <w:lang w:val="ru-RU"/>
        </w:rPr>
        <w:t xml:space="preserve">        </w:t>
      </w:r>
      <w:r w:rsidR="009B602D">
        <w:rPr>
          <w:sz w:val="28"/>
          <w:szCs w:val="28"/>
          <w:lang w:val="ru-RU"/>
        </w:rPr>
        <w:t xml:space="preserve"> </w:t>
      </w:r>
      <w:r w:rsidR="00BA04B8" w:rsidRPr="00BA04B8">
        <w:rPr>
          <w:sz w:val="28"/>
          <w:szCs w:val="28"/>
          <w:lang w:val="ru-RU"/>
        </w:rPr>
        <w:t xml:space="preserve">  </w:t>
      </w:r>
      <w:r w:rsidR="00BA04B8">
        <w:rPr>
          <w:sz w:val="28"/>
          <w:szCs w:val="28"/>
        </w:rPr>
        <w:t>м. Суми</w:t>
      </w:r>
      <w:r w:rsidR="000459D3">
        <w:rPr>
          <w:sz w:val="28"/>
          <w:szCs w:val="28"/>
        </w:rPr>
        <w:t xml:space="preserve">        </w:t>
      </w:r>
      <w:r w:rsidR="0039174D">
        <w:rPr>
          <w:sz w:val="28"/>
          <w:szCs w:val="28"/>
        </w:rPr>
        <w:t xml:space="preserve">   </w:t>
      </w:r>
      <w:r w:rsidR="001F5F83">
        <w:rPr>
          <w:sz w:val="28"/>
          <w:szCs w:val="28"/>
        </w:rPr>
        <w:t xml:space="preserve">   </w:t>
      </w:r>
      <w:r w:rsidR="0039174D">
        <w:rPr>
          <w:sz w:val="28"/>
          <w:szCs w:val="28"/>
        </w:rPr>
        <w:t xml:space="preserve"> </w:t>
      </w:r>
      <w:r w:rsidR="009B0645">
        <w:rPr>
          <w:sz w:val="28"/>
          <w:szCs w:val="28"/>
        </w:rPr>
        <w:t xml:space="preserve">                   </w:t>
      </w:r>
      <w:r w:rsidR="000459D3">
        <w:rPr>
          <w:sz w:val="28"/>
          <w:szCs w:val="28"/>
        </w:rPr>
        <w:t xml:space="preserve">  </w:t>
      </w:r>
      <w:r w:rsidR="00625F6E">
        <w:rPr>
          <w:sz w:val="28"/>
          <w:szCs w:val="28"/>
        </w:rPr>
        <w:t>№</w:t>
      </w:r>
      <w:r>
        <w:rPr>
          <w:sz w:val="28"/>
          <w:szCs w:val="28"/>
        </w:rPr>
        <w:t xml:space="preserve"> 434</w:t>
      </w:r>
      <w:r w:rsidR="00625F6E">
        <w:rPr>
          <w:sz w:val="28"/>
          <w:szCs w:val="28"/>
        </w:rPr>
        <w:t>-СМР</w:t>
      </w:r>
    </w:p>
    <w:tbl>
      <w:tblPr>
        <w:tblW w:w="0" w:type="auto"/>
        <w:tblInd w:w="-142" w:type="dxa"/>
        <w:tblLook w:val="01E0" w:firstRow="1" w:lastRow="1" w:firstColumn="1" w:lastColumn="1" w:noHBand="0" w:noVBand="0"/>
      </w:tblPr>
      <w:tblGrid>
        <w:gridCol w:w="4395"/>
      </w:tblGrid>
      <w:tr w:rsidR="00F43E60" w:rsidRPr="004D01D6" w14:paraId="4B5608D9" w14:textId="77777777" w:rsidTr="001F5F83">
        <w:trPr>
          <w:trHeight w:val="270"/>
        </w:trPr>
        <w:tc>
          <w:tcPr>
            <w:tcW w:w="4395" w:type="dxa"/>
          </w:tcPr>
          <w:p w14:paraId="4B5608D8" w14:textId="77777777" w:rsidR="00F43E60" w:rsidRPr="00925A95" w:rsidRDefault="00F43E60" w:rsidP="007A56DC">
            <w:pPr>
              <w:rPr>
                <w:sz w:val="24"/>
                <w:szCs w:val="24"/>
              </w:rPr>
            </w:pPr>
          </w:p>
        </w:tc>
      </w:tr>
      <w:tr w:rsidR="00F43E60" w:rsidRPr="004D01D6" w14:paraId="4B5608DB" w14:textId="77777777" w:rsidTr="001F5F83">
        <w:trPr>
          <w:trHeight w:val="2221"/>
        </w:trPr>
        <w:tc>
          <w:tcPr>
            <w:tcW w:w="4395" w:type="dxa"/>
          </w:tcPr>
          <w:p w14:paraId="4B5608DA" w14:textId="011F4F26" w:rsidR="00F43E60" w:rsidRPr="00124F3E" w:rsidRDefault="000A0334" w:rsidP="008926E4">
            <w:pPr>
              <w:tabs>
                <w:tab w:val="left" w:pos="540"/>
                <w:tab w:val="left" w:pos="1980"/>
                <w:tab w:val="left" w:pos="3060"/>
              </w:tabs>
              <w:jc w:val="both"/>
              <w:rPr>
                <w:sz w:val="28"/>
                <w:szCs w:val="28"/>
              </w:rPr>
            </w:pPr>
            <w:bookmarkStart w:id="0" w:name="_Hlk167978973"/>
            <w:r w:rsidRPr="00124F3E">
              <w:rPr>
                <w:sz w:val="28"/>
                <w:szCs w:val="28"/>
              </w:rPr>
              <w:t xml:space="preserve">Про </w:t>
            </w:r>
            <w:r w:rsidR="00124F3E" w:rsidRPr="00124F3E">
              <w:rPr>
                <w:sz w:val="28"/>
                <w:szCs w:val="28"/>
              </w:rPr>
              <w:t xml:space="preserve">затвердження </w:t>
            </w:r>
            <w:bookmarkEnd w:id="0"/>
            <w:r w:rsidR="005E1037" w:rsidRPr="00124F3E">
              <w:rPr>
                <w:sz w:val="28"/>
                <w:szCs w:val="28"/>
              </w:rPr>
              <w:t xml:space="preserve">Положення про порядок </w:t>
            </w:r>
            <w:r w:rsidR="005E1037" w:rsidRPr="00124F3E">
              <w:rPr>
                <w:bCs/>
                <w:sz w:val="28"/>
                <w:szCs w:val="28"/>
              </w:rPr>
              <w:t>направлення</w:t>
            </w:r>
            <w:r w:rsidR="005E1037" w:rsidRPr="00124F3E">
              <w:rPr>
                <w:sz w:val="28"/>
                <w:szCs w:val="28"/>
              </w:rPr>
              <w:t xml:space="preserve"> </w:t>
            </w:r>
            <w:r w:rsidR="005E1037" w:rsidRPr="00124F3E">
              <w:rPr>
                <w:bCs/>
                <w:sz w:val="28"/>
                <w:szCs w:val="28"/>
              </w:rPr>
              <w:t>дітей</w:t>
            </w:r>
            <w:r w:rsidR="005E1037">
              <w:rPr>
                <w:bCs/>
                <w:sz w:val="28"/>
                <w:szCs w:val="28"/>
              </w:rPr>
              <w:t xml:space="preserve"> пільгових категорій</w:t>
            </w:r>
            <w:r w:rsidR="005E1037" w:rsidRPr="00124F3E">
              <w:rPr>
                <w:bCs/>
                <w:sz w:val="28"/>
                <w:szCs w:val="28"/>
              </w:rPr>
              <w:t xml:space="preserve"> Сумської міської територіальної громади до </w:t>
            </w:r>
            <w:r w:rsidR="005E1037">
              <w:rPr>
                <w:bCs/>
                <w:sz w:val="28"/>
                <w:szCs w:val="28"/>
              </w:rPr>
              <w:t xml:space="preserve">дитячих </w:t>
            </w:r>
            <w:r w:rsidR="005E1037" w:rsidRPr="00124F3E">
              <w:rPr>
                <w:sz w:val="28"/>
                <w:szCs w:val="28"/>
              </w:rPr>
              <w:t>закладів</w:t>
            </w:r>
            <w:r w:rsidR="005E1037">
              <w:rPr>
                <w:sz w:val="28"/>
                <w:szCs w:val="28"/>
              </w:rPr>
              <w:t xml:space="preserve"> оздоровлення та відпочинку,</w:t>
            </w:r>
            <w:r w:rsidR="005E1037" w:rsidRPr="00124F3E">
              <w:rPr>
                <w:sz w:val="28"/>
                <w:szCs w:val="28"/>
              </w:rPr>
              <w:t xml:space="preserve"> </w:t>
            </w:r>
            <w:r w:rsidR="005E1037">
              <w:rPr>
                <w:sz w:val="28"/>
                <w:szCs w:val="28"/>
              </w:rPr>
              <w:t>що</w:t>
            </w:r>
            <w:r w:rsidR="005E1037" w:rsidRPr="00124F3E">
              <w:rPr>
                <w:sz w:val="28"/>
                <w:szCs w:val="28"/>
              </w:rPr>
              <w:t xml:space="preserve"> розташован</w:t>
            </w:r>
            <w:r w:rsidR="005E1037">
              <w:rPr>
                <w:sz w:val="28"/>
                <w:szCs w:val="28"/>
              </w:rPr>
              <w:t>і</w:t>
            </w:r>
            <w:r w:rsidR="005E1037" w:rsidRPr="00124F3E">
              <w:rPr>
                <w:sz w:val="28"/>
                <w:szCs w:val="28"/>
              </w:rPr>
              <w:t xml:space="preserve"> в карпатському</w:t>
            </w:r>
            <w:r w:rsidR="00081A44">
              <w:rPr>
                <w:sz w:val="28"/>
                <w:szCs w:val="28"/>
              </w:rPr>
              <w:t xml:space="preserve"> </w:t>
            </w:r>
            <w:r w:rsidR="005E1037" w:rsidRPr="00124F3E">
              <w:rPr>
                <w:sz w:val="28"/>
                <w:szCs w:val="28"/>
              </w:rPr>
              <w:t>регіоні</w:t>
            </w:r>
            <w:r w:rsidR="005E1037">
              <w:rPr>
                <w:sz w:val="28"/>
                <w:szCs w:val="28"/>
              </w:rPr>
              <w:t>,</w:t>
            </w:r>
            <w:r w:rsidR="005E1037" w:rsidRPr="00124F3E">
              <w:rPr>
                <w:sz w:val="28"/>
                <w:szCs w:val="28"/>
              </w:rPr>
              <w:t xml:space="preserve"> </w:t>
            </w:r>
            <w:r w:rsidR="00A32844">
              <w:rPr>
                <w:sz w:val="28"/>
                <w:szCs w:val="28"/>
              </w:rPr>
              <w:t xml:space="preserve">                                    </w:t>
            </w:r>
            <w:r w:rsidR="005E1037">
              <w:rPr>
                <w:sz w:val="28"/>
                <w:szCs w:val="28"/>
              </w:rPr>
              <w:t>на 202</w:t>
            </w:r>
            <w:r w:rsidR="00A32844">
              <w:rPr>
                <w:sz w:val="28"/>
                <w:szCs w:val="28"/>
              </w:rPr>
              <w:t>5-2027 роки</w:t>
            </w:r>
          </w:p>
        </w:tc>
      </w:tr>
    </w:tbl>
    <w:p w14:paraId="4B5608DC" w14:textId="77777777" w:rsidR="008926E4" w:rsidRPr="006E70D6" w:rsidRDefault="008926E4" w:rsidP="000A0334">
      <w:pPr>
        <w:ind w:firstLine="709"/>
        <w:jc w:val="both"/>
        <w:rPr>
          <w:sz w:val="24"/>
          <w:szCs w:val="24"/>
        </w:rPr>
      </w:pPr>
    </w:p>
    <w:p w14:paraId="4B5608DD" w14:textId="77777777" w:rsidR="000A0334" w:rsidRPr="000A0334" w:rsidRDefault="004C3773" w:rsidP="00E705D8">
      <w:pPr>
        <w:ind w:firstLine="709"/>
        <w:jc w:val="both"/>
        <w:rPr>
          <w:sz w:val="28"/>
          <w:szCs w:val="28"/>
        </w:rPr>
      </w:pPr>
      <w:r w:rsidRPr="004C3773">
        <w:rPr>
          <w:sz w:val="28"/>
          <w:szCs w:val="28"/>
        </w:rPr>
        <w:t>У зв’язку з необхідністю нормативно-правового визначення механізму використання бюджетних коштів, передбачених Програмою оздоровлення та відпочинку дітей Сумської міської територіальної громади на 202</w:t>
      </w:r>
      <w:r w:rsidR="00A32844">
        <w:rPr>
          <w:sz w:val="28"/>
          <w:szCs w:val="28"/>
        </w:rPr>
        <w:t>5</w:t>
      </w:r>
      <w:r w:rsidRPr="004C3773">
        <w:rPr>
          <w:sz w:val="28"/>
          <w:szCs w:val="28"/>
        </w:rPr>
        <w:t>-202</w:t>
      </w:r>
      <w:r w:rsidR="00A32844">
        <w:rPr>
          <w:sz w:val="28"/>
          <w:szCs w:val="28"/>
        </w:rPr>
        <w:t>7</w:t>
      </w:r>
      <w:r w:rsidRPr="004C3773">
        <w:rPr>
          <w:sz w:val="28"/>
          <w:szCs w:val="28"/>
        </w:rPr>
        <w:t xml:space="preserve"> роки,</w:t>
      </w:r>
      <w:r w:rsidR="00F2738D">
        <w:rPr>
          <w:sz w:val="28"/>
          <w:szCs w:val="28"/>
        </w:rPr>
        <w:t xml:space="preserve"> </w:t>
      </w:r>
      <w:r w:rsidRPr="004C3773">
        <w:rPr>
          <w:sz w:val="28"/>
          <w:szCs w:val="28"/>
        </w:rPr>
        <w:t>затверджено</w:t>
      </w:r>
      <w:r w:rsidR="006E70D6">
        <w:rPr>
          <w:sz w:val="28"/>
          <w:szCs w:val="28"/>
        </w:rPr>
        <w:t>ю</w:t>
      </w:r>
      <w:r w:rsidRPr="004C3773">
        <w:rPr>
          <w:sz w:val="28"/>
          <w:szCs w:val="28"/>
        </w:rPr>
        <w:t xml:space="preserve"> </w:t>
      </w:r>
      <w:r>
        <w:rPr>
          <w:sz w:val="28"/>
          <w:szCs w:val="28"/>
        </w:rPr>
        <w:t xml:space="preserve">наказом </w:t>
      </w:r>
      <w:r w:rsidR="00DE1444">
        <w:rPr>
          <w:sz w:val="28"/>
          <w:szCs w:val="28"/>
        </w:rPr>
        <w:t>Сумської міської військової адміністрації</w:t>
      </w:r>
      <w:r w:rsidR="006E70D6">
        <w:rPr>
          <w:sz w:val="28"/>
          <w:szCs w:val="28"/>
        </w:rPr>
        <w:t xml:space="preserve"> </w:t>
      </w:r>
      <w:r w:rsidRPr="004C3773">
        <w:rPr>
          <w:sz w:val="28"/>
          <w:szCs w:val="28"/>
        </w:rPr>
        <w:t xml:space="preserve">від </w:t>
      </w:r>
      <w:r w:rsidR="00E705D8">
        <w:rPr>
          <w:sz w:val="28"/>
          <w:szCs w:val="28"/>
        </w:rPr>
        <w:t xml:space="preserve">31 грудня </w:t>
      </w:r>
      <w:r w:rsidR="006C223C" w:rsidRPr="006C223C">
        <w:rPr>
          <w:sz w:val="28"/>
          <w:szCs w:val="28"/>
        </w:rPr>
        <w:t>202</w:t>
      </w:r>
      <w:r w:rsidR="00572398">
        <w:rPr>
          <w:sz w:val="28"/>
          <w:szCs w:val="28"/>
        </w:rPr>
        <w:t>4</w:t>
      </w:r>
      <w:r w:rsidRPr="006C223C">
        <w:rPr>
          <w:sz w:val="28"/>
          <w:szCs w:val="28"/>
        </w:rPr>
        <w:t xml:space="preserve"> року № </w:t>
      </w:r>
      <w:r w:rsidR="00EA5CDF">
        <w:rPr>
          <w:sz w:val="28"/>
          <w:szCs w:val="28"/>
        </w:rPr>
        <w:t>421</w:t>
      </w:r>
      <w:r w:rsidRPr="006C223C">
        <w:rPr>
          <w:sz w:val="28"/>
          <w:szCs w:val="28"/>
        </w:rPr>
        <w:t>-</w:t>
      </w:r>
      <w:r w:rsidR="006E70D6" w:rsidRPr="006C223C">
        <w:rPr>
          <w:sz w:val="28"/>
          <w:szCs w:val="28"/>
        </w:rPr>
        <w:t>С</w:t>
      </w:r>
      <w:r w:rsidRPr="006C223C">
        <w:rPr>
          <w:sz w:val="28"/>
          <w:szCs w:val="28"/>
        </w:rPr>
        <w:t>МР,</w:t>
      </w:r>
      <w:r w:rsidRPr="004C3773">
        <w:rPr>
          <w:sz w:val="28"/>
          <w:szCs w:val="28"/>
        </w:rPr>
        <w:t xml:space="preserve"> </w:t>
      </w:r>
      <w:r w:rsidR="00DE1444">
        <w:rPr>
          <w:sz w:val="28"/>
          <w:szCs w:val="28"/>
        </w:rPr>
        <w:t xml:space="preserve">керуючись </w:t>
      </w:r>
      <w:r w:rsidR="006E70D6" w:rsidRPr="00592C7D">
        <w:rPr>
          <w:sz w:val="28"/>
          <w:szCs w:val="28"/>
        </w:rPr>
        <w:t xml:space="preserve">пунктом 5 частини другої та пунктом 8 частини </w:t>
      </w:r>
      <w:r w:rsidR="00EA5CDF">
        <w:rPr>
          <w:sz w:val="28"/>
          <w:szCs w:val="28"/>
        </w:rPr>
        <w:t>сьомої</w:t>
      </w:r>
      <w:r w:rsidR="006E70D6" w:rsidRPr="00592C7D">
        <w:rPr>
          <w:sz w:val="28"/>
        </w:rPr>
        <w:t xml:space="preserve"> </w:t>
      </w:r>
      <w:r w:rsidR="006E70D6" w:rsidRPr="00592C7D">
        <w:rPr>
          <w:sz w:val="28"/>
          <w:szCs w:val="28"/>
        </w:rPr>
        <w:t>статті 15 Закону України «Про правовий режим воєнного стану»</w:t>
      </w:r>
    </w:p>
    <w:p w14:paraId="4B5608DE" w14:textId="77777777" w:rsidR="00215725" w:rsidRPr="006E70D6" w:rsidRDefault="00215725" w:rsidP="00895941">
      <w:pPr>
        <w:spacing w:line="276" w:lineRule="auto"/>
        <w:rPr>
          <w:b/>
          <w:sz w:val="24"/>
          <w:szCs w:val="24"/>
        </w:rPr>
      </w:pPr>
    </w:p>
    <w:p w14:paraId="4B5608DF" w14:textId="77777777" w:rsidR="00814655" w:rsidRPr="001F5F83" w:rsidRDefault="00814655" w:rsidP="00895941">
      <w:pPr>
        <w:rPr>
          <w:sz w:val="28"/>
          <w:szCs w:val="28"/>
        </w:rPr>
      </w:pPr>
      <w:r w:rsidRPr="001F5F83">
        <w:rPr>
          <w:sz w:val="28"/>
          <w:szCs w:val="28"/>
        </w:rPr>
        <w:t>НАКАЗУЮ:</w:t>
      </w:r>
    </w:p>
    <w:p w14:paraId="4B5608E0" w14:textId="77777777" w:rsidR="0091563A" w:rsidRPr="006E70D6" w:rsidRDefault="0091563A" w:rsidP="00895941">
      <w:pPr>
        <w:rPr>
          <w:b/>
          <w:sz w:val="24"/>
          <w:szCs w:val="24"/>
        </w:rPr>
      </w:pPr>
    </w:p>
    <w:p w14:paraId="4B5608E1" w14:textId="77777777" w:rsidR="006E70D6" w:rsidRPr="00592C7D" w:rsidRDefault="00E705D8" w:rsidP="00E705D8">
      <w:pPr>
        <w:tabs>
          <w:tab w:val="left" w:pos="284"/>
          <w:tab w:val="left" w:pos="709"/>
          <w:tab w:val="left" w:pos="993"/>
        </w:tabs>
        <w:ind w:left="142"/>
        <w:jc w:val="both"/>
        <w:rPr>
          <w:sz w:val="28"/>
          <w:szCs w:val="28"/>
        </w:rPr>
      </w:pPr>
      <w:r>
        <w:rPr>
          <w:sz w:val="28"/>
        </w:rPr>
        <w:t xml:space="preserve">        1.</w:t>
      </w:r>
      <w:r w:rsidR="008747E1">
        <w:rPr>
          <w:sz w:val="28"/>
        </w:rPr>
        <w:t xml:space="preserve"> </w:t>
      </w:r>
      <w:r w:rsidR="00746D91">
        <w:rPr>
          <w:sz w:val="28"/>
        </w:rPr>
        <w:t>З</w:t>
      </w:r>
      <w:r w:rsidR="00746D91" w:rsidRPr="00124F3E">
        <w:rPr>
          <w:sz w:val="28"/>
          <w:szCs w:val="28"/>
        </w:rPr>
        <w:t>атверд</w:t>
      </w:r>
      <w:r w:rsidR="00746D91">
        <w:rPr>
          <w:sz w:val="28"/>
          <w:szCs w:val="28"/>
        </w:rPr>
        <w:t>ити</w:t>
      </w:r>
      <w:r w:rsidR="00746D91" w:rsidRPr="00124F3E">
        <w:rPr>
          <w:sz w:val="28"/>
          <w:szCs w:val="28"/>
        </w:rPr>
        <w:t xml:space="preserve"> </w:t>
      </w:r>
      <w:r w:rsidR="00A822F1" w:rsidRPr="00124F3E">
        <w:rPr>
          <w:sz w:val="28"/>
          <w:szCs w:val="28"/>
        </w:rPr>
        <w:t xml:space="preserve">Положення про порядок </w:t>
      </w:r>
      <w:r w:rsidR="00A822F1" w:rsidRPr="00124F3E">
        <w:rPr>
          <w:bCs/>
          <w:sz w:val="28"/>
          <w:szCs w:val="28"/>
        </w:rPr>
        <w:t>направлення</w:t>
      </w:r>
      <w:r w:rsidR="00A822F1" w:rsidRPr="00124F3E">
        <w:rPr>
          <w:sz w:val="28"/>
          <w:szCs w:val="28"/>
        </w:rPr>
        <w:t xml:space="preserve"> </w:t>
      </w:r>
      <w:r w:rsidR="00A822F1" w:rsidRPr="00124F3E">
        <w:rPr>
          <w:bCs/>
          <w:sz w:val="28"/>
          <w:szCs w:val="28"/>
        </w:rPr>
        <w:t>дітей</w:t>
      </w:r>
      <w:r w:rsidR="005E1037">
        <w:rPr>
          <w:bCs/>
          <w:sz w:val="28"/>
          <w:szCs w:val="28"/>
        </w:rPr>
        <w:t xml:space="preserve"> пільгових категорій</w:t>
      </w:r>
      <w:r w:rsidR="00A822F1" w:rsidRPr="00124F3E">
        <w:rPr>
          <w:bCs/>
          <w:sz w:val="28"/>
          <w:szCs w:val="28"/>
        </w:rPr>
        <w:t xml:space="preserve"> Сумської міської територіальної громади до </w:t>
      </w:r>
      <w:r w:rsidR="00A822F1">
        <w:rPr>
          <w:bCs/>
          <w:sz w:val="28"/>
          <w:szCs w:val="28"/>
        </w:rPr>
        <w:t xml:space="preserve">дитячих </w:t>
      </w:r>
      <w:r w:rsidR="00A822F1" w:rsidRPr="00124F3E">
        <w:rPr>
          <w:sz w:val="28"/>
          <w:szCs w:val="28"/>
        </w:rPr>
        <w:t>закладів</w:t>
      </w:r>
      <w:r w:rsidR="00A822F1">
        <w:rPr>
          <w:sz w:val="28"/>
          <w:szCs w:val="28"/>
        </w:rPr>
        <w:t xml:space="preserve"> оздоровлення та відпочинку</w:t>
      </w:r>
      <w:r w:rsidR="005E1037">
        <w:rPr>
          <w:sz w:val="28"/>
          <w:szCs w:val="28"/>
        </w:rPr>
        <w:t>,</w:t>
      </w:r>
      <w:r w:rsidR="00A822F1" w:rsidRPr="00124F3E">
        <w:rPr>
          <w:sz w:val="28"/>
          <w:szCs w:val="28"/>
        </w:rPr>
        <w:t xml:space="preserve"> </w:t>
      </w:r>
      <w:r w:rsidR="005E1037">
        <w:rPr>
          <w:sz w:val="28"/>
          <w:szCs w:val="28"/>
        </w:rPr>
        <w:t>що</w:t>
      </w:r>
      <w:r w:rsidR="00A822F1" w:rsidRPr="00124F3E">
        <w:rPr>
          <w:sz w:val="28"/>
          <w:szCs w:val="28"/>
        </w:rPr>
        <w:t xml:space="preserve"> розташован</w:t>
      </w:r>
      <w:r w:rsidR="00A822F1">
        <w:rPr>
          <w:sz w:val="28"/>
          <w:szCs w:val="28"/>
        </w:rPr>
        <w:t>і</w:t>
      </w:r>
      <w:r w:rsidR="00A822F1" w:rsidRPr="00124F3E">
        <w:rPr>
          <w:sz w:val="28"/>
          <w:szCs w:val="28"/>
        </w:rPr>
        <w:t xml:space="preserve"> в карпатському регіоні</w:t>
      </w:r>
      <w:r w:rsidR="00A822F1">
        <w:rPr>
          <w:sz w:val="28"/>
          <w:szCs w:val="28"/>
        </w:rPr>
        <w:t>,</w:t>
      </w:r>
      <w:r w:rsidR="00A822F1" w:rsidRPr="00124F3E">
        <w:rPr>
          <w:sz w:val="28"/>
          <w:szCs w:val="28"/>
        </w:rPr>
        <w:t xml:space="preserve"> </w:t>
      </w:r>
      <w:r w:rsidR="00A32844">
        <w:rPr>
          <w:sz w:val="28"/>
          <w:szCs w:val="28"/>
        </w:rPr>
        <w:t xml:space="preserve">                                 </w:t>
      </w:r>
      <w:r w:rsidR="00A822F1">
        <w:rPr>
          <w:sz w:val="28"/>
          <w:szCs w:val="28"/>
        </w:rPr>
        <w:t>на 202</w:t>
      </w:r>
      <w:r w:rsidR="00A32844">
        <w:rPr>
          <w:sz w:val="28"/>
          <w:szCs w:val="28"/>
        </w:rPr>
        <w:t>5-2027 роки</w:t>
      </w:r>
      <w:r w:rsidR="008747E1" w:rsidRPr="003335E9">
        <w:rPr>
          <w:sz w:val="28"/>
          <w:szCs w:val="28"/>
        </w:rPr>
        <w:t xml:space="preserve"> </w:t>
      </w:r>
      <w:r w:rsidR="006E70D6" w:rsidRPr="00592C7D">
        <w:rPr>
          <w:sz w:val="28"/>
          <w:szCs w:val="28"/>
        </w:rPr>
        <w:t>(дода</w:t>
      </w:r>
      <w:r w:rsidR="00295D9E">
        <w:rPr>
          <w:sz w:val="28"/>
          <w:szCs w:val="28"/>
        </w:rPr>
        <w:t>ється</w:t>
      </w:r>
      <w:r w:rsidR="006E70D6" w:rsidRPr="00592C7D">
        <w:rPr>
          <w:sz w:val="28"/>
          <w:szCs w:val="28"/>
        </w:rPr>
        <w:t>).</w:t>
      </w:r>
    </w:p>
    <w:p w14:paraId="4B5608E2" w14:textId="77777777" w:rsidR="00814655" w:rsidRPr="00E705D8" w:rsidRDefault="00E705D8" w:rsidP="00E705D8">
      <w:pPr>
        <w:tabs>
          <w:tab w:val="left" w:pos="709"/>
        </w:tabs>
        <w:ind w:left="142"/>
        <w:jc w:val="both"/>
        <w:rPr>
          <w:sz w:val="28"/>
          <w:szCs w:val="28"/>
        </w:rPr>
      </w:pPr>
      <w:r>
        <w:rPr>
          <w:sz w:val="28"/>
          <w:szCs w:val="28"/>
        </w:rPr>
        <w:t xml:space="preserve">        2. </w:t>
      </w:r>
      <w:r w:rsidR="003B5143" w:rsidRPr="00E705D8">
        <w:rPr>
          <w:sz w:val="28"/>
          <w:szCs w:val="28"/>
        </w:rPr>
        <w:t>Даний наказ набирає чинності з дня його оприлюднення</w:t>
      </w:r>
      <w:r>
        <w:rPr>
          <w:sz w:val="28"/>
          <w:szCs w:val="28"/>
        </w:rPr>
        <w:t xml:space="preserve"> на офіційному вебсайті Сумської міської ради</w:t>
      </w:r>
      <w:r w:rsidR="00295D9E" w:rsidRPr="00E705D8">
        <w:rPr>
          <w:sz w:val="28"/>
          <w:szCs w:val="28"/>
        </w:rPr>
        <w:t>.</w:t>
      </w:r>
    </w:p>
    <w:p w14:paraId="4B5608E3" w14:textId="77777777" w:rsidR="00E705D8" w:rsidRPr="00E705D8" w:rsidRDefault="00E705D8" w:rsidP="00E705D8">
      <w:pPr>
        <w:ind w:left="142"/>
        <w:jc w:val="both"/>
        <w:rPr>
          <w:sz w:val="28"/>
          <w:szCs w:val="28"/>
        </w:rPr>
      </w:pPr>
      <w:r>
        <w:rPr>
          <w:sz w:val="28"/>
          <w:szCs w:val="28"/>
        </w:rPr>
        <w:t xml:space="preserve">        3. </w:t>
      </w:r>
      <w:r w:rsidRPr="00E705D8">
        <w:rPr>
          <w:sz w:val="28"/>
          <w:szCs w:val="28"/>
        </w:rPr>
        <w:t>Координацію виконання наказу покласти на заступників міського голови з питань діяльності виконавчих органів ради відповідно до розподілу обов’язків.</w:t>
      </w:r>
    </w:p>
    <w:p w14:paraId="4B5608E4" w14:textId="77777777" w:rsidR="003B5143" w:rsidRDefault="003B5143" w:rsidP="0084533B">
      <w:pPr>
        <w:rPr>
          <w:sz w:val="28"/>
          <w:szCs w:val="28"/>
        </w:rPr>
      </w:pPr>
    </w:p>
    <w:p w14:paraId="4B5608E5" w14:textId="77777777" w:rsidR="006E70D6" w:rsidRDefault="006E70D6" w:rsidP="0084533B">
      <w:pPr>
        <w:rPr>
          <w:sz w:val="28"/>
          <w:szCs w:val="28"/>
        </w:rPr>
      </w:pPr>
    </w:p>
    <w:p w14:paraId="4B5608E6" w14:textId="77777777" w:rsidR="006E70D6" w:rsidRDefault="006E70D6" w:rsidP="0084533B">
      <w:pPr>
        <w:rPr>
          <w:sz w:val="28"/>
          <w:szCs w:val="28"/>
        </w:rPr>
      </w:pPr>
    </w:p>
    <w:p w14:paraId="4B5608E7" w14:textId="77777777" w:rsidR="00295D9E" w:rsidRPr="004D01D6" w:rsidRDefault="00295D9E" w:rsidP="0084533B">
      <w:pPr>
        <w:rPr>
          <w:sz w:val="28"/>
          <w:szCs w:val="28"/>
        </w:rPr>
      </w:pPr>
    </w:p>
    <w:p w14:paraId="4B5608E8" w14:textId="77777777" w:rsidR="00D744DD" w:rsidRPr="004D01D6" w:rsidRDefault="00814655" w:rsidP="006E70D6">
      <w:pPr>
        <w:pStyle w:val="a7"/>
        <w:jc w:val="both"/>
        <w:outlineLvl w:val="0"/>
        <w:rPr>
          <w:b/>
          <w:szCs w:val="28"/>
        </w:rPr>
      </w:pPr>
      <w:r w:rsidRPr="006133F9">
        <w:rPr>
          <w:szCs w:val="28"/>
        </w:rPr>
        <w:t>Начальник</w:t>
      </w:r>
      <w:r w:rsidR="006133F9" w:rsidRPr="006133F9">
        <w:rPr>
          <w:szCs w:val="28"/>
        </w:rPr>
        <w:t xml:space="preserve">       </w:t>
      </w:r>
      <w:r w:rsidRPr="006133F9">
        <w:rPr>
          <w:szCs w:val="28"/>
        </w:rPr>
        <w:tab/>
      </w:r>
      <w:r w:rsidRPr="006133F9">
        <w:rPr>
          <w:szCs w:val="28"/>
        </w:rPr>
        <w:tab/>
      </w:r>
      <w:r w:rsidRPr="006133F9">
        <w:rPr>
          <w:szCs w:val="28"/>
        </w:rPr>
        <w:tab/>
      </w:r>
      <w:r w:rsidRPr="006133F9">
        <w:rPr>
          <w:szCs w:val="28"/>
        </w:rPr>
        <w:tab/>
      </w:r>
      <w:r w:rsidRPr="006133F9">
        <w:rPr>
          <w:szCs w:val="28"/>
        </w:rPr>
        <w:tab/>
      </w:r>
      <w:r w:rsidR="006133F9" w:rsidRPr="006133F9">
        <w:rPr>
          <w:szCs w:val="28"/>
        </w:rPr>
        <w:t xml:space="preserve">    </w:t>
      </w:r>
      <w:r w:rsidR="00A32844">
        <w:rPr>
          <w:szCs w:val="28"/>
        </w:rPr>
        <w:t xml:space="preserve">  </w:t>
      </w:r>
      <w:r w:rsidR="006133F9" w:rsidRPr="006133F9">
        <w:rPr>
          <w:szCs w:val="28"/>
        </w:rPr>
        <w:t xml:space="preserve">   </w:t>
      </w:r>
      <w:r w:rsidR="006133F9">
        <w:rPr>
          <w:szCs w:val="28"/>
        </w:rPr>
        <w:t xml:space="preserve">    </w:t>
      </w:r>
      <w:r w:rsidR="006133F9" w:rsidRPr="006133F9">
        <w:rPr>
          <w:szCs w:val="28"/>
        </w:rPr>
        <w:t xml:space="preserve">          </w:t>
      </w:r>
      <w:r w:rsidR="00A32844">
        <w:rPr>
          <w:szCs w:val="28"/>
        </w:rPr>
        <w:t>Сергій КРИВОШЕЄНКО</w:t>
      </w:r>
    </w:p>
    <w:sectPr w:rsidR="00D744DD" w:rsidRPr="004D01D6" w:rsidSect="006E70D6">
      <w:headerReference w:type="default" r:id="rId9"/>
      <w:pgSz w:w="11906" w:h="16838"/>
      <w:pgMar w:top="85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08ED" w14:textId="77777777" w:rsidR="00C500A9" w:rsidRDefault="00C500A9" w:rsidP="001B3B8B">
      <w:r>
        <w:separator/>
      </w:r>
    </w:p>
  </w:endnote>
  <w:endnote w:type="continuationSeparator" w:id="0">
    <w:p w14:paraId="4B5608EE" w14:textId="77777777" w:rsidR="00C500A9" w:rsidRDefault="00C500A9" w:rsidP="001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08EB" w14:textId="77777777" w:rsidR="00C500A9" w:rsidRDefault="00C500A9" w:rsidP="001B3B8B">
      <w:r>
        <w:separator/>
      </w:r>
    </w:p>
  </w:footnote>
  <w:footnote w:type="continuationSeparator" w:id="0">
    <w:p w14:paraId="4B5608EC" w14:textId="77777777" w:rsidR="00C500A9" w:rsidRDefault="00C500A9" w:rsidP="001B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890282"/>
      <w:docPartObj>
        <w:docPartGallery w:val="Page Numbers (Top of Page)"/>
        <w:docPartUnique/>
      </w:docPartObj>
    </w:sdtPr>
    <w:sdtEndPr/>
    <w:sdtContent>
      <w:p w14:paraId="4B5608EF" w14:textId="77777777" w:rsidR="00FA46DB" w:rsidRDefault="00FA46DB">
        <w:pPr>
          <w:pStyle w:val="ab"/>
          <w:jc w:val="center"/>
        </w:pPr>
        <w:r>
          <w:fldChar w:fldCharType="begin"/>
        </w:r>
        <w:r>
          <w:instrText>PAGE   \* MERGEFORMAT</w:instrText>
        </w:r>
        <w:r>
          <w:fldChar w:fldCharType="separate"/>
        </w:r>
        <w:r w:rsidR="009B602D" w:rsidRPr="009B602D">
          <w:rPr>
            <w:noProof/>
            <w:lang w:val="ru-RU"/>
          </w:rPr>
          <w:t>3</w:t>
        </w:r>
        <w:r>
          <w:fldChar w:fldCharType="end"/>
        </w:r>
      </w:p>
    </w:sdtContent>
  </w:sdt>
  <w:p w14:paraId="4B5608F0" w14:textId="77777777" w:rsidR="001B3B8B" w:rsidRDefault="001B3B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D05D6"/>
    <w:multiLevelType w:val="multilevel"/>
    <w:tmpl w:val="57548D7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1"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809393215">
    <w:abstractNumId w:val="1"/>
  </w:num>
  <w:num w:numId="2" w16cid:durableId="79640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5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459D3"/>
    <w:rsid w:val="0004615B"/>
    <w:rsid w:val="00055FB9"/>
    <w:rsid w:val="00061AC4"/>
    <w:rsid w:val="00081A44"/>
    <w:rsid w:val="0009466F"/>
    <w:rsid w:val="000A0334"/>
    <w:rsid w:val="000A0966"/>
    <w:rsid w:val="000A2296"/>
    <w:rsid w:val="000A25F9"/>
    <w:rsid w:val="000A2A12"/>
    <w:rsid w:val="000B20E1"/>
    <w:rsid w:val="000C079C"/>
    <w:rsid w:val="000C4CE5"/>
    <w:rsid w:val="000F5B44"/>
    <w:rsid w:val="00101205"/>
    <w:rsid w:val="00106556"/>
    <w:rsid w:val="00111A90"/>
    <w:rsid w:val="00115E00"/>
    <w:rsid w:val="00124F3E"/>
    <w:rsid w:val="00140CD2"/>
    <w:rsid w:val="001466C4"/>
    <w:rsid w:val="00152CA8"/>
    <w:rsid w:val="00155C80"/>
    <w:rsid w:val="00185785"/>
    <w:rsid w:val="00195E8F"/>
    <w:rsid w:val="0019639A"/>
    <w:rsid w:val="00196560"/>
    <w:rsid w:val="001A19F7"/>
    <w:rsid w:val="001B3B8B"/>
    <w:rsid w:val="001C2460"/>
    <w:rsid w:val="001E10B8"/>
    <w:rsid w:val="001E640E"/>
    <w:rsid w:val="001F1B1E"/>
    <w:rsid w:val="001F5F83"/>
    <w:rsid w:val="002010D5"/>
    <w:rsid w:val="00215725"/>
    <w:rsid w:val="00215B29"/>
    <w:rsid w:val="00217118"/>
    <w:rsid w:val="00226EE6"/>
    <w:rsid w:val="00236BDC"/>
    <w:rsid w:val="00245BD8"/>
    <w:rsid w:val="002502A5"/>
    <w:rsid w:val="00250FD4"/>
    <w:rsid w:val="00255B7A"/>
    <w:rsid w:val="002618FA"/>
    <w:rsid w:val="002867ED"/>
    <w:rsid w:val="00287C57"/>
    <w:rsid w:val="0029499A"/>
    <w:rsid w:val="00295D9E"/>
    <w:rsid w:val="002A0F66"/>
    <w:rsid w:val="002A4295"/>
    <w:rsid w:val="002A522B"/>
    <w:rsid w:val="002B086B"/>
    <w:rsid w:val="002B2A70"/>
    <w:rsid w:val="002C1123"/>
    <w:rsid w:val="002C2BD5"/>
    <w:rsid w:val="002C3669"/>
    <w:rsid w:val="002C6C0E"/>
    <w:rsid w:val="002D5B36"/>
    <w:rsid w:val="002F5AF0"/>
    <w:rsid w:val="00305083"/>
    <w:rsid w:val="003130C1"/>
    <w:rsid w:val="00314E0A"/>
    <w:rsid w:val="00315B1D"/>
    <w:rsid w:val="00322F49"/>
    <w:rsid w:val="00336FCB"/>
    <w:rsid w:val="003515BE"/>
    <w:rsid w:val="00351EA1"/>
    <w:rsid w:val="0037472A"/>
    <w:rsid w:val="003837D5"/>
    <w:rsid w:val="00383D84"/>
    <w:rsid w:val="0039174D"/>
    <w:rsid w:val="003A1FAC"/>
    <w:rsid w:val="003A4BF4"/>
    <w:rsid w:val="003B10D5"/>
    <w:rsid w:val="003B5143"/>
    <w:rsid w:val="003C3681"/>
    <w:rsid w:val="003D53FD"/>
    <w:rsid w:val="003E65BF"/>
    <w:rsid w:val="003F0299"/>
    <w:rsid w:val="003F0FF7"/>
    <w:rsid w:val="00410FAB"/>
    <w:rsid w:val="00420446"/>
    <w:rsid w:val="00466271"/>
    <w:rsid w:val="00474395"/>
    <w:rsid w:val="004758A8"/>
    <w:rsid w:val="00476C6E"/>
    <w:rsid w:val="004A4B5B"/>
    <w:rsid w:val="004C3773"/>
    <w:rsid w:val="004C74CB"/>
    <w:rsid w:val="004D01D6"/>
    <w:rsid w:val="004F3DC8"/>
    <w:rsid w:val="00503C6A"/>
    <w:rsid w:val="00505882"/>
    <w:rsid w:val="00526C57"/>
    <w:rsid w:val="0053143E"/>
    <w:rsid w:val="0053559C"/>
    <w:rsid w:val="005475FD"/>
    <w:rsid w:val="00552B0D"/>
    <w:rsid w:val="00560955"/>
    <w:rsid w:val="00565569"/>
    <w:rsid w:val="00572398"/>
    <w:rsid w:val="00575E92"/>
    <w:rsid w:val="00576F96"/>
    <w:rsid w:val="0058540A"/>
    <w:rsid w:val="00585936"/>
    <w:rsid w:val="005A7E9B"/>
    <w:rsid w:val="005C2CB6"/>
    <w:rsid w:val="005C7B53"/>
    <w:rsid w:val="005D071C"/>
    <w:rsid w:val="005D3184"/>
    <w:rsid w:val="005E0A39"/>
    <w:rsid w:val="005E1037"/>
    <w:rsid w:val="005E12AE"/>
    <w:rsid w:val="0060222A"/>
    <w:rsid w:val="006133F9"/>
    <w:rsid w:val="00620179"/>
    <w:rsid w:val="00625F6E"/>
    <w:rsid w:val="006368B8"/>
    <w:rsid w:val="006371FB"/>
    <w:rsid w:val="00654DC9"/>
    <w:rsid w:val="006611D8"/>
    <w:rsid w:val="00672AED"/>
    <w:rsid w:val="006866D6"/>
    <w:rsid w:val="00690644"/>
    <w:rsid w:val="00695DA1"/>
    <w:rsid w:val="0069679F"/>
    <w:rsid w:val="006A032A"/>
    <w:rsid w:val="006B757F"/>
    <w:rsid w:val="006C0798"/>
    <w:rsid w:val="006C0BCF"/>
    <w:rsid w:val="006C223C"/>
    <w:rsid w:val="006D3098"/>
    <w:rsid w:val="006E3900"/>
    <w:rsid w:val="006E70D6"/>
    <w:rsid w:val="00714C0B"/>
    <w:rsid w:val="00720584"/>
    <w:rsid w:val="0072199D"/>
    <w:rsid w:val="00724D2F"/>
    <w:rsid w:val="007362E1"/>
    <w:rsid w:val="00741D12"/>
    <w:rsid w:val="007438FB"/>
    <w:rsid w:val="00746D91"/>
    <w:rsid w:val="007506F2"/>
    <w:rsid w:val="00753663"/>
    <w:rsid w:val="0076234D"/>
    <w:rsid w:val="00772024"/>
    <w:rsid w:val="00787A7C"/>
    <w:rsid w:val="0079057A"/>
    <w:rsid w:val="00793157"/>
    <w:rsid w:val="00793357"/>
    <w:rsid w:val="007A0FF9"/>
    <w:rsid w:val="007A378A"/>
    <w:rsid w:val="007C0852"/>
    <w:rsid w:val="007D3A42"/>
    <w:rsid w:val="007D68AC"/>
    <w:rsid w:val="007E1A7F"/>
    <w:rsid w:val="007E2E52"/>
    <w:rsid w:val="007E3283"/>
    <w:rsid w:val="007F2D63"/>
    <w:rsid w:val="0080446B"/>
    <w:rsid w:val="0080722E"/>
    <w:rsid w:val="00811C39"/>
    <w:rsid w:val="00813D2D"/>
    <w:rsid w:val="00814655"/>
    <w:rsid w:val="00816E46"/>
    <w:rsid w:val="0084533B"/>
    <w:rsid w:val="00845BE4"/>
    <w:rsid w:val="00847EF3"/>
    <w:rsid w:val="00854D46"/>
    <w:rsid w:val="00855A27"/>
    <w:rsid w:val="0086757D"/>
    <w:rsid w:val="008747E1"/>
    <w:rsid w:val="00884B81"/>
    <w:rsid w:val="00891F18"/>
    <w:rsid w:val="008926E4"/>
    <w:rsid w:val="00895941"/>
    <w:rsid w:val="008A35A9"/>
    <w:rsid w:val="008E4EF9"/>
    <w:rsid w:val="008E6562"/>
    <w:rsid w:val="008F40C8"/>
    <w:rsid w:val="008F5836"/>
    <w:rsid w:val="00910664"/>
    <w:rsid w:val="0091563A"/>
    <w:rsid w:val="00916F47"/>
    <w:rsid w:val="00925463"/>
    <w:rsid w:val="00925A95"/>
    <w:rsid w:val="00931382"/>
    <w:rsid w:val="009438B0"/>
    <w:rsid w:val="009465D8"/>
    <w:rsid w:val="009564DD"/>
    <w:rsid w:val="00961D41"/>
    <w:rsid w:val="009729E1"/>
    <w:rsid w:val="009759C0"/>
    <w:rsid w:val="00995B84"/>
    <w:rsid w:val="00996EE5"/>
    <w:rsid w:val="009A52CC"/>
    <w:rsid w:val="009A7E05"/>
    <w:rsid w:val="009B0645"/>
    <w:rsid w:val="009B1FE6"/>
    <w:rsid w:val="009B602D"/>
    <w:rsid w:val="009C2B62"/>
    <w:rsid w:val="009E2F9B"/>
    <w:rsid w:val="009F4782"/>
    <w:rsid w:val="009F5F6B"/>
    <w:rsid w:val="00A02C58"/>
    <w:rsid w:val="00A0437F"/>
    <w:rsid w:val="00A07BE6"/>
    <w:rsid w:val="00A17ECF"/>
    <w:rsid w:val="00A27FD8"/>
    <w:rsid w:val="00A32844"/>
    <w:rsid w:val="00A37133"/>
    <w:rsid w:val="00A43AD9"/>
    <w:rsid w:val="00A46C3E"/>
    <w:rsid w:val="00A55A65"/>
    <w:rsid w:val="00A55BF0"/>
    <w:rsid w:val="00A66024"/>
    <w:rsid w:val="00A70DDD"/>
    <w:rsid w:val="00A733F8"/>
    <w:rsid w:val="00A74C38"/>
    <w:rsid w:val="00A750B3"/>
    <w:rsid w:val="00A75422"/>
    <w:rsid w:val="00A822F1"/>
    <w:rsid w:val="00A91CDE"/>
    <w:rsid w:val="00A92126"/>
    <w:rsid w:val="00A953DA"/>
    <w:rsid w:val="00AA311C"/>
    <w:rsid w:val="00AA5A57"/>
    <w:rsid w:val="00AB15DC"/>
    <w:rsid w:val="00AD015D"/>
    <w:rsid w:val="00AE0E1B"/>
    <w:rsid w:val="00AE3A9C"/>
    <w:rsid w:val="00AE65B2"/>
    <w:rsid w:val="00AF3759"/>
    <w:rsid w:val="00AF407C"/>
    <w:rsid w:val="00B026DD"/>
    <w:rsid w:val="00B044B3"/>
    <w:rsid w:val="00B04898"/>
    <w:rsid w:val="00B04A2B"/>
    <w:rsid w:val="00B07028"/>
    <w:rsid w:val="00B159FE"/>
    <w:rsid w:val="00B213B7"/>
    <w:rsid w:val="00B31629"/>
    <w:rsid w:val="00B31DB7"/>
    <w:rsid w:val="00B32779"/>
    <w:rsid w:val="00B34400"/>
    <w:rsid w:val="00B409AA"/>
    <w:rsid w:val="00B46213"/>
    <w:rsid w:val="00B52012"/>
    <w:rsid w:val="00B52D04"/>
    <w:rsid w:val="00B57B79"/>
    <w:rsid w:val="00B61FB5"/>
    <w:rsid w:val="00B646F4"/>
    <w:rsid w:val="00B66052"/>
    <w:rsid w:val="00B816E8"/>
    <w:rsid w:val="00B87993"/>
    <w:rsid w:val="00B9526F"/>
    <w:rsid w:val="00BA04B8"/>
    <w:rsid w:val="00BC236E"/>
    <w:rsid w:val="00BD50FD"/>
    <w:rsid w:val="00BD5F9D"/>
    <w:rsid w:val="00BE07F1"/>
    <w:rsid w:val="00BF47E8"/>
    <w:rsid w:val="00C02A7A"/>
    <w:rsid w:val="00C0372F"/>
    <w:rsid w:val="00C04298"/>
    <w:rsid w:val="00C2268F"/>
    <w:rsid w:val="00C34C44"/>
    <w:rsid w:val="00C500A9"/>
    <w:rsid w:val="00C50B17"/>
    <w:rsid w:val="00C511F2"/>
    <w:rsid w:val="00C515F5"/>
    <w:rsid w:val="00C517E0"/>
    <w:rsid w:val="00C52430"/>
    <w:rsid w:val="00C65702"/>
    <w:rsid w:val="00C66AEC"/>
    <w:rsid w:val="00C97228"/>
    <w:rsid w:val="00CB31EC"/>
    <w:rsid w:val="00CC12E4"/>
    <w:rsid w:val="00CC4A3F"/>
    <w:rsid w:val="00CE14A2"/>
    <w:rsid w:val="00CE58EC"/>
    <w:rsid w:val="00D14BFD"/>
    <w:rsid w:val="00D16584"/>
    <w:rsid w:val="00D1736C"/>
    <w:rsid w:val="00D24B31"/>
    <w:rsid w:val="00D4625E"/>
    <w:rsid w:val="00D64C3E"/>
    <w:rsid w:val="00D64FAA"/>
    <w:rsid w:val="00D65915"/>
    <w:rsid w:val="00D71494"/>
    <w:rsid w:val="00D71C79"/>
    <w:rsid w:val="00D744DD"/>
    <w:rsid w:val="00D83820"/>
    <w:rsid w:val="00D9585A"/>
    <w:rsid w:val="00DA0B04"/>
    <w:rsid w:val="00DA6812"/>
    <w:rsid w:val="00DB1C0A"/>
    <w:rsid w:val="00DC19FA"/>
    <w:rsid w:val="00DD2125"/>
    <w:rsid w:val="00DE1444"/>
    <w:rsid w:val="00DF129A"/>
    <w:rsid w:val="00DF7E83"/>
    <w:rsid w:val="00E011BA"/>
    <w:rsid w:val="00E0269B"/>
    <w:rsid w:val="00E467F7"/>
    <w:rsid w:val="00E5015E"/>
    <w:rsid w:val="00E53E71"/>
    <w:rsid w:val="00E550D7"/>
    <w:rsid w:val="00E705D8"/>
    <w:rsid w:val="00E77373"/>
    <w:rsid w:val="00E8199E"/>
    <w:rsid w:val="00EA070B"/>
    <w:rsid w:val="00EA273D"/>
    <w:rsid w:val="00EA3653"/>
    <w:rsid w:val="00EA3E8F"/>
    <w:rsid w:val="00EA5CDF"/>
    <w:rsid w:val="00EB277A"/>
    <w:rsid w:val="00EC2EFB"/>
    <w:rsid w:val="00ED2074"/>
    <w:rsid w:val="00ED7D2A"/>
    <w:rsid w:val="00EE480F"/>
    <w:rsid w:val="00EF52B6"/>
    <w:rsid w:val="00F020A5"/>
    <w:rsid w:val="00F054EC"/>
    <w:rsid w:val="00F05B5C"/>
    <w:rsid w:val="00F05F8B"/>
    <w:rsid w:val="00F2738D"/>
    <w:rsid w:val="00F31C8A"/>
    <w:rsid w:val="00F33EF0"/>
    <w:rsid w:val="00F43E60"/>
    <w:rsid w:val="00F67A0D"/>
    <w:rsid w:val="00F82305"/>
    <w:rsid w:val="00F8245F"/>
    <w:rsid w:val="00FA3540"/>
    <w:rsid w:val="00FA46DB"/>
    <w:rsid w:val="00FB1BE8"/>
    <w:rsid w:val="00FB3758"/>
    <w:rsid w:val="00FB5167"/>
    <w:rsid w:val="00FD6312"/>
    <w:rsid w:val="00FE4B76"/>
    <w:rsid w:val="00FF1F3F"/>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5608D1"/>
  <w15:docId w15:val="{180537EA-0A80-4EE9-94F2-5030B6A5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1B3B8B"/>
    <w:pPr>
      <w:tabs>
        <w:tab w:val="center" w:pos="4844"/>
        <w:tab w:val="right" w:pos="9689"/>
      </w:tabs>
    </w:pPr>
  </w:style>
  <w:style w:type="character" w:customStyle="1" w:styleId="af">
    <w:name w:val="Нижній колонтитул Знак"/>
    <w:basedOn w:val="a0"/>
    <w:link w:val="ae"/>
    <w:uiPriority w:val="99"/>
    <w:rsid w:val="001B3B8B"/>
    <w:rPr>
      <w:rFonts w:ascii="Times New Roman" w:eastAsia="Times New Roman" w:hAnsi="Times New Roman" w:cs="Times New Roman"/>
      <w:sz w:val="20"/>
      <w:szCs w:val="20"/>
      <w:lang w:eastAsia="ru-RU"/>
    </w:rPr>
  </w:style>
  <w:style w:type="paragraph" w:styleId="af0">
    <w:name w:val="Body Text Indent"/>
    <w:basedOn w:val="a"/>
    <w:link w:val="af1"/>
    <w:rsid w:val="000A0334"/>
    <w:pPr>
      <w:spacing w:after="120"/>
      <w:ind w:left="283"/>
    </w:pPr>
    <w:rPr>
      <w:color w:val="000000"/>
      <w:sz w:val="28"/>
      <w:szCs w:val="28"/>
      <w:lang w:eastAsia="uk-UA"/>
    </w:rPr>
  </w:style>
  <w:style w:type="character" w:customStyle="1" w:styleId="af1">
    <w:name w:val="Основний текст з відступом Знак"/>
    <w:basedOn w:val="a0"/>
    <w:link w:val="af0"/>
    <w:rsid w:val="000A0334"/>
    <w:rPr>
      <w:rFonts w:ascii="Times New Roman" w:eastAsia="Times New Roman" w:hAnsi="Times New Roman" w:cs="Times New Roman"/>
      <w:color w:val="000000"/>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C513-8711-48B4-9B16-28E2AF6D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954</Words>
  <Characters>545</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14</cp:revision>
  <cp:lastPrinted>2025-01-06T08:40:00Z</cp:lastPrinted>
  <dcterms:created xsi:type="dcterms:W3CDTF">2024-12-27T11:57:00Z</dcterms:created>
  <dcterms:modified xsi:type="dcterms:W3CDTF">2025-01-14T12:40:00Z</dcterms:modified>
</cp:coreProperties>
</file>