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  <w:gridCol w:w="5843"/>
      </w:tblGrid>
      <w:tr w:rsidR="0086167A" w:rsidTr="003A1EA8">
        <w:tc>
          <w:tcPr>
            <w:tcW w:w="9776" w:type="dxa"/>
          </w:tcPr>
          <w:p w:rsidR="0086167A" w:rsidRPr="009937E3" w:rsidRDefault="0086167A" w:rsidP="003A1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14" w:type="dxa"/>
          </w:tcPr>
          <w:p w:rsidR="0086167A" w:rsidRPr="003B676E" w:rsidRDefault="0086167A" w:rsidP="0086167A">
            <w:pPr>
              <w:ind w:firstLine="60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3D2135" w:rsidRDefault="003D2135" w:rsidP="003D2135">
            <w:pPr>
              <w:ind w:left="256" w:hanging="256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</w:t>
            </w:r>
            <w:r w:rsidR="0086167A" w:rsidRPr="00973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програми </w:t>
            </w:r>
            <w:r w:rsidR="0086167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«Автоматизація муніципальних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</w:t>
            </w:r>
            <w:r w:rsidR="0086167A" w:rsidRPr="006E0D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телекомуніка</w:t>
            </w:r>
            <w:r w:rsidR="0086167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ційних систем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Сумської міської</w:t>
            </w:r>
          </w:p>
          <w:p w:rsidR="0086167A" w:rsidRDefault="003D2135" w:rsidP="003D2135">
            <w:pPr>
              <w:ind w:left="256" w:hanging="2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 w:rsidR="0086167A" w:rsidRPr="006E0D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2025-2027 роки</w:t>
            </w:r>
            <w:r w:rsidR="0086167A" w:rsidRPr="006E0D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</w:tr>
    </w:tbl>
    <w:p w:rsidR="0029499A" w:rsidRDefault="0029499A" w:rsidP="0029499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12DE" w:rsidRPr="00C30BE0" w:rsidRDefault="00E97AA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27A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Результативні показники/індикатори </w:t>
      </w:r>
      <w:r w:rsidR="00C30BE0" w:rsidRPr="007118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програми</w:t>
      </w:r>
    </w:p>
    <w:p w:rsidR="0029499A" w:rsidRDefault="0029499A" w:rsidP="0029499A">
      <w:pPr>
        <w:spacing w:line="240" w:lineRule="auto"/>
        <w:ind w:left="142" w:right="-6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303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</w:t>
      </w:r>
      <w:r w:rsidRPr="00254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Автоматизація муніципальних телекомуніка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ційних систем </w:t>
      </w:r>
    </w:p>
    <w:p w:rsidR="002A12DE" w:rsidRPr="00A27AAF" w:rsidRDefault="0029499A" w:rsidP="0029499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4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Сумської міської територіальної громади</w:t>
      </w:r>
      <w:r w:rsidR="003D21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на 2025-2027 роки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</w:p>
    <w:p w:rsidR="002A12DE" w:rsidRPr="00C27A04" w:rsidRDefault="002A12D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1418"/>
        <w:gridCol w:w="3827"/>
        <w:gridCol w:w="993"/>
        <w:gridCol w:w="1224"/>
        <w:gridCol w:w="1276"/>
        <w:gridCol w:w="1185"/>
      </w:tblGrid>
      <w:tr w:rsidR="00A150B0" w:rsidRPr="00331CEB" w:rsidTr="004A570E">
        <w:trPr>
          <w:trHeight w:val="20"/>
        </w:trPr>
        <w:tc>
          <w:tcPr>
            <w:tcW w:w="5665" w:type="dxa"/>
            <w:vMerge w:val="restart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418" w:type="dxa"/>
            <w:vMerge w:val="restart"/>
          </w:tcPr>
          <w:p w:rsidR="002A12DE" w:rsidRPr="00331CEB" w:rsidRDefault="002A12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 xml:space="preserve">Група </w:t>
            </w:r>
            <w:proofErr w:type="spellStart"/>
            <w:r w:rsidRPr="00331CEB">
              <w:rPr>
                <w:rFonts w:ascii="Times New Roman" w:eastAsia="Times New Roman" w:hAnsi="Times New Roman" w:cs="Times New Roman"/>
                <w:b/>
              </w:rPr>
              <w:t>результа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A12DE" w:rsidRPr="00331CEB" w:rsidRDefault="00E97AA4" w:rsidP="00BE6455">
            <w:pPr>
              <w:ind w:right="-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b/>
              </w:rPr>
              <w:t>тивних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b/>
              </w:rPr>
              <w:t xml:space="preserve"> показників</w:t>
            </w:r>
          </w:p>
        </w:tc>
        <w:tc>
          <w:tcPr>
            <w:tcW w:w="3827" w:type="dxa"/>
            <w:vMerge w:val="restart"/>
          </w:tcPr>
          <w:p w:rsidR="002A12DE" w:rsidRPr="00331CEB" w:rsidRDefault="002A12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 xml:space="preserve">Назва результативного показника/індикатора </w:t>
            </w:r>
          </w:p>
          <w:p w:rsidR="002A12DE" w:rsidRPr="00331CEB" w:rsidRDefault="00E97AA4" w:rsidP="007C7D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>Програми</w:t>
            </w:r>
          </w:p>
        </w:tc>
        <w:tc>
          <w:tcPr>
            <w:tcW w:w="993" w:type="dxa"/>
            <w:vMerge w:val="restart"/>
          </w:tcPr>
          <w:p w:rsidR="002A12DE" w:rsidRPr="00331CEB" w:rsidRDefault="002A12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12DE" w:rsidRPr="00331CEB" w:rsidRDefault="002A12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12DE" w:rsidRPr="00331CEB" w:rsidRDefault="00E97AA4" w:rsidP="00BE6455">
            <w:pPr>
              <w:ind w:left="-109" w:right="-111" w:firstLine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>Одиниця виміру</w:t>
            </w:r>
          </w:p>
        </w:tc>
        <w:tc>
          <w:tcPr>
            <w:tcW w:w="3685" w:type="dxa"/>
            <w:gridSpan w:val="3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>Планові ‌значення‌ ‌показників‌ ‌за‌ ‌роками‌ ‌</w:t>
            </w:r>
          </w:p>
        </w:tc>
      </w:tr>
      <w:tr w:rsidR="00A150B0" w:rsidRPr="00331CEB" w:rsidTr="004A570E">
        <w:trPr>
          <w:trHeight w:val="20"/>
        </w:trPr>
        <w:tc>
          <w:tcPr>
            <w:tcW w:w="5665" w:type="dxa"/>
            <w:vMerge/>
          </w:tcPr>
          <w:p w:rsidR="002A12DE" w:rsidRPr="00331CEB" w:rsidRDefault="002A1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2A12DE" w:rsidRPr="00331CEB" w:rsidRDefault="002A1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2A12DE" w:rsidRPr="00331CEB" w:rsidRDefault="002A1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2A12DE" w:rsidRPr="00331CEB" w:rsidRDefault="002A1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>виконання‌ ‌</w:t>
            </w:r>
          </w:p>
        </w:tc>
      </w:tr>
      <w:tr w:rsidR="00A150B0" w:rsidRPr="00331CEB" w:rsidTr="004A570E">
        <w:trPr>
          <w:trHeight w:val="20"/>
        </w:trPr>
        <w:tc>
          <w:tcPr>
            <w:tcW w:w="5665" w:type="dxa"/>
            <w:vMerge/>
          </w:tcPr>
          <w:p w:rsidR="002A12DE" w:rsidRPr="00331CEB" w:rsidRDefault="002A1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A12DE" w:rsidRPr="00331CEB" w:rsidRDefault="002A1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A12DE" w:rsidRPr="00331CEB" w:rsidRDefault="002A1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A12DE" w:rsidRPr="00331CEB" w:rsidRDefault="002A1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2A12DE" w:rsidRPr="00331CEB" w:rsidRDefault="00E97AA4" w:rsidP="008F62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F6225" w:rsidRPr="00331CEB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331CEB">
              <w:rPr>
                <w:rFonts w:ascii="Times New Roman" w:eastAsia="Times New Roman" w:hAnsi="Times New Roman" w:cs="Times New Roman"/>
                <w:b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2A12DE" w:rsidRPr="00331CEB" w:rsidRDefault="00E97AA4" w:rsidP="008F62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F6225" w:rsidRPr="00331CEB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331CEB">
              <w:rPr>
                <w:rFonts w:ascii="Times New Roman" w:eastAsia="Times New Roman" w:hAnsi="Times New Roman" w:cs="Times New Roman"/>
                <w:b/>
              </w:rPr>
              <w:t xml:space="preserve"> рік</w:t>
            </w:r>
          </w:p>
        </w:tc>
        <w:tc>
          <w:tcPr>
            <w:tcW w:w="1185" w:type="dxa"/>
            <w:vAlign w:val="center"/>
          </w:tcPr>
          <w:p w:rsidR="002A12DE" w:rsidRPr="00331CEB" w:rsidRDefault="00E97AA4" w:rsidP="008F62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F6225" w:rsidRPr="00331CEB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331CEB">
              <w:rPr>
                <w:rFonts w:ascii="Times New Roman" w:eastAsia="Times New Roman" w:hAnsi="Times New Roman" w:cs="Times New Roman"/>
                <w:b/>
              </w:rPr>
              <w:t xml:space="preserve"> рік</w:t>
            </w:r>
          </w:p>
        </w:tc>
      </w:tr>
      <w:tr w:rsidR="00A150B0" w:rsidRPr="00331CEB" w:rsidTr="004A570E">
        <w:trPr>
          <w:trHeight w:val="20"/>
        </w:trPr>
        <w:tc>
          <w:tcPr>
            <w:tcW w:w="5665" w:type="dxa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24" w:type="dxa"/>
            <w:vAlign w:val="center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5" w:type="dxa"/>
            <w:vAlign w:val="center"/>
          </w:tcPr>
          <w:p w:rsidR="002A12DE" w:rsidRPr="00331CEB" w:rsidRDefault="00E97A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150B0" w:rsidRPr="00331CEB" w:rsidTr="004A570E">
        <w:trPr>
          <w:trHeight w:val="20"/>
        </w:trPr>
        <w:tc>
          <w:tcPr>
            <w:tcW w:w="5665" w:type="dxa"/>
            <w:vMerge w:val="restart"/>
          </w:tcPr>
          <w:p w:rsidR="006140CD" w:rsidRPr="00331CEB" w:rsidRDefault="00E5605E" w:rsidP="00403C92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en-US"/>
              </w:rPr>
              <w:t>D</w:t>
            </w:r>
            <w:r w:rsidRPr="00331CEB">
              <w:rPr>
                <w:rFonts w:ascii="Times New Roman" w:hAnsi="Times New Roman" w:cs="Times New Roman"/>
                <w:lang w:val="ru-RU"/>
              </w:rPr>
              <w:t>2.</w:t>
            </w:r>
            <w:r w:rsidR="006140CD" w:rsidRPr="00331CEB">
              <w:rPr>
                <w:rFonts w:ascii="Times New Roman" w:hAnsi="Times New Roman" w:cs="Times New Roman"/>
              </w:rPr>
              <w:t xml:space="preserve"> «</w:t>
            </w:r>
            <w:r w:rsidR="0029499A" w:rsidRPr="00331CEB">
              <w:rPr>
                <w:rFonts w:ascii="Times New Roman" w:hAnsi="Times New Roman" w:cs="Times New Roman"/>
                <w:lang w:val="uk-UA"/>
              </w:rPr>
              <w:t>Громада з сучасним управлінням у відповідності до кращих міжнародних практик</w:t>
            </w:r>
            <w:r w:rsidR="006140CD" w:rsidRPr="00331CEB">
              <w:rPr>
                <w:rFonts w:ascii="Times New Roman" w:hAnsi="Times New Roman" w:cs="Times New Roman"/>
              </w:rPr>
              <w:t>»</w:t>
            </w:r>
          </w:p>
          <w:p w:rsidR="00E5605E" w:rsidRPr="00331CEB" w:rsidRDefault="00E5605E" w:rsidP="00403C92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B2. «Безпечна та здорова громада»</w:t>
            </w:r>
          </w:p>
          <w:p w:rsidR="006140CD" w:rsidRPr="00331CEB" w:rsidRDefault="006140CD" w:rsidP="00403C9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Відповідальний виконавець: </w:t>
            </w:r>
            <w:r w:rsidR="003C5EB3" w:rsidRPr="00331CEB">
              <w:rPr>
                <w:rFonts w:ascii="Times New Roman" w:hAnsi="Times New Roman" w:cs="Times New Roman"/>
                <w:lang w:val="uk-UA"/>
              </w:rPr>
              <w:t>ВІТКЗ СМР</w:t>
            </w:r>
          </w:p>
          <w:p w:rsidR="006140CD" w:rsidRPr="00331CEB" w:rsidRDefault="006140CD" w:rsidP="001A00D4">
            <w:pPr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hAnsi="Times New Roman" w:cs="Times New Roman"/>
              </w:rPr>
              <w:t>КПКВК 02</w:t>
            </w:r>
            <w:r w:rsidR="0029499A" w:rsidRPr="00331CEB">
              <w:rPr>
                <w:rFonts w:ascii="Times New Roman" w:hAnsi="Times New Roman" w:cs="Times New Roman"/>
                <w:lang w:val="uk-UA"/>
              </w:rPr>
              <w:t>17530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</w:t>
            </w:r>
            <w:r w:rsidR="0029499A" w:rsidRPr="00331CEB">
              <w:rPr>
                <w:rFonts w:ascii="Times New Roman" w:hAnsi="Times New Roman" w:cs="Times New Roman"/>
                <w:bCs/>
                <w:iCs/>
              </w:rPr>
              <w:t>Інші заходи у сфері зв'язку,</w:t>
            </w:r>
            <w:r w:rsidR="004D5E64" w:rsidRPr="00331CEB">
              <w:rPr>
                <w:rFonts w:ascii="Times New Roman" w:hAnsi="Times New Roman" w:cs="Times New Roman"/>
                <w:bCs/>
                <w:iCs/>
              </w:rPr>
              <w:t xml:space="preserve"> телекомунікації та інформатики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</w:t>
            </w:r>
          </w:p>
        </w:tc>
        <w:tc>
          <w:tcPr>
            <w:tcW w:w="1418" w:type="dxa"/>
            <w:vMerge w:val="restart"/>
          </w:tcPr>
          <w:p w:rsidR="006140CD" w:rsidRPr="00331CEB" w:rsidRDefault="006140CD" w:rsidP="00403C92">
            <w:pPr>
              <w:jc w:val="center"/>
              <w:rPr>
                <w:rFonts w:ascii="Times New Roman" w:hAnsi="Times New Roman" w:cs="Times New Roman"/>
              </w:rPr>
            </w:pPr>
          </w:p>
          <w:p w:rsidR="006140CD" w:rsidRPr="00331CEB" w:rsidRDefault="006140CD" w:rsidP="00403C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Продукту</w:t>
            </w:r>
          </w:p>
        </w:tc>
        <w:tc>
          <w:tcPr>
            <w:tcW w:w="3827" w:type="dxa"/>
          </w:tcPr>
          <w:p w:rsidR="006140CD" w:rsidRPr="00331CEB" w:rsidRDefault="006140CD" w:rsidP="00403C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Загальний обсяг видатків</w:t>
            </w:r>
          </w:p>
        </w:tc>
        <w:tc>
          <w:tcPr>
            <w:tcW w:w="993" w:type="dxa"/>
          </w:tcPr>
          <w:p w:rsidR="006140CD" w:rsidRPr="00331CEB" w:rsidRDefault="00A81BB0" w:rsidP="00403C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="006140CD" w:rsidRPr="00331CEB">
              <w:rPr>
                <w:rFonts w:ascii="Times New Roman" w:eastAsia="Times New Roman" w:hAnsi="Times New Roman" w:cs="Times New Roman"/>
                <w:lang w:val="uk-UA"/>
              </w:rPr>
              <w:t>грн</w:t>
            </w:r>
            <w:proofErr w:type="spellEnd"/>
          </w:p>
        </w:tc>
        <w:tc>
          <w:tcPr>
            <w:tcW w:w="1224" w:type="dxa"/>
            <w:vAlign w:val="center"/>
          </w:tcPr>
          <w:p w:rsidR="006140CD" w:rsidRPr="008D4CCC" w:rsidRDefault="00FF6851" w:rsidP="003F094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 w:rsidR="00C72A2A" w:rsidRPr="008D4CC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E5CCE" w:rsidRPr="008D4CCC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3F0946" w:rsidRPr="008D4CCC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C72A2A" w:rsidRPr="008D4CC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3F0946" w:rsidRPr="008D4CCC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C72A2A" w:rsidRPr="008D4CCC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6140CD" w:rsidRPr="008D4CCC" w:rsidRDefault="00FF6851" w:rsidP="00C72A2A">
            <w:pPr>
              <w:ind w:hanging="5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3F0946" w:rsidRPr="008D4CCC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C72A2A" w:rsidRPr="008D4CCC">
              <w:rPr>
                <w:rFonts w:ascii="Times New Roman" w:eastAsia="Times New Roman" w:hAnsi="Times New Roman" w:cs="Times New Roman"/>
                <w:lang w:val="uk-UA"/>
              </w:rPr>
              <w:t xml:space="preserve"> 206</w:t>
            </w:r>
            <w:r w:rsidRPr="008D4CC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3F0946" w:rsidRPr="008D4CCC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C72A2A" w:rsidRPr="008D4CCC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6140CD" w:rsidRPr="008D4CCC" w:rsidRDefault="00FF6851" w:rsidP="00C72A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D4CCC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3F0946" w:rsidRPr="008D4CCC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C72A2A" w:rsidRPr="008D4CC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F0946" w:rsidRPr="008D4CCC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C72A2A" w:rsidRPr="008D4CCC">
              <w:rPr>
                <w:rFonts w:ascii="Times New Roman" w:eastAsia="Times New Roman" w:hAnsi="Times New Roman" w:cs="Times New Roman"/>
                <w:lang w:val="ru-RU"/>
              </w:rPr>
              <w:t>65</w:t>
            </w:r>
            <w:r w:rsidRPr="008D4CC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C72A2A" w:rsidRPr="008D4CCC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3F0946" w:rsidRPr="008D4CCC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A150B0" w:rsidRPr="00331CEB" w:rsidTr="004A570E">
        <w:trPr>
          <w:trHeight w:val="20"/>
        </w:trPr>
        <w:tc>
          <w:tcPr>
            <w:tcW w:w="5665" w:type="dxa"/>
            <w:vMerge/>
          </w:tcPr>
          <w:p w:rsidR="006140CD" w:rsidRPr="00331CEB" w:rsidRDefault="006140CD" w:rsidP="00F74C2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6140CD" w:rsidRPr="00331CEB" w:rsidRDefault="006140CD" w:rsidP="00403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40CD" w:rsidRPr="00331CEB" w:rsidRDefault="00C037AA" w:rsidP="009937E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9937E3" w:rsidRPr="009937E3">
              <w:rPr>
                <w:rFonts w:ascii="Times New Roman" w:hAnsi="Times New Roman" w:cs="Times New Roman"/>
                <w:lang w:val="uk-UA"/>
              </w:rPr>
              <w:t xml:space="preserve"> структурн</w:t>
            </w:r>
            <w:r w:rsidR="002F2B0D">
              <w:rPr>
                <w:rFonts w:ascii="Times New Roman" w:hAnsi="Times New Roman" w:cs="Times New Roman"/>
                <w:lang w:val="uk-UA"/>
              </w:rPr>
              <w:t xml:space="preserve">их підрозділів, </w:t>
            </w:r>
            <w:r w:rsidR="002F2B0D" w:rsidRPr="002F2B0D">
              <w:rPr>
                <w:rFonts w:ascii="Times New Roman" w:hAnsi="Times New Roman" w:cs="Times New Roman"/>
                <w:lang w:val="uk-UA"/>
              </w:rPr>
              <w:t>яким необхідна підтримка для ефективної роботи</w:t>
            </w:r>
          </w:p>
        </w:tc>
        <w:tc>
          <w:tcPr>
            <w:tcW w:w="993" w:type="dxa"/>
            <w:vAlign w:val="center"/>
          </w:tcPr>
          <w:p w:rsidR="006140CD" w:rsidRPr="00331CEB" w:rsidRDefault="007C1EC5" w:rsidP="00F74C2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6140CD" w:rsidRPr="00331CEB" w:rsidRDefault="005A1088" w:rsidP="003809D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3809D6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6140CD" w:rsidRPr="00331CEB" w:rsidRDefault="003809D6" w:rsidP="00D65F0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1185" w:type="dxa"/>
            <w:vAlign w:val="center"/>
          </w:tcPr>
          <w:p w:rsidR="006140CD" w:rsidRPr="00331CEB" w:rsidRDefault="003809D6" w:rsidP="00D65F0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</w:tr>
      <w:tr w:rsidR="00A150B0" w:rsidRPr="00331CEB" w:rsidTr="004A570E">
        <w:trPr>
          <w:trHeight w:val="20"/>
        </w:trPr>
        <w:tc>
          <w:tcPr>
            <w:tcW w:w="5665" w:type="dxa"/>
            <w:vMerge/>
          </w:tcPr>
          <w:p w:rsidR="006140CD" w:rsidRPr="00331CEB" w:rsidRDefault="006140CD" w:rsidP="00F74C2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40CD" w:rsidRPr="00331CEB" w:rsidRDefault="006140CD" w:rsidP="00F74C22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Якості</w:t>
            </w:r>
          </w:p>
        </w:tc>
        <w:tc>
          <w:tcPr>
            <w:tcW w:w="3827" w:type="dxa"/>
            <w:vAlign w:val="center"/>
          </w:tcPr>
          <w:p w:rsidR="006140CD" w:rsidRPr="00331CEB" w:rsidRDefault="006140CD" w:rsidP="009937E3">
            <w:pPr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Відсоток </w:t>
            </w:r>
            <w:r w:rsidR="00C01A14" w:rsidRPr="00331CEB">
              <w:rPr>
                <w:rFonts w:ascii="Times New Roman" w:hAnsi="Times New Roman" w:cs="Times New Roman"/>
                <w:lang w:val="uk-UA"/>
              </w:rPr>
              <w:t>за</w:t>
            </w:r>
            <w:r w:rsidR="009937E3">
              <w:rPr>
                <w:rFonts w:ascii="Times New Roman" w:hAnsi="Times New Roman" w:cs="Times New Roman"/>
                <w:lang w:val="uk-UA"/>
              </w:rPr>
              <w:t xml:space="preserve">безпечення </w:t>
            </w:r>
            <w:r w:rsidR="002F2B0D">
              <w:rPr>
                <w:rFonts w:ascii="Times New Roman" w:hAnsi="Times New Roman" w:cs="Times New Roman"/>
                <w:lang w:val="uk-UA"/>
              </w:rPr>
              <w:t xml:space="preserve">від </w:t>
            </w:r>
            <w:r w:rsidR="009937E3">
              <w:rPr>
                <w:rFonts w:ascii="Times New Roman" w:hAnsi="Times New Roman" w:cs="Times New Roman"/>
                <w:lang w:val="uk-UA"/>
              </w:rPr>
              <w:t>потреби</w:t>
            </w:r>
          </w:p>
        </w:tc>
        <w:tc>
          <w:tcPr>
            <w:tcW w:w="993" w:type="dxa"/>
            <w:vAlign w:val="center"/>
          </w:tcPr>
          <w:p w:rsidR="006140CD" w:rsidRPr="00331CEB" w:rsidRDefault="006140CD" w:rsidP="00F74C22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4" w:type="dxa"/>
            <w:vAlign w:val="center"/>
          </w:tcPr>
          <w:p w:rsidR="006140CD" w:rsidRPr="00331CEB" w:rsidRDefault="00ED23FF" w:rsidP="00F74C2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6140CD" w:rsidRPr="0085262C" w:rsidRDefault="00ED23FF" w:rsidP="00F74C2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185" w:type="dxa"/>
            <w:vAlign w:val="center"/>
          </w:tcPr>
          <w:p w:rsidR="006140CD" w:rsidRPr="00331CEB" w:rsidRDefault="006140CD" w:rsidP="00F74C2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A150B0" w:rsidRPr="00331CEB" w:rsidTr="004A570E">
        <w:trPr>
          <w:trHeight w:val="20"/>
        </w:trPr>
        <w:tc>
          <w:tcPr>
            <w:tcW w:w="15588" w:type="dxa"/>
            <w:gridSpan w:val="7"/>
          </w:tcPr>
          <w:p w:rsidR="00E13E51" w:rsidRPr="00331CEB" w:rsidRDefault="00E13E51" w:rsidP="008616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Підпрограма </w:t>
            </w:r>
            <w:r w:rsidR="0086167A"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31CEB">
              <w:rPr>
                <w:rFonts w:ascii="Times New Roman" w:eastAsia="Times New Roman" w:hAnsi="Times New Roman" w:cs="Times New Roman"/>
              </w:rPr>
              <w:t>.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6167A" w:rsidRPr="00331CEB">
              <w:rPr>
                <w:rFonts w:ascii="Times New Roman" w:eastAsia="Times New Roman" w:hAnsi="Times New Roman" w:cs="Times New Roman"/>
                <w:lang w:val="uk-UA"/>
              </w:rPr>
              <w:t xml:space="preserve">Матеріальне забезпечення </w:t>
            </w:r>
            <w:r w:rsidR="0029499A" w:rsidRPr="00331CEB">
              <w:rPr>
                <w:rFonts w:ascii="Times New Roman" w:eastAsia="Times New Roman" w:hAnsi="Times New Roman" w:cs="Times New Roman"/>
              </w:rPr>
              <w:t>ІТ-</w:t>
            </w:r>
            <w:r w:rsidR="0086167A" w:rsidRPr="00331CEB">
              <w:rPr>
                <w:rFonts w:ascii="Times New Roman" w:eastAsia="Times New Roman" w:hAnsi="Times New Roman" w:cs="Times New Roman"/>
                <w:lang w:val="uk-UA"/>
              </w:rPr>
              <w:t>інфраструктури</w:t>
            </w:r>
          </w:p>
        </w:tc>
      </w:tr>
      <w:tr w:rsidR="00A150B0" w:rsidRPr="00331CEB" w:rsidTr="004A570E">
        <w:trPr>
          <w:trHeight w:val="20"/>
        </w:trPr>
        <w:tc>
          <w:tcPr>
            <w:tcW w:w="5665" w:type="dxa"/>
            <w:vMerge w:val="restart"/>
          </w:tcPr>
          <w:p w:rsidR="0029499A" w:rsidRPr="00331CEB" w:rsidRDefault="00E5605E" w:rsidP="0029499A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en-US"/>
              </w:rPr>
              <w:t>D</w:t>
            </w:r>
            <w:r w:rsidRPr="00331CEB">
              <w:rPr>
                <w:rFonts w:ascii="Times New Roman" w:hAnsi="Times New Roman" w:cs="Times New Roman"/>
                <w:lang w:val="ru-RU"/>
              </w:rPr>
              <w:t>2.</w:t>
            </w:r>
            <w:r w:rsidR="0029499A" w:rsidRPr="00331CEB">
              <w:rPr>
                <w:rFonts w:ascii="Times New Roman" w:hAnsi="Times New Roman" w:cs="Times New Roman"/>
              </w:rPr>
              <w:t xml:space="preserve"> «</w:t>
            </w:r>
            <w:r w:rsidR="0029499A" w:rsidRPr="00331CEB">
              <w:rPr>
                <w:rFonts w:ascii="Times New Roman" w:hAnsi="Times New Roman" w:cs="Times New Roman"/>
                <w:lang w:val="uk-UA"/>
              </w:rPr>
              <w:t>Громада з сучасни</w:t>
            </w:r>
            <w:r w:rsidR="004D5E64" w:rsidRPr="00331CEB">
              <w:rPr>
                <w:rFonts w:ascii="Times New Roman" w:hAnsi="Times New Roman" w:cs="Times New Roman"/>
                <w:lang w:val="uk-UA"/>
              </w:rPr>
              <w:t>м управлінням у відповід</w:t>
            </w:r>
            <w:r w:rsidR="0029499A" w:rsidRPr="00331CEB">
              <w:rPr>
                <w:rFonts w:ascii="Times New Roman" w:hAnsi="Times New Roman" w:cs="Times New Roman"/>
                <w:lang w:val="uk-UA"/>
              </w:rPr>
              <w:t>ності до кращих міжнародних практик</w:t>
            </w:r>
            <w:r w:rsidR="0029499A" w:rsidRPr="00331CEB">
              <w:rPr>
                <w:rFonts w:ascii="Times New Roman" w:hAnsi="Times New Roman" w:cs="Times New Roman"/>
              </w:rPr>
              <w:t>»</w:t>
            </w:r>
          </w:p>
          <w:p w:rsidR="0029499A" w:rsidRPr="00331CEB" w:rsidRDefault="0029499A" w:rsidP="0029499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Відповідальний виконавець: </w:t>
            </w:r>
            <w:r w:rsidR="003C5EB3" w:rsidRPr="00331CEB">
              <w:rPr>
                <w:rFonts w:ascii="Times New Roman" w:hAnsi="Times New Roman" w:cs="Times New Roman"/>
                <w:lang w:val="uk-UA"/>
              </w:rPr>
              <w:t>ВІТКЗ СМР</w:t>
            </w:r>
          </w:p>
          <w:p w:rsidR="00E13E51" w:rsidRPr="00331CEB" w:rsidRDefault="0029499A" w:rsidP="0029499A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КПКВК 02</w:t>
            </w:r>
            <w:r w:rsidRPr="00331CEB">
              <w:rPr>
                <w:rFonts w:ascii="Times New Roman" w:hAnsi="Times New Roman" w:cs="Times New Roman"/>
                <w:lang w:val="uk-UA"/>
              </w:rPr>
              <w:t>17530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"Інші заходи у сфері зв'язку,</w:t>
            </w:r>
            <w:r w:rsidR="004D5E64" w:rsidRPr="00331CEB">
              <w:rPr>
                <w:rFonts w:ascii="Times New Roman" w:hAnsi="Times New Roman" w:cs="Times New Roman"/>
                <w:bCs/>
                <w:iCs/>
              </w:rPr>
              <w:t xml:space="preserve"> телекомунікації та інформатики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</w:t>
            </w:r>
          </w:p>
        </w:tc>
        <w:tc>
          <w:tcPr>
            <w:tcW w:w="1418" w:type="dxa"/>
            <w:vMerge w:val="restart"/>
          </w:tcPr>
          <w:p w:rsidR="00AD4E2C" w:rsidRPr="00331CEB" w:rsidRDefault="00AD4E2C" w:rsidP="00E13E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13E51" w:rsidRPr="00331CEB" w:rsidRDefault="00E13E51" w:rsidP="00E13E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Продукту </w:t>
            </w:r>
          </w:p>
        </w:tc>
        <w:tc>
          <w:tcPr>
            <w:tcW w:w="3827" w:type="dxa"/>
          </w:tcPr>
          <w:p w:rsidR="00E13E51" w:rsidRPr="00331CEB" w:rsidRDefault="00E13E51" w:rsidP="00E13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Загальний обсяг видатків</w:t>
            </w:r>
          </w:p>
        </w:tc>
        <w:tc>
          <w:tcPr>
            <w:tcW w:w="993" w:type="dxa"/>
            <w:vAlign w:val="center"/>
          </w:tcPr>
          <w:p w:rsidR="00E13E51" w:rsidRPr="00331CEB" w:rsidRDefault="00A81BB0" w:rsidP="00E13E5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="00E13E51" w:rsidRPr="00331CEB">
              <w:rPr>
                <w:rFonts w:ascii="Times New Roman" w:eastAsia="Times New Roman" w:hAnsi="Times New Roman" w:cs="Times New Roman"/>
                <w:lang w:val="uk-UA"/>
              </w:rPr>
              <w:t>грн</w:t>
            </w:r>
            <w:proofErr w:type="spellEnd"/>
          </w:p>
        </w:tc>
        <w:tc>
          <w:tcPr>
            <w:tcW w:w="1224" w:type="dxa"/>
            <w:vAlign w:val="center"/>
          </w:tcPr>
          <w:p w:rsidR="00E13E51" w:rsidRPr="00331CEB" w:rsidRDefault="005A1088" w:rsidP="009045C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C72A2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9045C2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  <w:tc>
          <w:tcPr>
            <w:tcW w:w="1276" w:type="dxa"/>
            <w:vAlign w:val="center"/>
          </w:tcPr>
          <w:p w:rsidR="00E13E51" w:rsidRPr="00331CEB" w:rsidRDefault="005A1088" w:rsidP="009045C2">
            <w:pPr>
              <w:ind w:right="-1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C72A2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99</w:t>
            </w:r>
            <w:r w:rsidR="009045C2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,50</w:t>
            </w:r>
          </w:p>
        </w:tc>
        <w:tc>
          <w:tcPr>
            <w:tcW w:w="1185" w:type="dxa"/>
            <w:vAlign w:val="center"/>
          </w:tcPr>
          <w:p w:rsidR="00E13E51" w:rsidRPr="005A1088" w:rsidRDefault="005A1088" w:rsidP="009045C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C72A2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045C2">
              <w:rPr>
                <w:rFonts w:ascii="Times New Roman" w:eastAsia="Times New Roman" w:hAnsi="Times New Roman" w:cs="Times New Roman"/>
                <w:lang w:val="uk-UA"/>
              </w:rPr>
              <w:t>63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4,00</w:t>
            </w:r>
          </w:p>
        </w:tc>
      </w:tr>
      <w:tr w:rsidR="00C01A14" w:rsidRPr="00331CEB" w:rsidTr="004A570E">
        <w:trPr>
          <w:trHeight w:val="20"/>
        </w:trPr>
        <w:tc>
          <w:tcPr>
            <w:tcW w:w="5665" w:type="dxa"/>
            <w:vMerge/>
          </w:tcPr>
          <w:p w:rsidR="00C01A14" w:rsidRPr="00331CEB" w:rsidRDefault="00C01A14" w:rsidP="00C01A1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C01A14" w:rsidRPr="00331CEB" w:rsidRDefault="00C01A14" w:rsidP="00C01A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C01A14" w:rsidRPr="004E1D9C" w:rsidRDefault="00C037AA" w:rsidP="00C037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2F2B0D">
              <w:rPr>
                <w:rFonts w:ascii="Times New Roman" w:hAnsi="Times New Roman" w:cs="Times New Roman"/>
                <w:lang w:val="uk-UA"/>
              </w:rPr>
              <w:t xml:space="preserve"> структурних</w:t>
            </w:r>
            <w:r w:rsidR="002F2B0D" w:rsidRPr="002F2B0D">
              <w:rPr>
                <w:rFonts w:ascii="Times New Roman" w:hAnsi="Times New Roman" w:cs="Times New Roman"/>
                <w:lang w:val="uk-UA"/>
              </w:rPr>
              <w:t xml:space="preserve"> підрозділів, що потребують ресурсної допомоги</w:t>
            </w:r>
          </w:p>
        </w:tc>
        <w:tc>
          <w:tcPr>
            <w:tcW w:w="993" w:type="dxa"/>
            <w:vAlign w:val="center"/>
          </w:tcPr>
          <w:p w:rsidR="00C01A14" w:rsidRPr="00331CEB" w:rsidRDefault="00C01A14" w:rsidP="00C01A1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C01A14" w:rsidRPr="00331CEB" w:rsidRDefault="003809D6" w:rsidP="00C01A1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:rsidR="00C01A14" w:rsidRPr="00331CEB" w:rsidRDefault="003809D6" w:rsidP="00C01A1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C01A14" w:rsidRPr="00331CEB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185" w:type="dxa"/>
            <w:vAlign w:val="center"/>
          </w:tcPr>
          <w:p w:rsidR="00C01A14" w:rsidRPr="00331CEB" w:rsidRDefault="003809D6" w:rsidP="00C01A1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</w:tr>
      <w:tr w:rsidR="00C01A14" w:rsidRPr="00331CEB" w:rsidTr="004A570E">
        <w:trPr>
          <w:trHeight w:val="20"/>
        </w:trPr>
        <w:tc>
          <w:tcPr>
            <w:tcW w:w="5665" w:type="dxa"/>
            <w:vMerge/>
          </w:tcPr>
          <w:p w:rsidR="00C01A14" w:rsidRPr="00331CEB" w:rsidRDefault="00C01A14" w:rsidP="00C01A14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01A14" w:rsidRPr="00331CEB" w:rsidRDefault="00C01A14" w:rsidP="00C01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Якості</w:t>
            </w:r>
          </w:p>
        </w:tc>
        <w:tc>
          <w:tcPr>
            <w:tcW w:w="3827" w:type="dxa"/>
            <w:vAlign w:val="center"/>
          </w:tcPr>
          <w:p w:rsidR="00C01A14" w:rsidRPr="00331CEB" w:rsidRDefault="009937E3" w:rsidP="00C01A14">
            <w:pPr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Відсоток за</w:t>
            </w:r>
            <w:r>
              <w:rPr>
                <w:rFonts w:ascii="Times New Roman" w:hAnsi="Times New Roman" w:cs="Times New Roman"/>
                <w:lang w:val="uk-UA"/>
              </w:rPr>
              <w:t xml:space="preserve">безпечення </w:t>
            </w:r>
            <w:r w:rsidR="002F2B0D">
              <w:rPr>
                <w:rFonts w:ascii="Times New Roman" w:hAnsi="Times New Roman" w:cs="Times New Roman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lang w:val="uk-UA"/>
              </w:rPr>
              <w:t>потреби</w:t>
            </w:r>
          </w:p>
        </w:tc>
        <w:tc>
          <w:tcPr>
            <w:tcW w:w="993" w:type="dxa"/>
            <w:vAlign w:val="center"/>
          </w:tcPr>
          <w:p w:rsidR="00C01A14" w:rsidRPr="00331CEB" w:rsidRDefault="00C01A14" w:rsidP="00C01A14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4" w:type="dxa"/>
            <w:vAlign w:val="center"/>
          </w:tcPr>
          <w:p w:rsidR="00C01A14" w:rsidRPr="00331CEB" w:rsidRDefault="00C01A14" w:rsidP="00C01A1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C01A14" w:rsidRPr="00331CEB" w:rsidRDefault="00C01A14" w:rsidP="00C01A1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185" w:type="dxa"/>
            <w:vAlign w:val="center"/>
          </w:tcPr>
          <w:p w:rsidR="00C01A14" w:rsidRPr="00331CEB" w:rsidRDefault="00C01A14" w:rsidP="00C01A1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711833" w:rsidRPr="00331CEB" w:rsidTr="004A570E">
        <w:trPr>
          <w:trHeight w:val="20"/>
        </w:trPr>
        <w:tc>
          <w:tcPr>
            <w:tcW w:w="5665" w:type="dxa"/>
            <w:vMerge w:val="restart"/>
          </w:tcPr>
          <w:p w:rsidR="00711833" w:rsidRPr="00331CEB" w:rsidRDefault="00711833" w:rsidP="0071183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1.1. </w:t>
            </w:r>
          </w:p>
          <w:p w:rsidR="00711833" w:rsidRPr="00331CEB" w:rsidRDefault="00711833" w:rsidP="0071183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Оновлення парку серверного обладнання виконавчих органів Сумської міської ради</w:t>
            </w:r>
          </w:p>
          <w:p w:rsidR="00711833" w:rsidRPr="00331CEB" w:rsidRDefault="00711833" w:rsidP="0071183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711833" w:rsidRPr="00331CEB" w:rsidRDefault="00711833" w:rsidP="003C5EB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="003C5EB3" w:rsidRPr="00331CEB">
              <w:rPr>
                <w:rFonts w:ascii="Times New Roman" w:eastAsia="Times New Roman" w:hAnsi="Times New Roman" w:cs="Times New Roman"/>
                <w:lang w:val="uk-UA"/>
              </w:rPr>
              <w:t>ВІТКЗ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3C5EB3" w:rsidRPr="00331CEB">
              <w:rPr>
                <w:rFonts w:ascii="Times New Roman" w:eastAsia="Times New Roman" w:hAnsi="Times New Roman" w:cs="Times New Roman"/>
                <w:lang w:val="uk-UA"/>
              </w:rPr>
              <w:t>ВБОЗ СМР</w:t>
            </w:r>
          </w:p>
        </w:tc>
        <w:tc>
          <w:tcPr>
            <w:tcW w:w="1418" w:type="dxa"/>
            <w:vAlign w:val="center"/>
          </w:tcPr>
          <w:p w:rsidR="00711833" w:rsidRPr="00331CEB" w:rsidRDefault="00711833" w:rsidP="002B09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711833" w:rsidRPr="00331CEB" w:rsidRDefault="00711833" w:rsidP="00550FB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Обсяг витрат на 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придбання  серверів </w:t>
            </w:r>
          </w:p>
        </w:tc>
        <w:tc>
          <w:tcPr>
            <w:tcW w:w="993" w:type="dxa"/>
            <w:vAlign w:val="center"/>
          </w:tcPr>
          <w:p w:rsidR="00711833" w:rsidRPr="00331CEB" w:rsidRDefault="00711833" w:rsidP="002B094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711833" w:rsidRPr="00331CEB" w:rsidRDefault="008F6225" w:rsidP="002B094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500,00</w:t>
            </w:r>
          </w:p>
        </w:tc>
        <w:tc>
          <w:tcPr>
            <w:tcW w:w="1276" w:type="dxa"/>
            <w:vAlign w:val="center"/>
          </w:tcPr>
          <w:p w:rsidR="00711833" w:rsidRPr="00331CEB" w:rsidRDefault="00711833" w:rsidP="002B09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5" w:type="dxa"/>
            <w:vAlign w:val="center"/>
          </w:tcPr>
          <w:p w:rsidR="00711833" w:rsidRPr="00331CEB" w:rsidRDefault="00711833" w:rsidP="002B094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500,0</w:t>
            </w:r>
            <w:r w:rsidR="008F6225"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711833" w:rsidRPr="00331CEB" w:rsidTr="004A570E">
        <w:trPr>
          <w:trHeight w:val="20"/>
        </w:trPr>
        <w:tc>
          <w:tcPr>
            <w:tcW w:w="5665" w:type="dxa"/>
            <w:vMerge/>
          </w:tcPr>
          <w:p w:rsidR="00711833" w:rsidRPr="00331CEB" w:rsidRDefault="00711833" w:rsidP="002B0941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1833" w:rsidRPr="00331CEB" w:rsidRDefault="00711833" w:rsidP="002B09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711833" w:rsidRPr="00331CEB" w:rsidRDefault="00711833" w:rsidP="00AB09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серверів</w:t>
            </w:r>
          </w:p>
        </w:tc>
        <w:tc>
          <w:tcPr>
            <w:tcW w:w="993" w:type="dxa"/>
            <w:vAlign w:val="center"/>
          </w:tcPr>
          <w:p w:rsidR="00711833" w:rsidRPr="00331CEB" w:rsidRDefault="00711833" w:rsidP="002B094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711833" w:rsidRPr="00331CEB" w:rsidRDefault="009D6759" w:rsidP="002B094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711833" w:rsidRPr="00331CEB" w:rsidRDefault="00711833" w:rsidP="002B094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5" w:type="dxa"/>
            <w:vAlign w:val="center"/>
          </w:tcPr>
          <w:p w:rsidR="00711833" w:rsidRPr="00331CEB" w:rsidRDefault="009D6759" w:rsidP="002B094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711833" w:rsidRPr="00331CEB" w:rsidTr="004A570E">
        <w:trPr>
          <w:trHeight w:val="20"/>
        </w:trPr>
        <w:tc>
          <w:tcPr>
            <w:tcW w:w="5665" w:type="dxa"/>
            <w:vMerge/>
          </w:tcPr>
          <w:p w:rsidR="00711833" w:rsidRPr="00331CEB" w:rsidRDefault="00711833" w:rsidP="002B0941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1833" w:rsidRPr="00331CEB" w:rsidRDefault="00711833" w:rsidP="002B09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711833" w:rsidRPr="00331CEB" w:rsidRDefault="00711833" w:rsidP="00AB09D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придбання 1-го серверу</w:t>
            </w:r>
          </w:p>
        </w:tc>
        <w:tc>
          <w:tcPr>
            <w:tcW w:w="993" w:type="dxa"/>
            <w:vAlign w:val="center"/>
          </w:tcPr>
          <w:p w:rsidR="00711833" w:rsidRPr="00331CEB" w:rsidRDefault="00711833" w:rsidP="002B094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711833" w:rsidRPr="00331CEB" w:rsidRDefault="009D6759" w:rsidP="002B0941">
            <w:pPr>
              <w:ind w:right="-163" w:hanging="107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25</w:t>
            </w:r>
            <w:r w:rsidR="008F6225" w:rsidRPr="00331CEB">
              <w:rPr>
                <w:rFonts w:ascii="Times New Roman" w:hAnsi="Times New Roman" w:cs="Times New Roman"/>
                <w:noProof/>
                <w:lang w:val="uk-UA"/>
              </w:rPr>
              <w:t>0,00</w:t>
            </w:r>
          </w:p>
        </w:tc>
        <w:tc>
          <w:tcPr>
            <w:tcW w:w="1276" w:type="dxa"/>
            <w:vAlign w:val="center"/>
          </w:tcPr>
          <w:p w:rsidR="00711833" w:rsidRPr="00331CEB" w:rsidRDefault="00711833" w:rsidP="002B0941">
            <w:pPr>
              <w:ind w:right="-164" w:hanging="20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5" w:type="dxa"/>
            <w:vAlign w:val="center"/>
          </w:tcPr>
          <w:p w:rsidR="00711833" w:rsidRPr="00331CEB" w:rsidRDefault="009D6759" w:rsidP="002B094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25</w:t>
            </w:r>
            <w:r w:rsidR="00711833" w:rsidRPr="00331CEB">
              <w:rPr>
                <w:rFonts w:ascii="Times New Roman" w:eastAsia="Times New Roman" w:hAnsi="Times New Roman" w:cs="Times New Roman"/>
                <w:lang w:val="uk-UA"/>
              </w:rPr>
              <w:t>0,0</w:t>
            </w:r>
            <w:r w:rsidR="008F6225"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9D6759" w:rsidRPr="00331CEB" w:rsidTr="004A570E">
        <w:trPr>
          <w:trHeight w:val="20"/>
        </w:trPr>
        <w:tc>
          <w:tcPr>
            <w:tcW w:w="5665" w:type="dxa"/>
            <w:vMerge w:val="restart"/>
          </w:tcPr>
          <w:p w:rsidR="009D6759" w:rsidRPr="00331CEB" w:rsidRDefault="009D6759" w:rsidP="0071183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lastRenderedPageBreak/>
              <w:t xml:space="preserve">Завдання 1.2. </w:t>
            </w:r>
          </w:p>
          <w:p w:rsidR="009D6759" w:rsidRPr="00331CEB" w:rsidRDefault="009D6759" w:rsidP="0071183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Оновлення комп’ютерного парку виконавчих органів Сумської міської ради</w:t>
            </w:r>
          </w:p>
          <w:p w:rsidR="009D6759" w:rsidRPr="00331CEB" w:rsidRDefault="009D6759" w:rsidP="0071183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9D6759" w:rsidRPr="00331CEB" w:rsidRDefault="009D6759" w:rsidP="003C5EB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9D6759" w:rsidRPr="009D6759" w:rsidRDefault="009D6759" w:rsidP="009D675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Обсяг витрат на </w:t>
            </w:r>
            <w:r w:rsidRPr="00331CEB">
              <w:rPr>
                <w:rFonts w:ascii="Times New Roman" w:hAnsi="Times New Roman" w:cs="Times New Roman"/>
                <w:lang w:val="uk-UA"/>
              </w:rPr>
              <w:t>придбання автоматизованих робочих місць (АРМ)</w:t>
            </w:r>
            <w:r>
              <w:rPr>
                <w:rFonts w:ascii="Times New Roman" w:hAnsi="Times New Roman" w:cs="Times New Roman"/>
                <w:lang w:val="uk-UA"/>
              </w:rPr>
              <w:t xml:space="preserve"> та ноутбуків</w:t>
            </w:r>
          </w:p>
        </w:tc>
        <w:tc>
          <w:tcPr>
            <w:tcW w:w="993" w:type="dxa"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</w:t>
            </w:r>
            <w:r w:rsidR="00C72A2A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54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0,00</w:t>
            </w:r>
          </w:p>
        </w:tc>
        <w:tc>
          <w:tcPr>
            <w:tcW w:w="1276" w:type="dxa"/>
            <w:vAlign w:val="center"/>
          </w:tcPr>
          <w:p w:rsidR="009D6759" w:rsidRPr="00331CEB" w:rsidRDefault="00F24570" w:rsidP="008F62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72A2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9D6759" w:rsidRPr="00331CEB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85" w:type="dxa"/>
            <w:vAlign w:val="center"/>
          </w:tcPr>
          <w:p w:rsidR="009D6759" w:rsidRPr="00331CEB" w:rsidRDefault="00F24570" w:rsidP="00AB09D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C72A2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62</w:t>
            </w:r>
            <w:r w:rsidR="009D6759" w:rsidRPr="00331CEB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9D6759" w:rsidRPr="00331CEB" w:rsidTr="009D6759">
        <w:trPr>
          <w:trHeight w:val="183"/>
        </w:trPr>
        <w:tc>
          <w:tcPr>
            <w:tcW w:w="5665" w:type="dxa"/>
            <w:vMerge/>
          </w:tcPr>
          <w:p w:rsidR="009D6759" w:rsidRPr="00331CEB" w:rsidRDefault="009D6759" w:rsidP="00AB09D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9D6759" w:rsidRPr="00331CEB" w:rsidRDefault="009D6759" w:rsidP="00AB09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автоматизованих робочих місць</w:t>
            </w:r>
          </w:p>
        </w:tc>
        <w:tc>
          <w:tcPr>
            <w:tcW w:w="993" w:type="dxa"/>
            <w:vMerge w:val="restart"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9D6759" w:rsidRPr="00331CEB" w:rsidRDefault="009D6759" w:rsidP="000726E4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5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9D6759" w:rsidRPr="00331CEB" w:rsidRDefault="009D6759" w:rsidP="000726E4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9D6759" w:rsidRPr="00331CEB" w:rsidRDefault="009D6759" w:rsidP="000726E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9D6759" w:rsidRPr="00331CEB" w:rsidTr="004A570E">
        <w:trPr>
          <w:trHeight w:val="182"/>
        </w:trPr>
        <w:tc>
          <w:tcPr>
            <w:tcW w:w="5665" w:type="dxa"/>
            <w:vMerge/>
          </w:tcPr>
          <w:p w:rsidR="009D6759" w:rsidRPr="00331CEB" w:rsidRDefault="009D6759" w:rsidP="00AB09D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D6759" w:rsidRPr="00331CEB" w:rsidRDefault="009D6759" w:rsidP="009D675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lang w:val="uk-UA"/>
              </w:rPr>
              <w:t>ноутбуків</w:t>
            </w:r>
          </w:p>
        </w:tc>
        <w:tc>
          <w:tcPr>
            <w:tcW w:w="993" w:type="dxa"/>
            <w:vMerge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9D6759" w:rsidRPr="00331CEB" w:rsidRDefault="009D6759" w:rsidP="000726E4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:rsidR="009D6759" w:rsidRPr="00331CEB" w:rsidRDefault="009D6759" w:rsidP="000726E4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185" w:type="dxa"/>
            <w:vAlign w:val="center"/>
          </w:tcPr>
          <w:p w:rsidR="009D6759" w:rsidRPr="00331CEB" w:rsidRDefault="009D6759" w:rsidP="000726E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</w:tr>
      <w:tr w:rsidR="009D6759" w:rsidRPr="00331CEB" w:rsidTr="009D6759">
        <w:trPr>
          <w:trHeight w:val="183"/>
        </w:trPr>
        <w:tc>
          <w:tcPr>
            <w:tcW w:w="5665" w:type="dxa"/>
            <w:vMerge/>
          </w:tcPr>
          <w:p w:rsidR="009D6759" w:rsidRPr="00331CEB" w:rsidRDefault="009D6759" w:rsidP="00AB09D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9D6759" w:rsidRPr="00331CEB" w:rsidRDefault="009D6759" w:rsidP="008021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придбання 1-го автоматизованого робочого місця</w:t>
            </w:r>
          </w:p>
        </w:tc>
        <w:tc>
          <w:tcPr>
            <w:tcW w:w="993" w:type="dxa"/>
            <w:vMerge w:val="restart"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9D6759" w:rsidRPr="00331CEB" w:rsidRDefault="009D6759" w:rsidP="008F6225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25,00</w:t>
            </w:r>
          </w:p>
        </w:tc>
        <w:tc>
          <w:tcPr>
            <w:tcW w:w="1276" w:type="dxa"/>
            <w:vAlign w:val="center"/>
          </w:tcPr>
          <w:p w:rsidR="009D6759" w:rsidRPr="00331CEB" w:rsidRDefault="009D6759" w:rsidP="000726E4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25,50</w:t>
            </w:r>
          </w:p>
        </w:tc>
        <w:tc>
          <w:tcPr>
            <w:tcW w:w="1185" w:type="dxa"/>
            <w:vAlign w:val="center"/>
          </w:tcPr>
          <w:p w:rsidR="009D6759" w:rsidRPr="00331CEB" w:rsidRDefault="009D6759" w:rsidP="000726E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26,00</w:t>
            </w:r>
          </w:p>
        </w:tc>
      </w:tr>
      <w:tr w:rsidR="009D6759" w:rsidRPr="00331CEB" w:rsidTr="004A570E">
        <w:trPr>
          <w:trHeight w:val="182"/>
        </w:trPr>
        <w:tc>
          <w:tcPr>
            <w:tcW w:w="5665" w:type="dxa"/>
            <w:vMerge/>
          </w:tcPr>
          <w:p w:rsidR="009D6759" w:rsidRPr="00331CEB" w:rsidRDefault="009D6759" w:rsidP="00AB09D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D6759" w:rsidRPr="00331CEB" w:rsidRDefault="009D6759" w:rsidP="009D6759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на придбання 1-го </w:t>
            </w:r>
            <w:r>
              <w:rPr>
                <w:rFonts w:ascii="Times New Roman" w:hAnsi="Times New Roman" w:cs="Times New Roman"/>
                <w:lang w:val="uk-UA"/>
              </w:rPr>
              <w:t>ноутбуку</w:t>
            </w:r>
          </w:p>
        </w:tc>
        <w:tc>
          <w:tcPr>
            <w:tcW w:w="993" w:type="dxa"/>
            <w:vMerge/>
            <w:vAlign w:val="center"/>
          </w:tcPr>
          <w:p w:rsidR="009D6759" w:rsidRPr="00331CEB" w:rsidRDefault="009D6759" w:rsidP="00AB09D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9D6759" w:rsidRPr="00331CEB" w:rsidRDefault="009D6759" w:rsidP="008F6225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43,00</w:t>
            </w:r>
          </w:p>
        </w:tc>
        <w:tc>
          <w:tcPr>
            <w:tcW w:w="1276" w:type="dxa"/>
            <w:vAlign w:val="center"/>
          </w:tcPr>
          <w:p w:rsidR="009D6759" w:rsidRPr="00331CEB" w:rsidRDefault="009D6759" w:rsidP="000726E4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43,50</w:t>
            </w:r>
          </w:p>
        </w:tc>
        <w:tc>
          <w:tcPr>
            <w:tcW w:w="1185" w:type="dxa"/>
            <w:vAlign w:val="center"/>
          </w:tcPr>
          <w:p w:rsidR="009D6759" w:rsidRPr="00331CEB" w:rsidRDefault="009D6759" w:rsidP="000726E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44,00</w:t>
            </w:r>
          </w:p>
        </w:tc>
      </w:tr>
      <w:tr w:rsidR="00F24570" w:rsidRPr="00331CEB" w:rsidTr="004A570E">
        <w:trPr>
          <w:trHeight w:val="20"/>
        </w:trPr>
        <w:tc>
          <w:tcPr>
            <w:tcW w:w="5665" w:type="dxa"/>
            <w:vMerge w:val="restart"/>
          </w:tcPr>
          <w:p w:rsidR="00F24570" w:rsidRPr="00331CEB" w:rsidRDefault="00F24570" w:rsidP="0071183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1.3. </w:t>
            </w:r>
          </w:p>
          <w:p w:rsidR="00F24570" w:rsidRPr="00331CEB" w:rsidRDefault="00F24570" w:rsidP="0071183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Придбання друкуючого обладнання та витратних матеріалів для виконавчих органів Сумської міської ради</w:t>
            </w:r>
          </w:p>
          <w:p w:rsidR="00F24570" w:rsidRPr="00331CEB" w:rsidRDefault="00F24570" w:rsidP="0071183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F24570" w:rsidRPr="00331CEB" w:rsidRDefault="00F24570" w:rsidP="003C5EB3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F24570" w:rsidRPr="00331CEB" w:rsidRDefault="00F24570" w:rsidP="008531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F24570" w:rsidRPr="00331CEB" w:rsidRDefault="00F24570" w:rsidP="008531C6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Обсяг витрат на </w:t>
            </w:r>
            <w:r w:rsidRPr="00331CEB">
              <w:rPr>
                <w:rFonts w:ascii="Times New Roman" w:hAnsi="Times New Roman" w:cs="Times New Roman"/>
                <w:lang w:val="uk-UA"/>
              </w:rPr>
              <w:t>придбання друкуючого обладнання та витратних матеріалів</w:t>
            </w:r>
          </w:p>
        </w:tc>
        <w:tc>
          <w:tcPr>
            <w:tcW w:w="993" w:type="dxa"/>
            <w:vAlign w:val="center"/>
          </w:tcPr>
          <w:p w:rsidR="00F24570" w:rsidRPr="00331CEB" w:rsidRDefault="00F24570" w:rsidP="008531C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F24570" w:rsidRPr="00331CEB" w:rsidRDefault="00F24570" w:rsidP="009026CD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8</w:t>
            </w:r>
            <w:r w:rsidR="009026CD">
              <w:rPr>
                <w:rFonts w:ascii="Times New Roman" w:hAnsi="Times New Roman" w:cs="Times New Roman"/>
                <w:noProof/>
                <w:lang w:val="uk-UA"/>
              </w:rPr>
              <w:t>25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,00</w:t>
            </w:r>
          </w:p>
        </w:tc>
        <w:tc>
          <w:tcPr>
            <w:tcW w:w="1276" w:type="dxa"/>
            <w:vAlign w:val="center"/>
          </w:tcPr>
          <w:p w:rsidR="00F24570" w:rsidRPr="00331CEB" w:rsidRDefault="00F24570" w:rsidP="00532D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8</w:t>
            </w:r>
            <w:r w:rsidR="00532D45">
              <w:rPr>
                <w:rFonts w:ascii="Times New Roman" w:hAnsi="Times New Roman" w:cs="Times New Roman"/>
                <w:noProof/>
                <w:lang w:val="uk-UA"/>
              </w:rPr>
              <w:t>65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5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F24570" w:rsidRPr="00331CEB" w:rsidRDefault="00F24570" w:rsidP="00532D4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532D45">
              <w:rPr>
                <w:rFonts w:ascii="Times New Roman" w:eastAsia="Times New Roman" w:hAnsi="Times New Roman" w:cs="Times New Roman"/>
                <w:lang w:val="uk-UA"/>
              </w:rPr>
              <w:t>88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</w:tr>
      <w:tr w:rsidR="00C72A2A" w:rsidRPr="00331CEB" w:rsidTr="00C72A2A">
        <w:trPr>
          <w:trHeight w:val="516"/>
        </w:trPr>
        <w:tc>
          <w:tcPr>
            <w:tcW w:w="5665" w:type="dxa"/>
            <w:vMerge/>
          </w:tcPr>
          <w:p w:rsidR="00C72A2A" w:rsidRPr="00331CEB" w:rsidRDefault="00C72A2A" w:rsidP="008531C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72A2A" w:rsidRPr="00331CEB" w:rsidRDefault="00C72A2A" w:rsidP="008531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C72A2A" w:rsidRPr="00331CEB" w:rsidRDefault="00C72A2A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друкуючого об</w:t>
            </w:r>
            <w:r>
              <w:rPr>
                <w:rFonts w:ascii="Times New Roman" w:hAnsi="Times New Roman" w:cs="Times New Roman"/>
                <w:lang w:val="uk-UA"/>
              </w:rPr>
              <w:t xml:space="preserve">ладнання </w:t>
            </w:r>
          </w:p>
        </w:tc>
        <w:tc>
          <w:tcPr>
            <w:tcW w:w="993" w:type="dxa"/>
            <w:vMerge w:val="restart"/>
            <w:vAlign w:val="center"/>
          </w:tcPr>
          <w:p w:rsidR="00C72A2A" w:rsidRPr="00331CEB" w:rsidRDefault="00C72A2A" w:rsidP="008531C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C72A2A" w:rsidRPr="00331CEB" w:rsidRDefault="00C72A2A" w:rsidP="00C72A2A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D4CCC">
              <w:rPr>
                <w:rFonts w:ascii="Times New Roman" w:hAnsi="Times New Roman" w:cs="Times New Roman"/>
                <w:noProof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:rsidR="00C72A2A" w:rsidRPr="00331CEB" w:rsidRDefault="00C72A2A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185" w:type="dxa"/>
            <w:vAlign w:val="center"/>
          </w:tcPr>
          <w:p w:rsidR="00C72A2A" w:rsidRPr="00331CEB" w:rsidRDefault="00C72A2A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</w:tr>
      <w:tr w:rsidR="003C14FF" w:rsidRPr="00331CEB" w:rsidTr="004A570E">
        <w:trPr>
          <w:trHeight w:val="182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</w:t>
            </w:r>
            <w:r>
              <w:rPr>
                <w:rFonts w:ascii="Times New Roman" w:hAnsi="Times New Roman" w:cs="Times New Roman"/>
                <w:lang w:val="uk-UA"/>
              </w:rPr>
              <w:t>лькість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витратних матеріалів</w:t>
            </w:r>
          </w:p>
        </w:tc>
        <w:tc>
          <w:tcPr>
            <w:tcW w:w="993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15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</w:tr>
      <w:tr w:rsidR="00C72A2A" w:rsidRPr="00331CEB" w:rsidTr="00C72A2A">
        <w:trPr>
          <w:trHeight w:val="558"/>
        </w:trPr>
        <w:tc>
          <w:tcPr>
            <w:tcW w:w="5665" w:type="dxa"/>
            <w:vMerge/>
          </w:tcPr>
          <w:p w:rsidR="00C72A2A" w:rsidRPr="00331CEB" w:rsidRDefault="00C72A2A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72A2A" w:rsidRPr="00331CEB" w:rsidRDefault="00C72A2A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C72A2A" w:rsidRPr="00331CEB" w:rsidRDefault="00C72A2A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придбання 1-ці друкуючого об</w:t>
            </w:r>
            <w:r>
              <w:rPr>
                <w:rFonts w:ascii="Times New Roman" w:hAnsi="Times New Roman" w:cs="Times New Roman"/>
                <w:lang w:val="uk-UA"/>
              </w:rPr>
              <w:t>ладнання</w:t>
            </w:r>
          </w:p>
        </w:tc>
        <w:tc>
          <w:tcPr>
            <w:tcW w:w="993" w:type="dxa"/>
            <w:vMerge w:val="restart"/>
            <w:vAlign w:val="center"/>
          </w:tcPr>
          <w:p w:rsidR="00C72A2A" w:rsidRPr="00331CEB" w:rsidRDefault="00C72A2A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C72A2A" w:rsidRPr="00331CEB" w:rsidRDefault="00C72A2A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24,0</w:t>
            </w:r>
          </w:p>
        </w:tc>
        <w:tc>
          <w:tcPr>
            <w:tcW w:w="1276" w:type="dxa"/>
            <w:vAlign w:val="center"/>
          </w:tcPr>
          <w:p w:rsidR="00C72A2A" w:rsidRPr="00331CEB" w:rsidRDefault="00C72A2A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25,0</w:t>
            </w:r>
          </w:p>
        </w:tc>
        <w:tc>
          <w:tcPr>
            <w:tcW w:w="1185" w:type="dxa"/>
            <w:vAlign w:val="center"/>
          </w:tcPr>
          <w:p w:rsidR="00C72A2A" w:rsidRPr="00331CEB" w:rsidRDefault="00C72A2A" w:rsidP="00C72A2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25,6</w:t>
            </w:r>
          </w:p>
        </w:tc>
      </w:tr>
      <w:tr w:rsidR="003C14FF" w:rsidRPr="00331CEB" w:rsidTr="004A570E">
        <w:trPr>
          <w:trHeight w:val="274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придбанн</w:t>
            </w:r>
            <w:r>
              <w:rPr>
                <w:rFonts w:ascii="Times New Roman" w:hAnsi="Times New Roman" w:cs="Times New Roman"/>
                <w:lang w:val="uk-UA"/>
              </w:rPr>
              <w:t xml:space="preserve">я 1-ці </w:t>
            </w:r>
            <w:r w:rsidRPr="00331CEB">
              <w:rPr>
                <w:rFonts w:ascii="Times New Roman" w:hAnsi="Times New Roman" w:cs="Times New Roman"/>
                <w:lang w:val="uk-UA"/>
              </w:rPr>
              <w:t>витратних матеріалів</w:t>
            </w:r>
          </w:p>
        </w:tc>
        <w:tc>
          <w:tcPr>
            <w:tcW w:w="993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7,00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7,70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1.4.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Придбання іншого обладнання та приладдя для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9078A5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>Відповідальний виконавець:</w:t>
            </w:r>
            <w:r w:rsidRPr="00331C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Обсяг витрат на </w:t>
            </w:r>
            <w:r w:rsidRPr="00331CEB">
              <w:rPr>
                <w:rFonts w:ascii="Times New Roman" w:hAnsi="Times New Roman" w:cs="Times New Roman"/>
                <w:lang w:val="uk-UA"/>
              </w:rPr>
              <w:t>придбання іншого обладнання та приладдя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700,00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735</w:t>
            </w:r>
            <w:r w:rsidRPr="00331CE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770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обладнання та приладдя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350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придбання 1-ці іншого обладнання та приладдя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31CE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1.5.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Придбання комутаційного та мережевого обладнання для обчислювальних мереж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Обсяг витрат на </w:t>
            </w:r>
            <w:r w:rsidRPr="00331CEB">
              <w:rPr>
                <w:rFonts w:ascii="Times New Roman" w:hAnsi="Times New Roman" w:cs="Times New Roman"/>
                <w:lang w:val="uk-UA"/>
              </w:rPr>
              <w:t>придбання обладнання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600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</w:t>
            </w:r>
            <w:r w:rsidRPr="00331CEB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685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обладнання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5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придбання 1-ці обладнання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2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0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31CE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1.6.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Монтаж та впорядкування локальних обчислювальних мереж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lastRenderedPageBreak/>
              <w:t>Витрат</w:t>
            </w:r>
          </w:p>
        </w:tc>
        <w:tc>
          <w:tcPr>
            <w:tcW w:w="3827" w:type="dxa"/>
            <w:vAlign w:val="center"/>
          </w:tcPr>
          <w:p w:rsidR="003C14FF" w:rsidRPr="005A1088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Обсяг витрат на </w:t>
            </w:r>
            <w:r w:rsidRPr="00331CEB">
              <w:rPr>
                <w:rFonts w:ascii="Times New Roman" w:hAnsi="Times New Roman" w:cs="Times New Roman"/>
                <w:lang w:val="uk-UA"/>
              </w:rPr>
              <w:t>монтаж/впорядкування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локальних обчислювальних мереж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165,00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168,00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171,00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робочих місць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5A1088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монтаж/вп</w:t>
            </w:r>
            <w:r>
              <w:rPr>
                <w:rFonts w:ascii="Times New Roman" w:hAnsi="Times New Roman" w:cs="Times New Roman"/>
                <w:lang w:val="uk-UA"/>
              </w:rPr>
              <w:t>орядкування 1-го робочого місця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5,50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5,60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5,70</w:t>
            </w:r>
          </w:p>
        </w:tc>
      </w:tr>
      <w:tr w:rsidR="003C14FF" w:rsidRPr="00331CEB" w:rsidTr="004A570E">
        <w:trPr>
          <w:trHeight w:val="20"/>
        </w:trPr>
        <w:tc>
          <w:tcPr>
            <w:tcW w:w="15588" w:type="dxa"/>
            <w:gridSpan w:val="7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Підпрограма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331CEB">
              <w:rPr>
                <w:rFonts w:ascii="Times New Roman" w:eastAsia="Times New Roman" w:hAnsi="Times New Roman" w:cs="Times New Roman"/>
              </w:rPr>
              <w:t>.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 xml:space="preserve"> Забезпечення функціонування ІТ-інфраструктури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en-US"/>
              </w:rPr>
              <w:t>D</w:t>
            </w:r>
            <w:r w:rsidRPr="00331CEB">
              <w:rPr>
                <w:rFonts w:ascii="Times New Roman" w:hAnsi="Times New Roman" w:cs="Times New Roman"/>
                <w:lang w:val="ru-RU"/>
              </w:rPr>
              <w:t>2.</w:t>
            </w:r>
            <w:r w:rsidRPr="00331CEB">
              <w:rPr>
                <w:rFonts w:ascii="Times New Roman" w:hAnsi="Times New Roman" w:cs="Times New Roman"/>
              </w:rPr>
              <w:t xml:space="preserve"> «</w:t>
            </w:r>
            <w:r w:rsidRPr="00331CEB">
              <w:rPr>
                <w:rFonts w:ascii="Times New Roman" w:hAnsi="Times New Roman" w:cs="Times New Roman"/>
                <w:lang w:val="uk-UA"/>
              </w:rPr>
              <w:t>Громада з сучасним управлінням у відповідності до кращих міжнародних практик</w:t>
            </w:r>
            <w:r w:rsidRPr="00331CEB">
              <w:rPr>
                <w:rFonts w:ascii="Times New Roman" w:hAnsi="Times New Roman" w:cs="Times New Roman"/>
              </w:rPr>
              <w:t>»</w:t>
            </w:r>
          </w:p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Відповідальний виконавець: ВІТКЗ СМР</w:t>
            </w:r>
          </w:p>
          <w:p w:rsidR="003C14FF" w:rsidRPr="00331CEB" w:rsidRDefault="003C14FF" w:rsidP="003C14FF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КПКВК 02</w:t>
            </w:r>
            <w:r w:rsidRPr="00331CEB">
              <w:rPr>
                <w:rFonts w:ascii="Times New Roman" w:hAnsi="Times New Roman" w:cs="Times New Roman"/>
                <w:lang w:val="uk-UA"/>
              </w:rPr>
              <w:t>17530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"Інші заходи у сфері зв'язку, телекомунікації та інформатики"</w:t>
            </w:r>
          </w:p>
        </w:tc>
        <w:tc>
          <w:tcPr>
            <w:tcW w:w="1418" w:type="dxa"/>
            <w:vMerge w:val="restart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Продукту </w:t>
            </w:r>
          </w:p>
        </w:tc>
        <w:tc>
          <w:tcPr>
            <w:tcW w:w="3827" w:type="dxa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Загальний обсяг видатків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8B732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B12B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8B7322">
              <w:rPr>
                <w:rFonts w:ascii="Times New Roman" w:eastAsia="Times New Roman" w:hAnsi="Times New Roman" w:cs="Times New Roman"/>
                <w:lang w:val="uk-UA"/>
              </w:rPr>
              <w:t>77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8B7322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8B7322">
            <w:pPr>
              <w:ind w:right="-1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B12B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8B7322">
              <w:rPr>
                <w:rFonts w:ascii="Times New Roman" w:eastAsia="Times New Roman" w:hAnsi="Times New Roman" w:cs="Times New Roman"/>
                <w:lang w:val="uk-UA"/>
              </w:rPr>
              <w:t>82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8B7322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8B732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B12B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 w:rsidR="008B7322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8B7322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827" w:type="dxa"/>
          </w:tcPr>
          <w:p w:rsidR="003C14FF" w:rsidRPr="00331CEB" w:rsidRDefault="00C037AA" w:rsidP="00C037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4E1D9C" w:rsidRPr="004E1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E1D9C">
              <w:rPr>
                <w:rFonts w:ascii="Times New Roman" w:hAnsi="Times New Roman" w:cs="Times New Roman"/>
                <w:lang w:val="uk-UA"/>
              </w:rPr>
              <w:t xml:space="preserve">структурних </w:t>
            </w:r>
            <w:r w:rsidR="004E1D9C" w:rsidRPr="004E1D9C">
              <w:rPr>
                <w:rFonts w:ascii="Times New Roman" w:hAnsi="Times New Roman" w:cs="Times New Roman"/>
                <w:lang w:val="uk-UA"/>
              </w:rPr>
              <w:t>підрозділів, що потребують ресурсної або технічної допомоги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809D6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:rsidR="003C14FF" w:rsidRPr="00331CEB" w:rsidRDefault="003809D6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1185" w:type="dxa"/>
            <w:vAlign w:val="center"/>
          </w:tcPr>
          <w:p w:rsidR="003C14FF" w:rsidRPr="00331CEB" w:rsidRDefault="003809D6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3827" w:type="dxa"/>
            <w:vAlign w:val="center"/>
          </w:tcPr>
          <w:p w:rsidR="003C14FF" w:rsidRPr="00331CEB" w:rsidRDefault="009937E3" w:rsidP="003C14FF">
            <w:pPr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Відсоток за</w:t>
            </w:r>
            <w:r>
              <w:rPr>
                <w:rFonts w:ascii="Times New Roman" w:hAnsi="Times New Roman" w:cs="Times New Roman"/>
                <w:lang w:val="uk-UA"/>
              </w:rPr>
              <w:t xml:space="preserve">безпечення </w:t>
            </w:r>
            <w:r w:rsidR="004E1D9C">
              <w:rPr>
                <w:rFonts w:ascii="Times New Roman" w:hAnsi="Times New Roman" w:cs="Times New Roman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lang w:val="uk-UA"/>
              </w:rPr>
              <w:t>потреби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2.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Модернізація серверного обладнання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5A1088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модернізацію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480,00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510,00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540,00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серверів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3C14FF" w:rsidRPr="00331CEB" w:rsidTr="00F1002F">
        <w:trPr>
          <w:trHeight w:val="861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модернізацію 1-го сервера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160,00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170,00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180,00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2.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Модернізація комп’ютерної техніки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модернізацію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140,00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331CEB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комп’ютерів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модернізацію 1-го комп’ютера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7,00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7,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7,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2.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Оренда каналів передачі даних та придбання послуг для передачі даних і повідомлень для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оренду каналів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100,00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108,00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117,00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каналів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15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оренду 1-го каналу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0,56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0,60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0,65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2.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Забезпечення доступу до мережі Інтернет </w:t>
            </w:r>
            <w:r w:rsidRPr="00331CEB">
              <w:rPr>
                <w:rFonts w:ascii="Times New Roman" w:hAnsi="Times New Roman" w:cs="Times New Roman"/>
                <w:shd w:val="clear" w:color="auto" w:fill="FFFFFF" w:themeFill="background1"/>
                <w:lang w:val="uk-UA"/>
              </w:rPr>
              <w:t>виконавчим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органам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забезпечення  підключення каналів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398,40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40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31CE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каналів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5A1088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забезпечення  підключення 1-го каналу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16,60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7,0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17,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2.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lastRenderedPageBreak/>
              <w:t>Забезпечення роботи підключення до НСКЗ Центру надання адміністративних послуг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lastRenderedPageBreak/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підключення точок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4C7CFC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10</w:t>
            </w:r>
            <w:r w:rsidR="008C3DFA">
              <w:rPr>
                <w:rFonts w:ascii="Times New Roman" w:hAnsi="Times New Roman" w:cs="Times New Roman"/>
                <w:noProof/>
                <w:lang w:val="uk-UA"/>
              </w:rPr>
              <w:t>8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 w:rsidR="004C7CFC">
              <w:rPr>
                <w:rFonts w:ascii="Times New Roman" w:hAnsi="Times New Roman" w:cs="Times New Roman"/>
                <w:noProof/>
                <w:lang w:val="uk-UA"/>
              </w:rPr>
              <w:t>0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204</w:t>
            </w:r>
            <w:r w:rsidRPr="00331CE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214,8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точок підключення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3C14FF" w:rsidRPr="00331CEB" w:rsidTr="00D94F00">
        <w:trPr>
          <w:trHeight w:val="264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>
              <w:rPr>
                <w:rFonts w:ascii="Times New Roman" w:hAnsi="Times New Roman" w:cs="Times New Roman"/>
                <w:lang w:val="uk-UA"/>
              </w:rPr>
              <w:t>на підтримку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1-ї точки підключення 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331CEB" w:rsidRDefault="008C3DFA" w:rsidP="008C3DFA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8</w:t>
            </w:r>
            <w:r w:rsidR="003C14FF"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0</w:t>
            </w:r>
            <w:r w:rsidR="003C14FF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31CE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40</w:t>
            </w:r>
          </w:p>
        </w:tc>
      </w:tr>
      <w:tr w:rsidR="003C14FF" w:rsidRPr="00331CEB" w:rsidTr="004A570E">
        <w:trPr>
          <w:trHeight w:val="263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>
              <w:rPr>
                <w:rFonts w:ascii="Times New Roman" w:hAnsi="Times New Roman" w:cs="Times New Roman"/>
                <w:lang w:val="uk-UA"/>
              </w:rPr>
              <w:t>на підтримку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роботи шифратора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4C7CFC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12,</w:t>
            </w:r>
            <w:r w:rsidR="004C7CFC">
              <w:rPr>
                <w:rFonts w:ascii="Times New Roman" w:hAnsi="Times New Roman" w:cs="Times New Roman"/>
                <w:noProof/>
                <w:lang w:val="uk-UA"/>
              </w:rPr>
              <w:t>0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12,80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13,20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2.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Реєстрація доменних імен, сертифікатів SSL, серверів імен для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реєстрацію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4C7CFC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</w:t>
            </w:r>
            <w:r w:rsidR="004C7CFC">
              <w:rPr>
                <w:rFonts w:ascii="Times New Roman" w:hAnsi="Times New Roman" w:cs="Times New Roman"/>
                <w:noProof/>
                <w:lang w:val="uk-UA"/>
              </w:rPr>
              <w:t>8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 w:rsidR="004C7CFC">
              <w:rPr>
                <w:rFonts w:ascii="Times New Roman" w:hAnsi="Times New Roman" w:cs="Times New Roman"/>
                <w:noProof/>
                <w:lang w:val="uk-UA"/>
              </w:rPr>
              <w:t>8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29,40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30,00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імен</w:t>
            </w:r>
          </w:p>
        </w:tc>
        <w:tc>
          <w:tcPr>
            <w:tcW w:w="993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сертифікатів</w:t>
            </w:r>
          </w:p>
        </w:tc>
        <w:tc>
          <w:tcPr>
            <w:tcW w:w="993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3C14FF" w:rsidRPr="00331CEB" w:rsidRDefault="004C7CFC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на реєстрацію  1-го </w:t>
            </w:r>
            <w:r w:rsidRPr="00331CEB">
              <w:rPr>
                <w:rFonts w:ascii="Times New Roman" w:hAnsi="Times New Roman" w:cs="Times New Roman"/>
                <w:shd w:val="clear" w:color="auto" w:fill="FFFFFF" w:themeFill="background1"/>
                <w:lang w:val="uk-UA"/>
              </w:rPr>
              <w:t>імені</w:t>
            </w:r>
          </w:p>
        </w:tc>
        <w:tc>
          <w:tcPr>
            <w:tcW w:w="993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0,70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0,75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0,80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реєстрацію  1-го сертифікату</w:t>
            </w:r>
          </w:p>
        </w:tc>
        <w:tc>
          <w:tcPr>
            <w:tcW w:w="993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6,50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6,60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6,70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2.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Забезпечення функціонування структурованої кабельної системи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обслуговування активних портів мережі (робочих місць)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4C7CFC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2</w:t>
            </w:r>
            <w:r w:rsidR="004C7CFC">
              <w:rPr>
                <w:rFonts w:ascii="Times New Roman" w:hAnsi="Times New Roman" w:cs="Times New Roman"/>
                <w:noProof/>
                <w:lang w:val="uk-UA"/>
              </w:rPr>
              <w:t>2</w:t>
            </w:r>
            <w:bookmarkStart w:id="0" w:name="_GoBack"/>
            <w:bookmarkEnd w:id="0"/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0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576,00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активних портів мережі (робочих місць)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800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800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 1-го активного порту мережі (робочого місця)</w:t>
            </w:r>
          </w:p>
        </w:tc>
        <w:tc>
          <w:tcPr>
            <w:tcW w:w="993" w:type="dxa"/>
            <w:vAlign w:val="center"/>
          </w:tcPr>
          <w:p w:rsidR="00136C61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грн/</w:t>
            </w:r>
          </w:p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місяць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4C7CFC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</w:t>
            </w:r>
            <w:r w:rsidR="004C7CFC">
              <w:rPr>
                <w:rFonts w:ascii="Times New Roman" w:hAnsi="Times New Roman" w:cs="Times New Roman"/>
                <w:noProof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65</w:t>
            </w:r>
          </w:p>
        </w:tc>
      </w:tr>
      <w:tr w:rsidR="003C14FF" w:rsidRPr="00331CEB" w:rsidTr="004A570E">
        <w:trPr>
          <w:trHeight w:val="20"/>
        </w:trPr>
        <w:tc>
          <w:tcPr>
            <w:tcW w:w="15588" w:type="dxa"/>
            <w:gridSpan w:val="7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Підпрограма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331CEB">
              <w:rPr>
                <w:rFonts w:ascii="Times New Roman" w:eastAsia="Times New Roman" w:hAnsi="Times New Roman" w:cs="Times New Roman"/>
              </w:rPr>
              <w:t>.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 xml:space="preserve"> Підтримка ІТ-послуг, сервісів та систем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en-US"/>
              </w:rPr>
              <w:t>D</w:t>
            </w:r>
            <w:r w:rsidRPr="00331CEB">
              <w:rPr>
                <w:rFonts w:ascii="Times New Roman" w:hAnsi="Times New Roman" w:cs="Times New Roman"/>
                <w:lang w:val="ru-RU"/>
              </w:rPr>
              <w:t>2.</w:t>
            </w:r>
            <w:r w:rsidRPr="00331CEB">
              <w:rPr>
                <w:rFonts w:ascii="Times New Roman" w:hAnsi="Times New Roman" w:cs="Times New Roman"/>
              </w:rPr>
              <w:t xml:space="preserve"> «</w:t>
            </w:r>
            <w:r w:rsidRPr="00331CEB">
              <w:rPr>
                <w:rFonts w:ascii="Times New Roman" w:hAnsi="Times New Roman" w:cs="Times New Roman"/>
                <w:lang w:val="uk-UA"/>
              </w:rPr>
              <w:t>Громада з сучасним управлінням у відповідності до кращих міжнародних практик</w:t>
            </w:r>
            <w:r w:rsidRPr="00331CEB">
              <w:rPr>
                <w:rFonts w:ascii="Times New Roman" w:hAnsi="Times New Roman" w:cs="Times New Roman"/>
              </w:rPr>
              <w:t>»</w:t>
            </w:r>
          </w:p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Відповідальний виконавець: ВІТКЗ СМР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КПКВК 02</w:t>
            </w:r>
            <w:r w:rsidRPr="00331CEB">
              <w:rPr>
                <w:rFonts w:ascii="Times New Roman" w:hAnsi="Times New Roman" w:cs="Times New Roman"/>
                <w:lang w:val="uk-UA"/>
              </w:rPr>
              <w:t>17530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"Інші заходи у сфері зв'язку, телекомунікації та інформатики"</w:t>
            </w:r>
          </w:p>
        </w:tc>
        <w:tc>
          <w:tcPr>
            <w:tcW w:w="1418" w:type="dxa"/>
            <w:vMerge w:val="restart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Продукту </w:t>
            </w:r>
          </w:p>
        </w:tc>
        <w:tc>
          <w:tcPr>
            <w:tcW w:w="3827" w:type="dxa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Загальний обсяг видатків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8D4CCC" w:rsidRDefault="003C14FF" w:rsidP="00B12BA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8F3A57" w:rsidRPr="008D4CCC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8D4CC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1276" w:type="dxa"/>
            <w:vAlign w:val="center"/>
          </w:tcPr>
          <w:p w:rsidR="003C14FF" w:rsidRPr="008D4CCC" w:rsidRDefault="008F3A57" w:rsidP="00B12BAD">
            <w:pPr>
              <w:ind w:right="-1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D4CCC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>59</w:t>
            </w:r>
            <w:r w:rsidR="003C14FF" w:rsidRPr="008D4CC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8D4CCC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8D4CCC" w:rsidRDefault="008F3A57" w:rsidP="00B12BA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 xml:space="preserve"> 106</w:t>
            </w:r>
            <w:r w:rsidR="003C14FF" w:rsidRPr="008D4CC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3C14FF" w:rsidRPr="008D4CCC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C14FF" w:rsidRPr="004E1D9C" w:rsidRDefault="004E1D9C" w:rsidP="004E1D9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E1D9C">
              <w:rPr>
                <w:rFonts w:ascii="Times New Roman" w:hAnsi="Times New Roman" w:cs="Times New Roman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lang w:val="uk-UA"/>
              </w:rPr>
              <w:t>структурних підрозділів</w:t>
            </w:r>
            <w:r w:rsidRPr="004E1D9C">
              <w:rPr>
                <w:rFonts w:ascii="Times New Roman" w:hAnsi="Times New Roman" w:cs="Times New Roman"/>
                <w:lang w:val="uk-UA"/>
              </w:rPr>
              <w:t>, що вимагають технічного чи організаційного супроводу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809D6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:rsidR="003C14FF" w:rsidRPr="00331CEB" w:rsidRDefault="003809D6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1185" w:type="dxa"/>
            <w:vAlign w:val="center"/>
          </w:tcPr>
          <w:p w:rsidR="003C14FF" w:rsidRPr="00331CEB" w:rsidRDefault="003809D6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3827" w:type="dxa"/>
            <w:vAlign w:val="center"/>
          </w:tcPr>
          <w:p w:rsidR="003C14FF" w:rsidRPr="00331CEB" w:rsidRDefault="009937E3" w:rsidP="003C14FF">
            <w:pPr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Відсоток за</w:t>
            </w:r>
            <w:r>
              <w:rPr>
                <w:rFonts w:ascii="Times New Roman" w:hAnsi="Times New Roman" w:cs="Times New Roman"/>
                <w:lang w:val="uk-UA"/>
              </w:rPr>
              <w:t>безпечення</w:t>
            </w:r>
            <w:r w:rsidR="004E1D9C">
              <w:rPr>
                <w:rFonts w:ascii="Times New Roman" w:hAnsi="Times New Roman" w:cs="Times New Roman"/>
                <w:lang w:val="uk-UA"/>
              </w:rPr>
              <w:t xml:space="preserve"> від</w:t>
            </w:r>
            <w:r>
              <w:rPr>
                <w:rFonts w:ascii="Times New Roman" w:hAnsi="Times New Roman" w:cs="Times New Roman"/>
                <w:lang w:val="uk-UA"/>
              </w:rPr>
              <w:t xml:space="preserve"> потреби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3.1.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Підтримка безперебійного функціонування системи електронного документообігу міської ради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підтримку системи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23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5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240,00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250,00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систем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 1-ї системи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235,00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240,00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250,00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Підтримка роботи системи електронної черги Центру надання адміністративних послуг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підтримку робочих місць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48,00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54,00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60,00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робочих місць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1-го робочого місця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0,08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0,09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0,10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lastRenderedPageBreak/>
              <w:t>Завдання 3.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Підтримка роботи систем відеоспостереження в місті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підтримку роботи відеокамер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498,3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519,00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539,8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відеокамер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173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173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173</w:t>
            </w:r>
          </w:p>
        </w:tc>
      </w:tr>
      <w:tr w:rsidR="003C14FF" w:rsidRPr="00331CEB" w:rsidTr="0012430E">
        <w:trPr>
          <w:trHeight w:val="631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CC05C5" w:rsidRPr="007E286C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роботи 1-ї відеокамери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0,24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0,25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0,2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3.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Забезпечення безперебійного функціонування електронних сервісів та ІТ-послуг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підтримку систем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54,00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57,00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60,00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систем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1-ї системи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4,50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4,75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Завдання 3.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Виконання функцій оператора спеціалізованих систем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оперативне керування спеціалізованими системами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64,80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68,40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72,00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 в місяць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о</w:t>
            </w:r>
            <w:proofErr w:type="spellStart"/>
            <w:r w:rsidRPr="00331CEB">
              <w:rPr>
                <w:rFonts w:ascii="Times New Roman" w:hAnsi="Times New Roman" w:cs="Times New Roman"/>
              </w:rPr>
              <w:t>перативн</w:t>
            </w:r>
            <w:proofErr w:type="spellEnd"/>
            <w:r w:rsidRPr="00331CEB">
              <w:rPr>
                <w:rFonts w:ascii="Times New Roman" w:hAnsi="Times New Roman" w:cs="Times New Roman"/>
                <w:lang w:val="uk-UA"/>
              </w:rPr>
              <w:t>ого</w:t>
            </w:r>
            <w:r w:rsidRPr="00331CEB">
              <w:rPr>
                <w:rFonts w:ascii="Times New Roman" w:hAnsi="Times New Roman" w:cs="Times New Roman"/>
              </w:rPr>
              <w:t xml:space="preserve"> керування спеціалізованими системами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систем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CC05C5" w:rsidRPr="007E286C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1-ї системи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0,18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0,19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0,20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3.6.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Підтримка систем контролю доступу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підтримку систем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8D4CCC" w:rsidRDefault="003C14FF" w:rsidP="00B12BAD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D4CCC">
              <w:rPr>
                <w:rFonts w:ascii="Times New Roman" w:hAnsi="Times New Roman" w:cs="Times New Roman"/>
                <w:noProof/>
                <w:lang w:val="uk-UA"/>
              </w:rPr>
              <w:t>5</w:t>
            </w:r>
            <w:r w:rsidR="00B12BAD" w:rsidRPr="008D4CCC">
              <w:rPr>
                <w:rFonts w:ascii="Times New Roman" w:hAnsi="Times New Roman" w:cs="Times New Roman"/>
                <w:noProof/>
                <w:lang w:val="uk-UA"/>
              </w:rPr>
              <w:t>0</w:t>
            </w:r>
            <w:r w:rsidRPr="008D4CCC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 w:rsidR="00B12BAD" w:rsidRPr="008D4CCC">
              <w:rPr>
                <w:rFonts w:ascii="Times New Roman" w:hAnsi="Times New Roman" w:cs="Times New Roman"/>
                <w:noProof/>
                <w:lang w:val="uk-UA"/>
              </w:rPr>
              <w:t>40</w:t>
            </w:r>
          </w:p>
        </w:tc>
        <w:tc>
          <w:tcPr>
            <w:tcW w:w="1276" w:type="dxa"/>
            <w:vAlign w:val="center"/>
          </w:tcPr>
          <w:p w:rsidR="003C14FF" w:rsidRPr="008D4CCC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4CCC">
              <w:rPr>
                <w:rFonts w:ascii="Times New Roman" w:hAnsi="Times New Roman" w:cs="Times New Roman"/>
                <w:lang w:val="uk-UA"/>
              </w:rPr>
              <w:t>5</w:t>
            </w:r>
            <w:r w:rsidR="00B12BAD" w:rsidRPr="008D4CCC">
              <w:rPr>
                <w:rFonts w:ascii="Times New Roman" w:hAnsi="Times New Roman" w:cs="Times New Roman"/>
                <w:lang w:val="uk-UA"/>
              </w:rPr>
              <w:t>1,</w:t>
            </w:r>
            <w:r w:rsidRPr="008D4CCC">
              <w:rPr>
                <w:rFonts w:ascii="Times New Roman" w:hAnsi="Times New Roman" w:cs="Times New Roman"/>
                <w:lang w:val="uk-UA"/>
              </w:rPr>
              <w:t>6</w:t>
            </w:r>
            <w:r w:rsidR="00B12BAD" w:rsidRPr="008D4CC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8D4CCC" w:rsidRDefault="003C14FF" w:rsidP="00B12BA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>2,8</w:t>
            </w:r>
            <w:r w:rsidRPr="008D4CCC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систем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8D4CCC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D4CCC">
              <w:rPr>
                <w:rFonts w:ascii="Times New Roman" w:hAnsi="Times New Roman" w:cs="Times New Roman"/>
                <w:noProof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3C14FF" w:rsidRPr="008D4CCC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4CC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5" w:type="dxa"/>
            <w:vAlign w:val="center"/>
          </w:tcPr>
          <w:p w:rsidR="003C14FF" w:rsidRPr="008D4CCC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1-ї системи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8D4CCC" w:rsidRDefault="003C14FF" w:rsidP="00B12BAD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D4CCC">
              <w:rPr>
                <w:rFonts w:ascii="Times New Roman" w:hAnsi="Times New Roman" w:cs="Times New Roman"/>
                <w:noProof/>
                <w:lang w:val="uk-UA"/>
              </w:rPr>
              <w:t>2,1</w:t>
            </w:r>
            <w:r w:rsidR="00B12BAD" w:rsidRPr="008D4CCC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8D4CCC" w:rsidRDefault="003C14FF" w:rsidP="00B12BAD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4CCC">
              <w:rPr>
                <w:rFonts w:ascii="Times New Roman" w:hAnsi="Times New Roman" w:cs="Times New Roman"/>
                <w:lang w:val="uk-UA"/>
              </w:rPr>
              <w:t>2,1</w:t>
            </w:r>
            <w:r w:rsidR="00B12BAD" w:rsidRPr="008D4CC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85" w:type="dxa"/>
            <w:vAlign w:val="center"/>
          </w:tcPr>
          <w:p w:rsidR="003C14FF" w:rsidRPr="008D4CCC" w:rsidRDefault="003C14FF" w:rsidP="00B12BA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2,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3.7. </w:t>
            </w:r>
          </w:p>
          <w:p w:rsidR="003C14FF" w:rsidRPr="00DF5E84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F5E84">
              <w:rPr>
                <w:rFonts w:ascii="Times New Roman" w:hAnsi="Times New Roman" w:cs="Times New Roman"/>
                <w:color w:val="000000" w:themeColor="text1"/>
                <w:lang w:val="uk-UA"/>
              </w:rPr>
              <w:t>Супроводження та підтримка роботи систем управління проектами виконавчих органів Сумської міської ради</w:t>
            </w:r>
          </w:p>
          <w:p w:rsidR="003C14FF" w:rsidRPr="00A955AC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підтримку робочих місць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8D4CCC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D4CCC"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C14FF" w:rsidRPr="008D4CCC" w:rsidRDefault="00B12BAD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4CCC">
              <w:rPr>
                <w:rFonts w:ascii="Times New Roman" w:hAnsi="Times New Roman" w:cs="Times New Roman"/>
                <w:lang w:val="uk-UA"/>
              </w:rPr>
              <w:t>69,6</w:t>
            </w:r>
            <w:r w:rsidR="003C14FF" w:rsidRPr="008D4CC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8D4CCC" w:rsidRDefault="00B12BAD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72,0</w:t>
            </w:r>
            <w:r w:rsidR="003C14FF" w:rsidRPr="008D4CCC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робочих місць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8D4CCC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D4CCC"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C14FF" w:rsidRPr="008D4CCC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4CC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85" w:type="dxa"/>
            <w:vAlign w:val="center"/>
          </w:tcPr>
          <w:p w:rsidR="003C14FF" w:rsidRPr="008D4CCC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CC05C5" w:rsidRPr="009937E3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1-го робочого місця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8D4CCC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D4CCC"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C14FF" w:rsidRPr="008D4CCC" w:rsidRDefault="003C14FF" w:rsidP="00B12BAD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4CCC">
              <w:rPr>
                <w:rFonts w:ascii="Times New Roman" w:hAnsi="Times New Roman" w:cs="Times New Roman"/>
                <w:lang w:val="uk-UA"/>
              </w:rPr>
              <w:t>0,</w:t>
            </w:r>
            <w:r w:rsidR="00B12BAD" w:rsidRPr="008D4CCC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1185" w:type="dxa"/>
            <w:vAlign w:val="center"/>
          </w:tcPr>
          <w:p w:rsidR="003C14FF" w:rsidRPr="008D4CCC" w:rsidRDefault="003C14FF" w:rsidP="00B12BA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0,</w:t>
            </w:r>
            <w:r w:rsidR="00B12BAD" w:rsidRPr="008D4CCC">
              <w:rPr>
                <w:rFonts w:ascii="Times New Roman" w:eastAsia="Times New Roman" w:hAnsi="Times New Roman" w:cs="Times New Roman"/>
                <w:lang w:val="uk-UA"/>
              </w:rPr>
              <w:t>60</w:t>
            </w:r>
          </w:p>
        </w:tc>
      </w:tr>
      <w:tr w:rsidR="003C14FF" w:rsidRPr="00331CEB" w:rsidTr="004A570E">
        <w:trPr>
          <w:trHeight w:val="20"/>
        </w:trPr>
        <w:tc>
          <w:tcPr>
            <w:tcW w:w="15588" w:type="dxa"/>
            <w:gridSpan w:val="7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Підпрограма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31CEB">
              <w:rPr>
                <w:rFonts w:ascii="Times New Roman" w:eastAsia="Times New Roman" w:hAnsi="Times New Roman" w:cs="Times New Roman"/>
              </w:rPr>
              <w:t>.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 xml:space="preserve"> Впровадження ІТ-послуг, сервісів та систем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en-US"/>
              </w:rPr>
              <w:t>D</w:t>
            </w:r>
            <w:r w:rsidRPr="00331CEB">
              <w:rPr>
                <w:rFonts w:ascii="Times New Roman" w:hAnsi="Times New Roman" w:cs="Times New Roman"/>
                <w:lang w:val="ru-RU"/>
              </w:rPr>
              <w:t>2.</w:t>
            </w:r>
            <w:r w:rsidRPr="00331CEB">
              <w:rPr>
                <w:rFonts w:ascii="Times New Roman" w:hAnsi="Times New Roman" w:cs="Times New Roman"/>
              </w:rPr>
              <w:t xml:space="preserve"> «</w:t>
            </w:r>
            <w:r w:rsidRPr="00331CEB">
              <w:rPr>
                <w:rFonts w:ascii="Times New Roman" w:hAnsi="Times New Roman" w:cs="Times New Roman"/>
                <w:lang w:val="uk-UA"/>
              </w:rPr>
              <w:t>Громада з сучасним управлінням у відповідності до кращих міжнародних практик</w:t>
            </w:r>
            <w:r w:rsidRPr="00331CEB">
              <w:rPr>
                <w:rFonts w:ascii="Times New Roman" w:hAnsi="Times New Roman" w:cs="Times New Roman"/>
              </w:rPr>
              <w:t>»</w:t>
            </w:r>
          </w:p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Відповідальний виконавець: ВІТКЗ СМР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31CEB">
              <w:rPr>
                <w:rFonts w:ascii="Times New Roman" w:hAnsi="Times New Roman" w:cs="Times New Roman"/>
              </w:rPr>
              <w:lastRenderedPageBreak/>
              <w:t>КПКВК 02</w:t>
            </w:r>
            <w:r w:rsidRPr="00331CEB">
              <w:rPr>
                <w:rFonts w:ascii="Times New Roman" w:hAnsi="Times New Roman" w:cs="Times New Roman"/>
                <w:lang w:val="uk-UA"/>
              </w:rPr>
              <w:t>17530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"Інші заходи у сфері зв'язку, телекомунікації та інформатики"</w:t>
            </w:r>
          </w:p>
        </w:tc>
        <w:tc>
          <w:tcPr>
            <w:tcW w:w="1418" w:type="dxa"/>
            <w:vMerge w:val="restart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lastRenderedPageBreak/>
              <w:t xml:space="preserve">Продукту </w:t>
            </w:r>
          </w:p>
        </w:tc>
        <w:tc>
          <w:tcPr>
            <w:tcW w:w="3827" w:type="dxa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Загальний обсяг видатків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500,00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1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720,00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960,00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C14FF" w:rsidRPr="00331CEB" w:rsidRDefault="00C037AA" w:rsidP="00C037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4E1D9C">
              <w:rPr>
                <w:rFonts w:ascii="Times New Roman" w:hAnsi="Times New Roman" w:cs="Times New Roman"/>
                <w:lang w:val="uk-UA"/>
              </w:rPr>
              <w:t xml:space="preserve"> структурних</w:t>
            </w:r>
            <w:r w:rsidR="004E1D9C" w:rsidRPr="002F2B0D">
              <w:rPr>
                <w:rFonts w:ascii="Times New Roman" w:hAnsi="Times New Roman" w:cs="Times New Roman"/>
                <w:lang w:val="uk-UA"/>
              </w:rPr>
              <w:t xml:space="preserve"> підрозділ</w:t>
            </w:r>
            <w:r w:rsidR="004E1D9C">
              <w:rPr>
                <w:rFonts w:ascii="Times New Roman" w:hAnsi="Times New Roman" w:cs="Times New Roman"/>
                <w:lang w:val="uk-UA"/>
              </w:rPr>
              <w:t xml:space="preserve">ів, що потребують впровадження </w:t>
            </w:r>
            <w:r w:rsidR="004E1D9C" w:rsidRPr="00331CEB">
              <w:rPr>
                <w:rFonts w:ascii="Times New Roman" w:eastAsia="Times New Roman" w:hAnsi="Times New Roman" w:cs="Times New Roman"/>
                <w:lang w:val="uk-UA"/>
              </w:rPr>
              <w:t>ІТ-послуг, сервісів та систем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7E286C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</w:p>
        </w:tc>
        <w:tc>
          <w:tcPr>
            <w:tcW w:w="1276" w:type="dxa"/>
            <w:vAlign w:val="center"/>
          </w:tcPr>
          <w:p w:rsidR="003C14FF" w:rsidRPr="00331CEB" w:rsidRDefault="007E286C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</w:p>
        </w:tc>
        <w:tc>
          <w:tcPr>
            <w:tcW w:w="1185" w:type="dxa"/>
            <w:vAlign w:val="center"/>
          </w:tcPr>
          <w:p w:rsidR="003C14FF" w:rsidRPr="002F2B0D" w:rsidRDefault="007E286C" w:rsidP="003C14F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3827" w:type="dxa"/>
            <w:vAlign w:val="center"/>
          </w:tcPr>
          <w:p w:rsidR="003C14FF" w:rsidRPr="00331CEB" w:rsidRDefault="009937E3" w:rsidP="003C14FF">
            <w:pPr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Відсоток за</w:t>
            </w:r>
            <w:r>
              <w:rPr>
                <w:rFonts w:ascii="Times New Roman" w:hAnsi="Times New Roman" w:cs="Times New Roman"/>
                <w:lang w:val="uk-UA"/>
              </w:rPr>
              <w:t xml:space="preserve">безпечення </w:t>
            </w:r>
            <w:r w:rsidR="004E1D9C">
              <w:rPr>
                <w:rFonts w:ascii="Times New Roman" w:hAnsi="Times New Roman" w:cs="Times New Roman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lang w:val="uk-UA"/>
              </w:rPr>
              <w:t>потреби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4.1.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Створення комплексної системи захисту інформації у виконавчому комітеті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реалізацію етапів для створення системи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500,00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500,00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500,00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етапів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реалізацію 1-го етапу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500,00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500,00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500,00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4.2.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Встановлення сучасних систем відеоспостереження у виконавчих органах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встановлення камер відеоспостереження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Pr="00331CEB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460,00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камер відеоспостереження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40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встановлення 1-ї камери відеоспостереження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11,00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11,50</w:t>
            </w:r>
          </w:p>
        </w:tc>
      </w:tr>
      <w:tr w:rsidR="003C14FF" w:rsidRPr="00331CEB" w:rsidTr="004A570E">
        <w:trPr>
          <w:trHeight w:val="20"/>
        </w:trPr>
        <w:tc>
          <w:tcPr>
            <w:tcW w:w="15588" w:type="dxa"/>
            <w:gridSpan w:val="7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Підпрограма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31CEB">
              <w:rPr>
                <w:rFonts w:ascii="Times New Roman" w:eastAsia="Times New Roman" w:hAnsi="Times New Roman" w:cs="Times New Roman"/>
              </w:rPr>
              <w:t>.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 xml:space="preserve"> Легалізація програмного забезпечення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en-US"/>
              </w:rPr>
              <w:t>D</w:t>
            </w:r>
            <w:r w:rsidRPr="00331CEB">
              <w:rPr>
                <w:rFonts w:ascii="Times New Roman" w:hAnsi="Times New Roman" w:cs="Times New Roman"/>
                <w:lang w:val="ru-RU"/>
              </w:rPr>
              <w:t>2.</w:t>
            </w:r>
            <w:r w:rsidRPr="00331CEB">
              <w:rPr>
                <w:rFonts w:ascii="Times New Roman" w:hAnsi="Times New Roman" w:cs="Times New Roman"/>
              </w:rPr>
              <w:t xml:space="preserve"> «</w:t>
            </w:r>
            <w:r w:rsidRPr="00331CEB">
              <w:rPr>
                <w:rFonts w:ascii="Times New Roman" w:hAnsi="Times New Roman" w:cs="Times New Roman"/>
                <w:lang w:val="uk-UA"/>
              </w:rPr>
              <w:t>Громада з сучасним управлінням у відповідності до кращих міжнародних практик</w:t>
            </w:r>
            <w:r w:rsidRPr="00331CEB">
              <w:rPr>
                <w:rFonts w:ascii="Times New Roman" w:hAnsi="Times New Roman" w:cs="Times New Roman"/>
              </w:rPr>
              <w:t>»</w:t>
            </w:r>
          </w:p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Відповідальний виконавець: ВІТКЗ СМР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31CEB">
              <w:rPr>
                <w:rFonts w:ascii="Times New Roman" w:hAnsi="Times New Roman" w:cs="Times New Roman"/>
              </w:rPr>
              <w:t>КПКВК 02</w:t>
            </w:r>
            <w:r w:rsidRPr="00331CEB">
              <w:rPr>
                <w:rFonts w:ascii="Times New Roman" w:hAnsi="Times New Roman" w:cs="Times New Roman"/>
                <w:lang w:val="uk-UA"/>
              </w:rPr>
              <w:t>17530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"Інші заходи у сфері зв'язку, телекомунікації та інформатики"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Продукту </w:t>
            </w:r>
          </w:p>
        </w:tc>
        <w:tc>
          <w:tcPr>
            <w:tcW w:w="3827" w:type="dxa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Загальний обсяг видатків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3D51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804,00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8F3A57">
            <w:pPr>
              <w:ind w:right="-1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3D51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8F3A57">
              <w:rPr>
                <w:rFonts w:ascii="Times New Roman" w:eastAsia="Times New Roman" w:hAnsi="Times New Roman" w:cs="Times New Roman"/>
                <w:lang w:val="uk-UA"/>
              </w:rPr>
              <w:t>65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8F3A5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3D51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F3A57">
              <w:rPr>
                <w:rFonts w:ascii="Times New Roman" w:eastAsia="Times New Roman" w:hAnsi="Times New Roman" w:cs="Times New Roman"/>
                <w:lang w:val="uk-UA"/>
              </w:rPr>
              <w:t>926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C14FF" w:rsidRPr="00331CEB" w:rsidRDefault="003C14FF" w:rsidP="00C037A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Кількість </w:t>
            </w:r>
            <w:r w:rsidR="00C037AA">
              <w:rPr>
                <w:rFonts w:ascii="Times New Roman" w:hAnsi="Times New Roman" w:cs="Times New Roman"/>
                <w:lang w:val="uk-UA"/>
              </w:rPr>
              <w:t>ліцензій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037AA">
              <w:rPr>
                <w:rFonts w:ascii="Times New Roman" w:hAnsi="Times New Roman" w:cs="Times New Roman"/>
                <w:lang w:val="uk-UA"/>
              </w:rPr>
              <w:t xml:space="preserve">що </w:t>
            </w:r>
            <w:r w:rsidR="007E286C">
              <w:rPr>
                <w:rFonts w:ascii="Times New Roman" w:hAnsi="Times New Roman" w:cs="Times New Roman"/>
                <w:lang w:val="uk-UA"/>
              </w:rPr>
              <w:t>необхідн</w:t>
            </w:r>
            <w:r w:rsidR="00C037AA">
              <w:rPr>
                <w:rFonts w:ascii="Times New Roman" w:hAnsi="Times New Roman" w:cs="Times New Roman"/>
                <w:lang w:val="uk-UA"/>
              </w:rPr>
              <w:t>о придбати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C037AA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  <w:tc>
          <w:tcPr>
            <w:tcW w:w="1276" w:type="dxa"/>
            <w:vAlign w:val="center"/>
          </w:tcPr>
          <w:p w:rsidR="003C14FF" w:rsidRPr="00331CEB" w:rsidRDefault="00C037AA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  <w:tc>
          <w:tcPr>
            <w:tcW w:w="1185" w:type="dxa"/>
            <w:vAlign w:val="center"/>
          </w:tcPr>
          <w:p w:rsidR="003C14FF" w:rsidRPr="00331CEB" w:rsidRDefault="00C037AA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3827" w:type="dxa"/>
            <w:vAlign w:val="center"/>
          </w:tcPr>
          <w:p w:rsidR="003C14FF" w:rsidRPr="00331CEB" w:rsidRDefault="009937E3" w:rsidP="003C14FF">
            <w:pPr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Відсоток за</w:t>
            </w:r>
            <w:r>
              <w:rPr>
                <w:rFonts w:ascii="Times New Roman" w:hAnsi="Times New Roman" w:cs="Times New Roman"/>
                <w:lang w:val="uk-UA"/>
              </w:rPr>
              <w:t xml:space="preserve">безпечення </w:t>
            </w:r>
            <w:r w:rsidR="004E1D9C">
              <w:rPr>
                <w:rFonts w:ascii="Times New Roman" w:hAnsi="Times New Roman" w:cs="Times New Roman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lang w:val="uk-UA"/>
              </w:rPr>
              <w:t>потреби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5.1.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Придбання графічних програмних продуктів та програм для роботи з текстом для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придбання ліцензій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251,00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253,00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255,00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ліцензій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придбання 1-ї ліцензії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25,10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25,30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25,50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5.2.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Легалізація програмних продуктів компанії Майкрософт для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закупівлю ліцензій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623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0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651</w:t>
            </w:r>
            <w:r w:rsidRPr="00331CEB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679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ліцензій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70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закупівлю 1-ї ліцензії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8,90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9,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331CEB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9,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5.3.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lastRenderedPageBreak/>
              <w:t>Забезпечення антивірусного захисту робочих місць виконавчих органів Сумської міської ради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lastRenderedPageBreak/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придбання ліцензій антивірусного захисту робочих місць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930,00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961,00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992,00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ліцензій антивірусного захисту робочих місць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620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620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620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придбання 1-ї ліцензії антивірусного захисту робочих місць</w:t>
            </w:r>
          </w:p>
          <w:p w:rsidR="003809D6" w:rsidRPr="00331CEB" w:rsidRDefault="003809D6" w:rsidP="003C1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1,50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1,55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1,60</w:t>
            </w:r>
          </w:p>
        </w:tc>
      </w:tr>
      <w:tr w:rsidR="003C14FF" w:rsidRPr="00331CEB" w:rsidTr="004A570E">
        <w:trPr>
          <w:trHeight w:val="20"/>
        </w:trPr>
        <w:tc>
          <w:tcPr>
            <w:tcW w:w="15588" w:type="dxa"/>
            <w:gridSpan w:val="7"/>
          </w:tcPr>
          <w:p w:rsidR="003C14FF" w:rsidRPr="008D4CCC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</w:rPr>
              <w:t xml:space="preserve">Підпрограма </w:t>
            </w:r>
            <w:r w:rsidRPr="008D4CCC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8D4CCC">
              <w:rPr>
                <w:rFonts w:ascii="Times New Roman" w:eastAsia="Times New Roman" w:hAnsi="Times New Roman" w:cs="Times New Roman"/>
              </w:rPr>
              <w:t>.</w:t>
            </w:r>
            <w:r w:rsidRPr="008D4CCC">
              <w:rPr>
                <w:rFonts w:ascii="Times New Roman" w:eastAsia="Times New Roman" w:hAnsi="Times New Roman" w:cs="Times New Roman"/>
                <w:lang w:val="uk-UA"/>
              </w:rPr>
              <w:t xml:space="preserve"> Навчання працівників міської ради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en-US"/>
              </w:rPr>
              <w:t>D</w:t>
            </w:r>
            <w:r w:rsidRPr="00331CEB">
              <w:rPr>
                <w:rFonts w:ascii="Times New Roman" w:hAnsi="Times New Roman" w:cs="Times New Roman"/>
                <w:lang w:val="ru-RU"/>
              </w:rPr>
              <w:t>2.</w:t>
            </w:r>
            <w:r w:rsidRPr="00331CEB">
              <w:rPr>
                <w:rFonts w:ascii="Times New Roman" w:hAnsi="Times New Roman" w:cs="Times New Roman"/>
              </w:rPr>
              <w:t xml:space="preserve"> «</w:t>
            </w:r>
            <w:r w:rsidRPr="00331CEB">
              <w:rPr>
                <w:rFonts w:ascii="Times New Roman" w:hAnsi="Times New Roman" w:cs="Times New Roman"/>
                <w:lang w:val="uk-UA"/>
              </w:rPr>
              <w:t>Громада з сучасним управлінням у відповідності до кращих міжнародних практик</w:t>
            </w:r>
            <w:r w:rsidRPr="00331CEB">
              <w:rPr>
                <w:rFonts w:ascii="Times New Roman" w:hAnsi="Times New Roman" w:cs="Times New Roman"/>
              </w:rPr>
              <w:t>»</w:t>
            </w:r>
          </w:p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Відповідальний виконавець: ВІТКЗ СМР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31CEB">
              <w:rPr>
                <w:rFonts w:ascii="Times New Roman" w:hAnsi="Times New Roman" w:cs="Times New Roman"/>
              </w:rPr>
              <w:t>КПКВК 02</w:t>
            </w:r>
            <w:r w:rsidRPr="00331CEB">
              <w:rPr>
                <w:rFonts w:ascii="Times New Roman" w:hAnsi="Times New Roman" w:cs="Times New Roman"/>
                <w:lang w:val="uk-UA"/>
              </w:rPr>
              <w:t>17530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"Інші заходи у сфері зв'язку, телекомунікації та інформатики"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 xml:space="preserve">Продукту </w:t>
            </w:r>
          </w:p>
        </w:tc>
        <w:tc>
          <w:tcPr>
            <w:tcW w:w="3827" w:type="dxa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Загальний обсяг видатків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8D4CCC" w:rsidRDefault="00DF5E84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123,60</w:t>
            </w:r>
          </w:p>
        </w:tc>
        <w:tc>
          <w:tcPr>
            <w:tcW w:w="1276" w:type="dxa"/>
            <w:vAlign w:val="center"/>
          </w:tcPr>
          <w:p w:rsidR="003C14FF" w:rsidRPr="008D4CCC" w:rsidRDefault="00DF5E84" w:rsidP="003C14FF">
            <w:pPr>
              <w:ind w:right="-1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403,50</w:t>
            </w:r>
          </w:p>
        </w:tc>
        <w:tc>
          <w:tcPr>
            <w:tcW w:w="1185" w:type="dxa"/>
            <w:vAlign w:val="center"/>
          </w:tcPr>
          <w:p w:rsidR="003C14FF" w:rsidRPr="008D4CCC" w:rsidRDefault="00DF5E84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D4CCC">
              <w:rPr>
                <w:rFonts w:ascii="Times New Roman" w:eastAsia="Times New Roman" w:hAnsi="Times New Roman" w:cs="Times New Roman"/>
                <w:lang w:val="uk-UA"/>
              </w:rPr>
              <w:t>421,70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C14FF" w:rsidRPr="00331CEB" w:rsidRDefault="00A955AC" w:rsidP="00A955A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955AC">
              <w:rPr>
                <w:rFonts w:ascii="Times New Roman" w:hAnsi="Times New Roman" w:cs="Times New Roman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lang w:val="uk-UA"/>
              </w:rPr>
              <w:t>структурних підрозділів</w:t>
            </w:r>
            <w:r w:rsidRPr="00A955AC">
              <w:rPr>
                <w:rFonts w:ascii="Times New Roman" w:hAnsi="Times New Roman" w:cs="Times New Roman"/>
                <w:lang w:val="uk-UA"/>
              </w:rPr>
              <w:t xml:space="preserve">, що беруть участь у </w:t>
            </w:r>
            <w:r>
              <w:rPr>
                <w:rFonts w:ascii="Times New Roman" w:hAnsi="Times New Roman" w:cs="Times New Roman"/>
                <w:lang w:val="uk-UA"/>
              </w:rPr>
              <w:t>навчанні з питань інформаційних технологій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A955AC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A955AC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A955AC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3827" w:type="dxa"/>
            <w:vAlign w:val="center"/>
          </w:tcPr>
          <w:p w:rsidR="003C14FF" w:rsidRPr="00331CEB" w:rsidRDefault="009937E3" w:rsidP="003C14FF">
            <w:pPr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Відсоток за</w:t>
            </w:r>
            <w:r>
              <w:rPr>
                <w:rFonts w:ascii="Times New Roman" w:hAnsi="Times New Roman" w:cs="Times New Roman"/>
                <w:lang w:val="uk-UA"/>
              </w:rPr>
              <w:t xml:space="preserve">безпечення </w:t>
            </w:r>
            <w:r w:rsidR="007E286C">
              <w:rPr>
                <w:rFonts w:ascii="Times New Roman" w:hAnsi="Times New Roman" w:cs="Times New Roman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lang w:val="uk-UA"/>
              </w:rPr>
              <w:t>потреби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6.1.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Навчання працівників виконавчих органів Сумської міської ради з питань інформаційних технологій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проведення курсів з питань інформаційних технологій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27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2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57,00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59,60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курсів з питань інформаційних технологій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проведення 1-го курсу з питань інформаційних технологій</w:t>
            </w:r>
          </w:p>
          <w:p w:rsidR="003809D6" w:rsidRPr="00331CEB" w:rsidRDefault="003809D6" w:rsidP="003C1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27,20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28,50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29,80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6.2.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Сертифікація працівників виконавчих органів Сумської міської ради з питань інформаційних технологій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lang w:val="uk-UA"/>
              </w:rPr>
              <w:t>отримання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сертифікатів з питань інформаційних технологій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55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20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173,7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181,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сертифікатів з питань інформаційних технологій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>
              <w:rPr>
                <w:rFonts w:ascii="Times New Roman" w:hAnsi="Times New Roman" w:cs="Times New Roman"/>
                <w:lang w:val="uk-UA"/>
              </w:rPr>
              <w:t>на отримання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1-го сертифікату з питань інформаційних технологій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55,20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57,9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60,5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4821FA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4821FA">
              <w:rPr>
                <w:rFonts w:ascii="Times New Roman" w:hAnsi="Times New Roman" w:cs="Times New Roman"/>
                <w:lang w:val="uk-UA"/>
              </w:rPr>
              <w:t xml:space="preserve">Завдання 6.3. </w:t>
            </w:r>
          </w:p>
          <w:p w:rsidR="003C14FF" w:rsidRPr="004821FA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4821FA">
              <w:rPr>
                <w:rFonts w:ascii="Times New Roman" w:hAnsi="Times New Roman" w:cs="Times New Roman"/>
                <w:lang w:val="uk-UA"/>
              </w:rPr>
              <w:t>Підвищення кваліфікації працівників виконавчих органів Сумської міської ради з питань інформаційних технологій</w:t>
            </w:r>
          </w:p>
          <w:p w:rsidR="003C14FF" w:rsidRPr="004821FA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821FA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4821FA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  <w:p w:rsidR="003809D6" w:rsidRPr="004821FA" w:rsidRDefault="003809D6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C14FF" w:rsidRPr="004821FA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21FA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4821FA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821FA">
              <w:rPr>
                <w:rFonts w:ascii="Times New Roman" w:hAnsi="Times New Roman" w:cs="Times New Roman"/>
              </w:rPr>
              <w:t>Обсяг витрат</w:t>
            </w:r>
            <w:r w:rsidRPr="004821FA">
              <w:rPr>
                <w:rFonts w:ascii="Times New Roman" w:hAnsi="Times New Roman" w:cs="Times New Roman"/>
                <w:lang w:val="uk-UA"/>
              </w:rPr>
              <w:t xml:space="preserve"> на проведення навчальних курсів</w:t>
            </w:r>
          </w:p>
        </w:tc>
        <w:tc>
          <w:tcPr>
            <w:tcW w:w="993" w:type="dxa"/>
            <w:vAlign w:val="center"/>
          </w:tcPr>
          <w:p w:rsidR="003C14FF" w:rsidRPr="004821FA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821FA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4821FA" w:rsidRDefault="004821FA" w:rsidP="004821FA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41</w:t>
            </w:r>
            <w:r w:rsidR="003C14FF" w:rsidRPr="004821FA">
              <w:rPr>
                <w:rFonts w:ascii="Times New Roman" w:hAnsi="Times New Roman" w:cs="Times New Roman"/>
                <w:noProof/>
                <w:lang w:val="uk-UA"/>
              </w:rPr>
              <w:t>,2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4821FA" w:rsidRDefault="004821FA" w:rsidP="004821FA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</w:t>
            </w:r>
            <w:r w:rsidR="003C14FF" w:rsidRPr="004821FA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185" w:type="dxa"/>
            <w:vAlign w:val="center"/>
          </w:tcPr>
          <w:p w:rsidR="003C14FF" w:rsidRPr="004821FA" w:rsidRDefault="004821FA" w:rsidP="004821F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180</w:t>
            </w:r>
            <w:r w:rsidR="003C14FF" w:rsidRPr="004821FA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4821FA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4821FA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4821FA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4821FA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4821FA">
              <w:rPr>
                <w:rFonts w:ascii="Times New Roman" w:hAnsi="Times New Roman" w:cs="Times New Roman"/>
                <w:lang w:val="uk-UA"/>
              </w:rPr>
              <w:t>Кількість навчальних курсів</w:t>
            </w:r>
          </w:p>
        </w:tc>
        <w:tc>
          <w:tcPr>
            <w:tcW w:w="993" w:type="dxa"/>
            <w:vAlign w:val="center"/>
          </w:tcPr>
          <w:p w:rsidR="003C14FF" w:rsidRPr="004821FA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21FA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4821FA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4821FA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4821FA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2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85" w:type="dxa"/>
            <w:vAlign w:val="center"/>
          </w:tcPr>
          <w:p w:rsidR="003C14FF" w:rsidRPr="004821FA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21F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4821FA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4821FA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4821FA">
              <w:rPr>
                <w:rFonts w:ascii="Times New Roman" w:eastAsia="Times New Roman" w:hAnsi="Times New Roman" w:cs="Times New Roman"/>
              </w:rPr>
              <w:t>Ефективно</w:t>
            </w:r>
            <w:r w:rsidRPr="004821FA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4821FA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809D6" w:rsidRPr="003809D6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821FA">
              <w:rPr>
                <w:rFonts w:ascii="Times New Roman" w:hAnsi="Times New Roman" w:cs="Times New Roman"/>
              </w:rPr>
              <w:t xml:space="preserve">Середні видатки </w:t>
            </w:r>
            <w:r w:rsidRPr="004821FA">
              <w:rPr>
                <w:rFonts w:ascii="Times New Roman" w:hAnsi="Times New Roman" w:cs="Times New Roman"/>
                <w:lang w:val="uk-UA"/>
              </w:rPr>
              <w:t>на проведення 1-го навчального курсу</w:t>
            </w:r>
          </w:p>
        </w:tc>
        <w:tc>
          <w:tcPr>
            <w:tcW w:w="993" w:type="dxa"/>
            <w:vAlign w:val="center"/>
          </w:tcPr>
          <w:p w:rsidR="003C14FF" w:rsidRPr="004821FA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821FA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4821FA" w:rsidRDefault="004821FA" w:rsidP="004821FA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41</w:t>
            </w:r>
            <w:r w:rsidR="003C14FF" w:rsidRPr="004821FA">
              <w:rPr>
                <w:rFonts w:ascii="Times New Roman" w:hAnsi="Times New Roman" w:cs="Times New Roman"/>
                <w:noProof/>
                <w:lang w:val="uk-UA"/>
              </w:rPr>
              <w:t>,2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C14FF" w:rsidRPr="004821FA" w:rsidRDefault="004821FA" w:rsidP="004821FA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  <w:r w:rsidR="003C14FF" w:rsidRPr="004821FA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185" w:type="dxa"/>
            <w:vAlign w:val="center"/>
          </w:tcPr>
          <w:p w:rsidR="003C14FF" w:rsidRPr="004821FA" w:rsidRDefault="004821FA" w:rsidP="004821F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="003C14FF" w:rsidRPr="004821FA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3C14FF" w:rsidRPr="004821FA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</w:tr>
      <w:tr w:rsidR="003C14FF" w:rsidRPr="00331CEB" w:rsidTr="004A570E">
        <w:trPr>
          <w:trHeight w:val="20"/>
        </w:trPr>
        <w:tc>
          <w:tcPr>
            <w:tcW w:w="15588" w:type="dxa"/>
            <w:gridSpan w:val="7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lastRenderedPageBreak/>
              <w:t xml:space="preserve">Підпрограма </w:t>
            </w:r>
            <w:r w:rsidRPr="00331CEB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331CEB">
              <w:rPr>
                <w:rFonts w:ascii="Times New Roman" w:eastAsia="Times New Roman" w:hAnsi="Times New Roman" w:cs="Times New Roman"/>
              </w:rPr>
              <w:t>.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 xml:space="preserve"> Будівництво та підтримка системи відеоспостереження в Сумській міській ТГ</w:t>
            </w:r>
          </w:p>
        </w:tc>
      </w:tr>
      <w:tr w:rsidR="003E0034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E0034" w:rsidRPr="00331CEB" w:rsidRDefault="003E0034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en-US"/>
              </w:rPr>
              <w:t>B</w:t>
            </w:r>
            <w:r w:rsidRPr="00331CEB">
              <w:rPr>
                <w:rFonts w:ascii="Times New Roman" w:hAnsi="Times New Roman" w:cs="Times New Roman"/>
                <w:lang w:val="uk-UA"/>
              </w:rPr>
              <w:t>2.</w:t>
            </w:r>
            <w:r w:rsidRPr="00331CEB">
              <w:rPr>
                <w:rFonts w:ascii="Times New Roman" w:hAnsi="Times New Roman" w:cs="Times New Roman"/>
              </w:rPr>
              <w:t xml:space="preserve"> «</w:t>
            </w:r>
            <w:r w:rsidRPr="00331CEB">
              <w:rPr>
                <w:rFonts w:ascii="Times New Roman" w:hAnsi="Times New Roman" w:cs="Times New Roman"/>
                <w:lang w:val="uk-UA"/>
              </w:rPr>
              <w:t>Безпечна та здорова громада</w:t>
            </w:r>
            <w:r w:rsidRPr="00331CEB">
              <w:rPr>
                <w:rFonts w:ascii="Times New Roman" w:hAnsi="Times New Roman" w:cs="Times New Roman"/>
              </w:rPr>
              <w:t>»</w:t>
            </w:r>
          </w:p>
          <w:p w:rsidR="003E0034" w:rsidRPr="00331CEB" w:rsidRDefault="003E0034" w:rsidP="003C14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Відповідальний виконавець: ВІТКЗ СМР</w:t>
            </w:r>
          </w:p>
          <w:p w:rsidR="003E0034" w:rsidRPr="00331CEB" w:rsidRDefault="003E0034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31CEB">
              <w:rPr>
                <w:rFonts w:ascii="Times New Roman" w:hAnsi="Times New Roman" w:cs="Times New Roman"/>
              </w:rPr>
              <w:t>КПКВК 02</w:t>
            </w:r>
            <w:r w:rsidRPr="00331CEB">
              <w:rPr>
                <w:rFonts w:ascii="Times New Roman" w:hAnsi="Times New Roman" w:cs="Times New Roman"/>
                <w:lang w:val="uk-UA"/>
              </w:rPr>
              <w:t>17530</w:t>
            </w:r>
            <w:r w:rsidRPr="00331CEB">
              <w:rPr>
                <w:rFonts w:ascii="Times New Roman" w:hAnsi="Times New Roman" w:cs="Times New Roman"/>
              </w:rPr>
              <w:t xml:space="preserve"> </w:t>
            </w:r>
            <w:r w:rsidRPr="00331CEB">
              <w:rPr>
                <w:rFonts w:ascii="Times New Roman" w:hAnsi="Times New Roman" w:cs="Times New Roman"/>
                <w:bCs/>
                <w:iCs/>
              </w:rPr>
              <w:t>"Інші заходи у сфері зв'язку, телекомунікації та інформатики"</w:t>
            </w:r>
          </w:p>
          <w:p w:rsidR="003E0034" w:rsidRPr="00331CEB" w:rsidRDefault="003E0034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E0034" w:rsidRPr="00331CEB" w:rsidRDefault="003E0034" w:rsidP="003E00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</w:tcPr>
          <w:p w:rsidR="003E0034" w:rsidRPr="00331CEB" w:rsidRDefault="003E0034" w:rsidP="003E00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Загальний обсяг видатків</w:t>
            </w:r>
          </w:p>
        </w:tc>
        <w:tc>
          <w:tcPr>
            <w:tcW w:w="993" w:type="dxa"/>
            <w:vAlign w:val="center"/>
          </w:tcPr>
          <w:p w:rsidR="003E0034" w:rsidRPr="00331CEB" w:rsidRDefault="003E0034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E0034" w:rsidRPr="00331CEB" w:rsidRDefault="003E0034" w:rsidP="003F094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90</w:t>
            </w:r>
          </w:p>
        </w:tc>
        <w:tc>
          <w:tcPr>
            <w:tcW w:w="1276" w:type="dxa"/>
            <w:vAlign w:val="center"/>
          </w:tcPr>
          <w:p w:rsidR="003E0034" w:rsidRPr="00331CEB" w:rsidRDefault="003E0034" w:rsidP="003F0946">
            <w:pPr>
              <w:ind w:right="-1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177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80</w:t>
            </w:r>
          </w:p>
        </w:tc>
        <w:tc>
          <w:tcPr>
            <w:tcW w:w="1185" w:type="dxa"/>
            <w:vAlign w:val="center"/>
          </w:tcPr>
          <w:p w:rsidR="003E0034" w:rsidRPr="00331CEB" w:rsidRDefault="003E0034" w:rsidP="003F094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22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1,6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E0034" w:rsidRPr="00331CEB" w:rsidTr="004A570E">
        <w:trPr>
          <w:trHeight w:val="20"/>
        </w:trPr>
        <w:tc>
          <w:tcPr>
            <w:tcW w:w="5665" w:type="dxa"/>
            <w:vMerge/>
          </w:tcPr>
          <w:p w:rsidR="003E0034" w:rsidRPr="00331CEB" w:rsidRDefault="003E0034" w:rsidP="003C14F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:rsidR="003E0034" w:rsidRPr="00331CEB" w:rsidRDefault="003E0034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</w:tcPr>
          <w:p w:rsidR="003E0034" w:rsidRDefault="003E0034" w:rsidP="003E00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робочих проєктів етапів побудови системи</w:t>
            </w:r>
          </w:p>
          <w:p w:rsidR="00BC00A4" w:rsidRPr="003E0034" w:rsidRDefault="00BC00A4" w:rsidP="003E003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3E0034" w:rsidRPr="00331CEB" w:rsidRDefault="003E0034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E0034" w:rsidRPr="00331CEB" w:rsidRDefault="003E0034" w:rsidP="003F094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3E0034" w:rsidRPr="00331CEB" w:rsidRDefault="003E0034" w:rsidP="003F0946">
            <w:pPr>
              <w:ind w:right="-15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185" w:type="dxa"/>
            <w:vAlign w:val="center"/>
          </w:tcPr>
          <w:p w:rsidR="003E0034" w:rsidRPr="00331CEB" w:rsidRDefault="003E0034" w:rsidP="003F094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3E0034" w:rsidRPr="00331CEB" w:rsidTr="004A570E">
        <w:trPr>
          <w:trHeight w:val="20"/>
        </w:trPr>
        <w:tc>
          <w:tcPr>
            <w:tcW w:w="5665" w:type="dxa"/>
            <w:vMerge/>
          </w:tcPr>
          <w:p w:rsidR="003E0034" w:rsidRPr="00331CEB" w:rsidRDefault="003E0034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E0034" w:rsidRPr="00331CEB" w:rsidRDefault="003E0034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3827" w:type="dxa"/>
          </w:tcPr>
          <w:p w:rsidR="003E0034" w:rsidRDefault="003E0034" w:rsidP="003E00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Рівень готовності системи відеоспостереження в </w:t>
            </w:r>
            <w:r w:rsidRPr="00331CEB">
              <w:rPr>
                <w:rFonts w:ascii="Times New Roman" w:hAnsi="Times New Roman" w:cs="Times New Roman"/>
                <w:lang w:val="uk-UA"/>
              </w:rPr>
              <w:t>Сумськ</w:t>
            </w:r>
            <w:r>
              <w:rPr>
                <w:rFonts w:ascii="Times New Roman" w:hAnsi="Times New Roman" w:cs="Times New Roman"/>
                <w:lang w:val="uk-UA"/>
              </w:rPr>
              <w:t>ій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МТГ</w:t>
            </w:r>
          </w:p>
          <w:p w:rsidR="00BC00A4" w:rsidRPr="00331CEB" w:rsidRDefault="00BC00A4" w:rsidP="003E003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3E0034" w:rsidRPr="00331CEB" w:rsidRDefault="003E0034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</w:tc>
        <w:tc>
          <w:tcPr>
            <w:tcW w:w="1224" w:type="dxa"/>
            <w:vAlign w:val="center"/>
          </w:tcPr>
          <w:p w:rsidR="003E0034" w:rsidRPr="00331CEB" w:rsidRDefault="003E0034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1276" w:type="dxa"/>
            <w:vAlign w:val="center"/>
          </w:tcPr>
          <w:p w:rsidR="003E0034" w:rsidRPr="00331CEB" w:rsidRDefault="003E0034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185" w:type="dxa"/>
            <w:vAlign w:val="center"/>
          </w:tcPr>
          <w:p w:rsidR="003E0034" w:rsidRPr="00331CEB" w:rsidRDefault="003E0034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3E0034" w:rsidRPr="00331CEB" w:rsidTr="004A570E">
        <w:trPr>
          <w:trHeight w:val="20"/>
        </w:trPr>
        <w:tc>
          <w:tcPr>
            <w:tcW w:w="5665" w:type="dxa"/>
            <w:vMerge/>
          </w:tcPr>
          <w:p w:rsidR="003E0034" w:rsidRPr="00331CEB" w:rsidRDefault="003E0034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E0034" w:rsidRPr="00331CEB" w:rsidRDefault="003E0034" w:rsidP="003C1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E0034" w:rsidRPr="00331CEB" w:rsidRDefault="003E0034" w:rsidP="003C14FF">
            <w:pPr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Відсоток за</w:t>
            </w:r>
            <w:r>
              <w:rPr>
                <w:rFonts w:ascii="Times New Roman" w:hAnsi="Times New Roman" w:cs="Times New Roman"/>
                <w:lang w:val="uk-UA"/>
              </w:rPr>
              <w:t>безпечення від потреби</w:t>
            </w:r>
          </w:p>
        </w:tc>
        <w:tc>
          <w:tcPr>
            <w:tcW w:w="993" w:type="dxa"/>
            <w:vAlign w:val="center"/>
          </w:tcPr>
          <w:p w:rsidR="003E0034" w:rsidRPr="00331CEB" w:rsidRDefault="003E0034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4" w:type="dxa"/>
            <w:vAlign w:val="center"/>
          </w:tcPr>
          <w:p w:rsidR="003E0034" w:rsidRPr="00331CEB" w:rsidRDefault="003E0034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E0034" w:rsidRPr="00331CEB" w:rsidRDefault="003E0034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1185" w:type="dxa"/>
            <w:vAlign w:val="center"/>
          </w:tcPr>
          <w:p w:rsidR="003E0034" w:rsidRPr="00331CEB" w:rsidRDefault="003E0034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7.1.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Будівництво автоматизованої системи відеоспостереження та аналітики в Сумській міській територіальній громаді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809D6" w:rsidRDefault="003C14FF" w:rsidP="00C037AA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  <w:p w:rsidR="00BC00A4" w:rsidRPr="00331CEB" w:rsidRDefault="00BC00A4" w:rsidP="00C037AA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реалізацію етапів для побудови системи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18</w:t>
            </w:r>
            <w:r w:rsidR="003D5196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040,00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етапів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реалізацію 1-го етапу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18</w:t>
            </w:r>
            <w:r w:rsidR="003D5196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040,00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7.2.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Організація мережі передачі даних для функціонування комплексної системи відеоспостереження в Сумській міській територіальній громаді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Default="003C14FF" w:rsidP="00C037AA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  <w:p w:rsidR="00BC00A4" w:rsidRPr="00331CEB" w:rsidRDefault="00BC00A4" w:rsidP="00C037AA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забезпечення роботи мережі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49,80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мереж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забезпечення роботи 1-ї мережі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49,80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C14FF" w:rsidRPr="00331CEB" w:rsidTr="004A570E">
        <w:trPr>
          <w:trHeight w:val="20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 xml:space="preserve">Завдання 7.3.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Підтримка роботи мережі передачі даних для функціонування комплексної системи відеоспостереження  в Сумській міській територіальній громаді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Загальний обсяг фінансування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Pr="00331CEB">
              <w:rPr>
                <w:rFonts w:ascii="Times New Roman" w:eastAsia="Times New Roman" w:hAnsi="Times New Roman" w:cs="Times New Roman"/>
              </w:rPr>
              <w:t>грн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437,10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45</w:t>
            </w:r>
            <w:r w:rsidRPr="00331CE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59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3C14FF" w:rsidRPr="00331CEB" w:rsidTr="00884E72">
        <w:trPr>
          <w:trHeight w:val="196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підтримку роботи точок типу 1</w:t>
            </w:r>
          </w:p>
        </w:tc>
        <w:tc>
          <w:tcPr>
            <w:tcW w:w="993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ru-RU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3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83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90</w:t>
            </w:r>
            <w:r w:rsidRPr="00331CEB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403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</w:tr>
      <w:tr w:rsidR="003C14FF" w:rsidRPr="00331CEB" w:rsidTr="004A570E">
        <w:trPr>
          <w:trHeight w:val="196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Обсяг витрат</w:t>
            </w:r>
            <w:r w:rsidRPr="00331CEB">
              <w:rPr>
                <w:rFonts w:ascii="Times New Roman" w:hAnsi="Times New Roman" w:cs="Times New Roman"/>
                <w:lang w:val="uk-UA"/>
              </w:rPr>
              <w:t xml:space="preserve"> на підтримку роботи точок типу 2</w:t>
            </w:r>
          </w:p>
        </w:tc>
        <w:tc>
          <w:tcPr>
            <w:tcW w:w="993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54,00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55,20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56,40</w:t>
            </w:r>
          </w:p>
        </w:tc>
      </w:tr>
      <w:tr w:rsidR="003C14FF" w:rsidRPr="00331CEB" w:rsidTr="00884E72">
        <w:trPr>
          <w:trHeight w:val="98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точок типу 1</w:t>
            </w:r>
          </w:p>
        </w:tc>
        <w:tc>
          <w:tcPr>
            <w:tcW w:w="993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21</w:t>
            </w:r>
          </w:p>
        </w:tc>
      </w:tr>
      <w:tr w:rsidR="003C14FF" w:rsidRPr="00331CEB" w:rsidTr="004A570E">
        <w:trPr>
          <w:trHeight w:val="98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точок типу 2</w:t>
            </w:r>
          </w:p>
        </w:tc>
        <w:tc>
          <w:tcPr>
            <w:tcW w:w="993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</w:tr>
      <w:tr w:rsidR="003C14FF" w:rsidRPr="00331CEB" w:rsidTr="00884E72">
        <w:trPr>
          <w:trHeight w:val="375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роботи точки типу 1</w:t>
            </w:r>
          </w:p>
        </w:tc>
        <w:tc>
          <w:tcPr>
            <w:tcW w:w="993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  <w:r w:rsidRPr="00331CEB">
              <w:rPr>
                <w:rFonts w:ascii="Times New Roman" w:eastAsia="Times New Roman" w:hAnsi="Times New Roman" w:cs="Times New Roman"/>
                <w:lang w:val="uk-UA"/>
              </w:rPr>
              <w:t>/місяць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1,5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1,</w:t>
            </w: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60</w:t>
            </w:r>
          </w:p>
        </w:tc>
      </w:tr>
      <w:tr w:rsidR="003C14FF" w:rsidRPr="00331CEB" w:rsidTr="004A570E">
        <w:trPr>
          <w:trHeight w:val="374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809D6" w:rsidRPr="00331CEB" w:rsidRDefault="003C14FF" w:rsidP="00C037AA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підтримку роботи точки типу 2</w:t>
            </w:r>
          </w:p>
        </w:tc>
        <w:tc>
          <w:tcPr>
            <w:tcW w:w="993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4,50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4,60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4,70</w:t>
            </w:r>
          </w:p>
        </w:tc>
      </w:tr>
      <w:tr w:rsidR="003C14FF" w:rsidRPr="00331CEB" w:rsidTr="001C69AD">
        <w:trPr>
          <w:trHeight w:val="563"/>
        </w:trPr>
        <w:tc>
          <w:tcPr>
            <w:tcW w:w="5665" w:type="dxa"/>
            <w:vMerge w:val="restart"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lastRenderedPageBreak/>
              <w:t xml:space="preserve">Завдання 7.4. 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Здійснення технічного супроводу і підтримка працездатності комплексної системи відеоспостереження Сумської міської ТГ та відшкодування коштів за електроенергію</w:t>
            </w:r>
          </w:p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C14FF" w:rsidRPr="003E0034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31CEB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Відповідальний виконавець: 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ВІТКЗ; ВБОЗ СМР</w:t>
            </w:r>
          </w:p>
        </w:tc>
        <w:tc>
          <w:tcPr>
            <w:tcW w:w="1418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Витрат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Загальний обсяг фінансування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</w:t>
            </w:r>
            <w:r w:rsidRPr="00331CEB">
              <w:rPr>
                <w:rFonts w:ascii="Times New Roman" w:eastAsia="Times New Roman" w:hAnsi="Times New Roman" w:cs="Times New Roman"/>
              </w:rPr>
              <w:t>грн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70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2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Pr="00331CEB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62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</w:tr>
      <w:tr w:rsidR="003C14FF" w:rsidRPr="00331CEB" w:rsidTr="004A570E">
        <w:trPr>
          <w:trHeight w:val="843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Обсяг витрат на здійснення технічного супроводу і підтримку працездатності системи</w:t>
            </w:r>
          </w:p>
        </w:tc>
        <w:tc>
          <w:tcPr>
            <w:tcW w:w="993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540,00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564</w:t>
            </w:r>
            <w:r w:rsidRPr="00331CEB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88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</w:tr>
      <w:tr w:rsidR="003C14FF" w:rsidRPr="00331CEB" w:rsidTr="004A570E">
        <w:trPr>
          <w:trHeight w:val="843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Обсяг витрат на відшкодування коштів за електроенергію</w:t>
            </w:r>
          </w:p>
        </w:tc>
        <w:tc>
          <w:tcPr>
            <w:tcW w:w="993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162</w:t>
            </w:r>
            <w:r w:rsidRPr="00331CEB">
              <w:rPr>
                <w:rFonts w:ascii="Times New Roman" w:hAnsi="Times New Roman" w:cs="Times New Roman"/>
                <w:noProof/>
                <w:lang w:val="uk-UA"/>
              </w:rPr>
              <w:t>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</w:t>
            </w:r>
            <w:r w:rsidRPr="00331CEB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174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</w:tr>
      <w:tr w:rsidR="003C14FF" w:rsidRPr="00331CEB" w:rsidTr="001C69AD">
        <w:trPr>
          <w:trHeight w:val="396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Продукту</w:t>
            </w: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Кількість систем</w:t>
            </w:r>
          </w:p>
        </w:tc>
        <w:tc>
          <w:tcPr>
            <w:tcW w:w="993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од</w:t>
            </w: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CE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</w:tr>
      <w:tr w:rsidR="003C14FF" w:rsidRPr="00331CEB" w:rsidTr="001C69AD">
        <w:trPr>
          <w:trHeight w:val="571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eastAsia="Times New Roman" w:hAnsi="Times New Roman" w:cs="Times New Roman"/>
              </w:rPr>
              <w:t>Ефективно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proofErr w:type="spellStart"/>
            <w:r w:rsidRPr="00331CEB">
              <w:rPr>
                <w:rFonts w:ascii="Times New Roman" w:eastAsia="Times New Roman" w:hAnsi="Times New Roman" w:cs="Times New Roman"/>
              </w:rPr>
              <w:t>сті</w:t>
            </w:r>
            <w:proofErr w:type="spellEnd"/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 xml:space="preserve">Середні видатки </w:t>
            </w:r>
            <w:r w:rsidRPr="00331CEB">
              <w:rPr>
                <w:rFonts w:ascii="Times New Roman" w:hAnsi="Times New Roman" w:cs="Times New Roman"/>
                <w:lang w:val="uk-UA"/>
              </w:rPr>
              <w:t>на забезпечення роботи 1-ї системи</w:t>
            </w:r>
          </w:p>
        </w:tc>
        <w:tc>
          <w:tcPr>
            <w:tcW w:w="993" w:type="dxa"/>
            <w:vMerge w:val="restart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31CEB">
              <w:rPr>
                <w:rFonts w:ascii="Times New Roman" w:eastAsia="Times New Roman" w:hAnsi="Times New Roman" w:cs="Times New Roman"/>
                <w:lang w:val="uk-UA"/>
              </w:rPr>
              <w:t>тис.грн</w:t>
            </w:r>
            <w:proofErr w:type="spellEnd"/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331CEB">
              <w:rPr>
                <w:rFonts w:ascii="Times New Roman" w:hAnsi="Times New Roman" w:cs="Times New Roman"/>
                <w:noProof/>
                <w:lang w:val="uk-UA"/>
              </w:rPr>
              <w:t>45,00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  <w:r w:rsidRPr="00331CEB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49</w:t>
            </w:r>
            <w:r w:rsidRPr="00331CEB">
              <w:rPr>
                <w:rFonts w:ascii="Times New Roman" w:eastAsia="Times New Roman" w:hAnsi="Times New Roman" w:cs="Times New Roman"/>
                <w:lang w:val="uk-UA"/>
              </w:rPr>
              <w:t>,00</w:t>
            </w:r>
          </w:p>
        </w:tc>
      </w:tr>
      <w:tr w:rsidR="003C14FF" w:rsidRPr="00331CEB" w:rsidTr="004A570E">
        <w:trPr>
          <w:trHeight w:val="250"/>
        </w:trPr>
        <w:tc>
          <w:tcPr>
            <w:tcW w:w="5665" w:type="dxa"/>
            <w:vMerge/>
          </w:tcPr>
          <w:p w:rsidR="003C14FF" w:rsidRPr="00331CEB" w:rsidRDefault="003C14FF" w:rsidP="003C14F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C14FF" w:rsidRPr="00331CEB" w:rsidRDefault="003C14FF" w:rsidP="003C14FF">
            <w:pPr>
              <w:jc w:val="both"/>
              <w:rPr>
                <w:rFonts w:ascii="Times New Roman" w:hAnsi="Times New Roman" w:cs="Times New Roman"/>
              </w:rPr>
            </w:pPr>
            <w:r w:rsidRPr="00331CEB">
              <w:rPr>
                <w:rFonts w:ascii="Times New Roman" w:hAnsi="Times New Roman" w:cs="Times New Roman"/>
              </w:rPr>
              <w:t>Середні видатки на відшкодування коштів на електроенергію за 1-у систему</w:t>
            </w:r>
          </w:p>
        </w:tc>
        <w:tc>
          <w:tcPr>
            <w:tcW w:w="993" w:type="dxa"/>
            <w:vMerge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13,5</w:t>
            </w:r>
          </w:p>
        </w:tc>
        <w:tc>
          <w:tcPr>
            <w:tcW w:w="1276" w:type="dxa"/>
            <w:vAlign w:val="center"/>
          </w:tcPr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14,00</w:t>
            </w:r>
          </w:p>
          <w:p w:rsidR="003C14FF" w:rsidRPr="00331CEB" w:rsidRDefault="003C14FF" w:rsidP="003C14FF">
            <w:pPr>
              <w:ind w:right="-2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5" w:type="dxa"/>
            <w:vAlign w:val="center"/>
          </w:tcPr>
          <w:p w:rsidR="003C14FF" w:rsidRPr="00331CEB" w:rsidRDefault="003C14FF" w:rsidP="003C14F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31CE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4,50</w:t>
            </w:r>
          </w:p>
        </w:tc>
      </w:tr>
    </w:tbl>
    <w:p w:rsidR="003809D6" w:rsidRDefault="003809D6" w:rsidP="00ED23FF">
      <w:pPr>
        <w:pStyle w:val="a8"/>
        <w:spacing w:after="0"/>
        <w:rPr>
          <w:color w:val="000000" w:themeColor="text1"/>
          <w:sz w:val="28"/>
          <w:szCs w:val="28"/>
          <w:lang w:val="uk-UA"/>
        </w:rPr>
      </w:pPr>
      <w:bookmarkStart w:id="1" w:name="_heading=h.gjdgxs" w:colFirst="0" w:colLast="0"/>
      <w:bookmarkEnd w:id="1"/>
    </w:p>
    <w:p w:rsidR="003809D6" w:rsidRDefault="003809D6" w:rsidP="00ED23FF">
      <w:pPr>
        <w:pStyle w:val="a8"/>
        <w:spacing w:after="0"/>
        <w:rPr>
          <w:color w:val="000000" w:themeColor="text1"/>
          <w:sz w:val="28"/>
          <w:szCs w:val="28"/>
          <w:lang w:val="uk-UA"/>
        </w:rPr>
      </w:pPr>
    </w:p>
    <w:p w:rsidR="003809D6" w:rsidRDefault="003809D6" w:rsidP="00ED23FF">
      <w:pPr>
        <w:pStyle w:val="a8"/>
        <w:spacing w:after="0"/>
        <w:rPr>
          <w:color w:val="000000" w:themeColor="text1"/>
          <w:sz w:val="28"/>
          <w:szCs w:val="28"/>
          <w:lang w:val="uk-UA"/>
        </w:rPr>
      </w:pPr>
    </w:p>
    <w:p w:rsidR="00ED23FF" w:rsidRDefault="00ED23FF" w:rsidP="00ED23FF">
      <w:pPr>
        <w:pStyle w:val="a8"/>
        <w:spacing w:after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</w:t>
      </w:r>
      <w:r w:rsidRPr="00B3034D">
        <w:rPr>
          <w:color w:val="000000" w:themeColor="text1"/>
          <w:sz w:val="28"/>
          <w:szCs w:val="28"/>
          <w:lang w:val="uk-UA"/>
        </w:rPr>
        <w:t>ачальник</w:t>
      </w:r>
      <w:r>
        <w:rPr>
          <w:color w:val="000000" w:themeColor="text1"/>
          <w:sz w:val="28"/>
          <w:szCs w:val="28"/>
          <w:lang w:val="uk-UA"/>
        </w:rPr>
        <w:t xml:space="preserve"> відділу інформаційних технологій та</w:t>
      </w:r>
    </w:p>
    <w:p w:rsidR="00AB0537" w:rsidRPr="00AB0537" w:rsidRDefault="00ED23FF" w:rsidP="00A349F0">
      <w:pPr>
        <w:pStyle w:val="a8"/>
        <w:spacing w:after="0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комп’ютерного забезпечення</w:t>
      </w:r>
      <w:r w:rsidRPr="00B3034D">
        <w:rPr>
          <w:color w:val="000000" w:themeColor="text1"/>
          <w:sz w:val="28"/>
          <w:szCs w:val="28"/>
          <w:lang w:val="uk-UA"/>
        </w:rPr>
        <w:t xml:space="preserve"> Су</w:t>
      </w:r>
      <w:r>
        <w:rPr>
          <w:color w:val="000000" w:themeColor="text1"/>
          <w:sz w:val="28"/>
          <w:szCs w:val="28"/>
          <w:lang w:val="uk-UA"/>
        </w:rPr>
        <w:t xml:space="preserve">мської міської ради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Юлія ШЕРСТЮК</w:t>
      </w:r>
    </w:p>
    <w:sectPr w:rsidR="00AB0537" w:rsidRPr="00AB0537" w:rsidSect="00A349F0">
      <w:pgSz w:w="16838" w:h="11906" w:orient="landscape"/>
      <w:pgMar w:top="1701" w:right="851" w:bottom="113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DE"/>
    <w:rsid w:val="000726E4"/>
    <w:rsid w:val="00072F67"/>
    <w:rsid w:val="00073A97"/>
    <w:rsid w:val="00084819"/>
    <w:rsid w:val="000A1F02"/>
    <w:rsid w:val="000B0099"/>
    <w:rsid w:val="000B14AD"/>
    <w:rsid w:val="000C075B"/>
    <w:rsid w:val="000F779C"/>
    <w:rsid w:val="001047D5"/>
    <w:rsid w:val="001223F7"/>
    <w:rsid w:val="00122EBF"/>
    <w:rsid w:val="0012430E"/>
    <w:rsid w:val="00131E01"/>
    <w:rsid w:val="00136C61"/>
    <w:rsid w:val="001376B4"/>
    <w:rsid w:val="001400B5"/>
    <w:rsid w:val="00152A6A"/>
    <w:rsid w:val="001611F4"/>
    <w:rsid w:val="0019528B"/>
    <w:rsid w:val="001A00D4"/>
    <w:rsid w:val="001C69AD"/>
    <w:rsid w:val="001D51AE"/>
    <w:rsid w:val="001D57DE"/>
    <w:rsid w:val="001D5E2E"/>
    <w:rsid w:val="001E6E55"/>
    <w:rsid w:val="002039A4"/>
    <w:rsid w:val="002153C3"/>
    <w:rsid w:val="0023600C"/>
    <w:rsid w:val="00237A43"/>
    <w:rsid w:val="00247964"/>
    <w:rsid w:val="00270672"/>
    <w:rsid w:val="00281ABE"/>
    <w:rsid w:val="0029499A"/>
    <w:rsid w:val="002A12DE"/>
    <w:rsid w:val="002B0941"/>
    <w:rsid w:val="002C43F8"/>
    <w:rsid w:val="002F18B4"/>
    <w:rsid w:val="002F2B0D"/>
    <w:rsid w:val="00301B8A"/>
    <w:rsid w:val="003063D2"/>
    <w:rsid w:val="00320F1D"/>
    <w:rsid w:val="003314B9"/>
    <w:rsid w:val="00331CEB"/>
    <w:rsid w:val="00346398"/>
    <w:rsid w:val="003466E0"/>
    <w:rsid w:val="00351ED6"/>
    <w:rsid w:val="00367697"/>
    <w:rsid w:val="00372243"/>
    <w:rsid w:val="00373A36"/>
    <w:rsid w:val="003809D6"/>
    <w:rsid w:val="0039656B"/>
    <w:rsid w:val="003A1EA8"/>
    <w:rsid w:val="003A51F7"/>
    <w:rsid w:val="003B4A11"/>
    <w:rsid w:val="003B5721"/>
    <w:rsid w:val="003C14FF"/>
    <w:rsid w:val="003C361C"/>
    <w:rsid w:val="003C57A6"/>
    <w:rsid w:val="003C5EB3"/>
    <w:rsid w:val="003D1F90"/>
    <w:rsid w:val="003D2135"/>
    <w:rsid w:val="003D5196"/>
    <w:rsid w:val="003E0034"/>
    <w:rsid w:val="003E5CCE"/>
    <w:rsid w:val="003F0946"/>
    <w:rsid w:val="003F46F9"/>
    <w:rsid w:val="003F6DA6"/>
    <w:rsid w:val="00403C92"/>
    <w:rsid w:val="0041735D"/>
    <w:rsid w:val="00450009"/>
    <w:rsid w:val="004532C3"/>
    <w:rsid w:val="004568EF"/>
    <w:rsid w:val="00475291"/>
    <w:rsid w:val="004821FA"/>
    <w:rsid w:val="0048504A"/>
    <w:rsid w:val="00495F63"/>
    <w:rsid w:val="004A10AF"/>
    <w:rsid w:val="004A570E"/>
    <w:rsid w:val="004C7CFC"/>
    <w:rsid w:val="004D3722"/>
    <w:rsid w:val="004D5E64"/>
    <w:rsid w:val="004E1D9C"/>
    <w:rsid w:val="004E7259"/>
    <w:rsid w:val="004F3309"/>
    <w:rsid w:val="00501B0B"/>
    <w:rsid w:val="005125C7"/>
    <w:rsid w:val="005164AF"/>
    <w:rsid w:val="00526A13"/>
    <w:rsid w:val="00532D45"/>
    <w:rsid w:val="00550FBF"/>
    <w:rsid w:val="005550E8"/>
    <w:rsid w:val="00564C37"/>
    <w:rsid w:val="00585199"/>
    <w:rsid w:val="005A1088"/>
    <w:rsid w:val="005B2843"/>
    <w:rsid w:val="005B56DD"/>
    <w:rsid w:val="005B766D"/>
    <w:rsid w:val="005C4A5A"/>
    <w:rsid w:val="005D0E79"/>
    <w:rsid w:val="006140CD"/>
    <w:rsid w:val="006250F9"/>
    <w:rsid w:val="00645022"/>
    <w:rsid w:val="006502B2"/>
    <w:rsid w:val="00650E6B"/>
    <w:rsid w:val="00674444"/>
    <w:rsid w:val="00675CC1"/>
    <w:rsid w:val="006931BE"/>
    <w:rsid w:val="00693EAD"/>
    <w:rsid w:val="00711833"/>
    <w:rsid w:val="00741217"/>
    <w:rsid w:val="007512B2"/>
    <w:rsid w:val="00752CBB"/>
    <w:rsid w:val="00755688"/>
    <w:rsid w:val="00775211"/>
    <w:rsid w:val="00780B15"/>
    <w:rsid w:val="007A3381"/>
    <w:rsid w:val="007A35C4"/>
    <w:rsid w:val="007B3FC8"/>
    <w:rsid w:val="007C17B1"/>
    <w:rsid w:val="007C1EC5"/>
    <w:rsid w:val="007C7DAC"/>
    <w:rsid w:val="007D0BB4"/>
    <w:rsid w:val="007D3EBC"/>
    <w:rsid w:val="007E286C"/>
    <w:rsid w:val="007E4FAA"/>
    <w:rsid w:val="008021D6"/>
    <w:rsid w:val="008150A1"/>
    <w:rsid w:val="0081587A"/>
    <w:rsid w:val="0082301C"/>
    <w:rsid w:val="0085262C"/>
    <w:rsid w:val="008531C6"/>
    <w:rsid w:val="00855F36"/>
    <w:rsid w:val="0086167A"/>
    <w:rsid w:val="00882BF7"/>
    <w:rsid w:val="00884E72"/>
    <w:rsid w:val="0088500A"/>
    <w:rsid w:val="008913A1"/>
    <w:rsid w:val="0089611A"/>
    <w:rsid w:val="008962BD"/>
    <w:rsid w:val="008B629E"/>
    <w:rsid w:val="008B7322"/>
    <w:rsid w:val="008C1038"/>
    <w:rsid w:val="008C3DFA"/>
    <w:rsid w:val="008D4CCC"/>
    <w:rsid w:val="008D6E34"/>
    <w:rsid w:val="008F3A57"/>
    <w:rsid w:val="008F6225"/>
    <w:rsid w:val="009026CD"/>
    <w:rsid w:val="009045C2"/>
    <w:rsid w:val="009078A5"/>
    <w:rsid w:val="00914AF0"/>
    <w:rsid w:val="0093135A"/>
    <w:rsid w:val="00941498"/>
    <w:rsid w:val="00943BEE"/>
    <w:rsid w:val="009624F5"/>
    <w:rsid w:val="0096456A"/>
    <w:rsid w:val="009904B3"/>
    <w:rsid w:val="00991299"/>
    <w:rsid w:val="00991A62"/>
    <w:rsid w:val="009937E3"/>
    <w:rsid w:val="00994F7B"/>
    <w:rsid w:val="009A66ED"/>
    <w:rsid w:val="009D6759"/>
    <w:rsid w:val="009E0018"/>
    <w:rsid w:val="009E3FA7"/>
    <w:rsid w:val="009F628A"/>
    <w:rsid w:val="00A150B0"/>
    <w:rsid w:val="00A27AAF"/>
    <w:rsid w:val="00A32737"/>
    <w:rsid w:val="00A33350"/>
    <w:rsid w:val="00A341E1"/>
    <w:rsid w:val="00A349F0"/>
    <w:rsid w:val="00A54B9A"/>
    <w:rsid w:val="00A5647C"/>
    <w:rsid w:val="00A62325"/>
    <w:rsid w:val="00A62FF6"/>
    <w:rsid w:val="00A64DED"/>
    <w:rsid w:val="00A67736"/>
    <w:rsid w:val="00A71BF3"/>
    <w:rsid w:val="00A8046D"/>
    <w:rsid w:val="00A81BB0"/>
    <w:rsid w:val="00A8313A"/>
    <w:rsid w:val="00A85B10"/>
    <w:rsid w:val="00A955AC"/>
    <w:rsid w:val="00AB0537"/>
    <w:rsid w:val="00AB09DF"/>
    <w:rsid w:val="00AD4E2C"/>
    <w:rsid w:val="00AF2B86"/>
    <w:rsid w:val="00B01646"/>
    <w:rsid w:val="00B12BAD"/>
    <w:rsid w:val="00B200C7"/>
    <w:rsid w:val="00B20487"/>
    <w:rsid w:val="00B26DEF"/>
    <w:rsid w:val="00B4051F"/>
    <w:rsid w:val="00B43130"/>
    <w:rsid w:val="00B509D0"/>
    <w:rsid w:val="00BB128F"/>
    <w:rsid w:val="00BB4A77"/>
    <w:rsid w:val="00BB5CD0"/>
    <w:rsid w:val="00BB5D87"/>
    <w:rsid w:val="00BB6258"/>
    <w:rsid w:val="00BC00A4"/>
    <w:rsid w:val="00BC2B7E"/>
    <w:rsid w:val="00BE6455"/>
    <w:rsid w:val="00BE7B05"/>
    <w:rsid w:val="00BF26B8"/>
    <w:rsid w:val="00BF4C3B"/>
    <w:rsid w:val="00C01A14"/>
    <w:rsid w:val="00C037AA"/>
    <w:rsid w:val="00C2566C"/>
    <w:rsid w:val="00C27A04"/>
    <w:rsid w:val="00C30BE0"/>
    <w:rsid w:val="00C450D2"/>
    <w:rsid w:val="00C46D4D"/>
    <w:rsid w:val="00C527BF"/>
    <w:rsid w:val="00C55CCC"/>
    <w:rsid w:val="00C72A2A"/>
    <w:rsid w:val="00C83B69"/>
    <w:rsid w:val="00C95220"/>
    <w:rsid w:val="00C96630"/>
    <w:rsid w:val="00CC05C5"/>
    <w:rsid w:val="00CD1539"/>
    <w:rsid w:val="00CD4D62"/>
    <w:rsid w:val="00CD51DE"/>
    <w:rsid w:val="00CE6EA7"/>
    <w:rsid w:val="00CF4215"/>
    <w:rsid w:val="00D30943"/>
    <w:rsid w:val="00D35EBB"/>
    <w:rsid w:val="00D46365"/>
    <w:rsid w:val="00D57AD4"/>
    <w:rsid w:val="00D65F0B"/>
    <w:rsid w:val="00D70086"/>
    <w:rsid w:val="00D94F00"/>
    <w:rsid w:val="00DA6080"/>
    <w:rsid w:val="00DC1BB4"/>
    <w:rsid w:val="00DC5082"/>
    <w:rsid w:val="00DD1555"/>
    <w:rsid w:val="00DD69E1"/>
    <w:rsid w:val="00DD7336"/>
    <w:rsid w:val="00DE6659"/>
    <w:rsid w:val="00DF5E84"/>
    <w:rsid w:val="00E05BE1"/>
    <w:rsid w:val="00E133B3"/>
    <w:rsid w:val="00E13E51"/>
    <w:rsid w:val="00E448BB"/>
    <w:rsid w:val="00E51549"/>
    <w:rsid w:val="00E547DE"/>
    <w:rsid w:val="00E5605E"/>
    <w:rsid w:val="00E579E8"/>
    <w:rsid w:val="00E97AA4"/>
    <w:rsid w:val="00EA72FB"/>
    <w:rsid w:val="00EB1722"/>
    <w:rsid w:val="00EB3EAE"/>
    <w:rsid w:val="00EB4533"/>
    <w:rsid w:val="00EB7936"/>
    <w:rsid w:val="00EC0C88"/>
    <w:rsid w:val="00EC2DF0"/>
    <w:rsid w:val="00ED23FF"/>
    <w:rsid w:val="00ED65E8"/>
    <w:rsid w:val="00EF31F9"/>
    <w:rsid w:val="00EF4AAF"/>
    <w:rsid w:val="00F1002F"/>
    <w:rsid w:val="00F24570"/>
    <w:rsid w:val="00F421B8"/>
    <w:rsid w:val="00F74C22"/>
    <w:rsid w:val="00F833D8"/>
    <w:rsid w:val="00F85EC7"/>
    <w:rsid w:val="00FB11A1"/>
    <w:rsid w:val="00FB186B"/>
    <w:rsid w:val="00FB65CF"/>
    <w:rsid w:val="00FC1227"/>
    <w:rsid w:val="00FC280B"/>
    <w:rsid w:val="00FD25A8"/>
    <w:rsid w:val="00FD6008"/>
    <w:rsid w:val="00FE611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3DDA"/>
  <w15:docId w15:val="{A154BE2F-0421-4B38-AD3F-34E3FDE1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69A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6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ED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4752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475291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39"/>
    <w:rsid w:val="00AB05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OSpoB7f6/NcYR/Wikl5KHQxQA==">CgMxLjAyCGguZ2pkZ3hzOAByITFoUy1icmVlR0NpVU1EQ2k2NjE0ZTdWLUxMNWUwcGFyZw==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80E9E3-8FBE-4936-9223-AAD840A7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9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Левенець Микола Віталійович</dc:creator>
  <cp:lastModifiedBy>Катерина Олександрівна Д'яченко</cp:lastModifiedBy>
  <cp:revision>64</cp:revision>
  <cp:lastPrinted>2025-01-07T12:42:00Z</cp:lastPrinted>
  <dcterms:created xsi:type="dcterms:W3CDTF">2024-05-27T18:13:00Z</dcterms:created>
  <dcterms:modified xsi:type="dcterms:W3CDTF">2025-01-07T14:03:00Z</dcterms:modified>
</cp:coreProperties>
</file>