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1F123B" w14:textId="77777777" w:rsidR="000570CC" w:rsidRPr="000570CC" w:rsidRDefault="000570CC" w:rsidP="004F5A2D">
      <w:pPr>
        <w:shd w:val="clear" w:color="auto" w:fill="FFFFFF"/>
        <w:ind w:left="4536" w:right="2"/>
        <w:jc w:val="center"/>
        <w:rPr>
          <w:rFonts w:ascii="Times New Roman" w:eastAsia="Calibri" w:hAnsi="Times New Roman" w:cs="Times New Roman"/>
          <w:sz w:val="28"/>
          <w:szCs w:val="28"/>
          <w:lang w:val="uk-UA" w:eastAsia="ru-RU"/>
        </w:rPr>
      </w:pPr>
      <w:r>
        <w:rPr>
          <w:rFonts w:ascii="Times New Roman" w:eastAsia="Times New Roman" w:hAnsi="Times New Roman" w:cs="Times New Roman"/>
          <w:sz w:val="28"/>
          <w:szCs w:val="28"/>
          <w:lang w:val="uk-UA"/>
        </w:rPr>
        <w:t xml:space="preserve">  </w:t>
      </w:r>
      <w:r w:rsidRPr="000570CC">
        <w:rPr>
          <w:rFonts w:ascii="Times New Roman" w:eastAsia="Calibri" w:hAnsi="Times New Roman" w:cs="Times New Roman"/>
          <w:sz w:val="28"/>
          <w:szCs w:val="28"/>
          <w:lang w:val="uk-UA" w:eastAsia="ru-RU"/>
        </w:rPr>
        <w:t>Додаток</w:t>
      </w:r>
    </w:p>
    <w:p w14:paraId="080B1FED" w14:textId="77777777" w:rsidR="000570CC" w:rsidRPr="000570CC" w:rsidRDefault="000570CC" w:rsidP="004F5A2D">
      <w:pPr>
        <w:shd w:val="clear" w:color="auto" w:fill="FFFFFF"/>
        <w:spacing w:line="240" w:lineRule="auto"/>
        <w:ind w:left="4536" w:right="2"/>
        <w:jc w:val="both"/>
        <w:rPr>
          <w:rFonts w:ascii="Times New Roman" w:eastAsia="Calibri" w:hAnsi="Times New Roman" w:cs="Times New Roman"/>
          <w:sz w:val="28"/>
          <w:szCs w:val="28"/>
          <w:lang w:val="uk-UA" w:eastAsia="ru-RU"/>
        </w:rPr>
      </w:pPr>
      <w:r w:rsidRPr="000570CC">
        <w:rPr>
          <w:rFonts w:ascii="Times New Roman" w:eastAsia="Calibri" w:hAnsi="Times New Roman" w:cs="Times New Roman"/>
          <w:sz w:val="28"/>
          <w:szCs w:val="28"/>
          <w:lang w:val="uk-UA" w:eastAsia="ru-RU"/>
        </w:rPr>
        <w:t xml:space="preserve">до наказу Сумської міської військової адміністрації </w:t>
      </w:r>
    </w:p>
    <w:p w14:paraId="2DD48D4F" w14:textId="77777777" w:rsidR="000570CC" w:rsidRPr="000570CC" w:rsidRDefault="000570CC" w:rsidP="004F5A2D">
      <w:pPr>
        <w:widowControl w:val="0"/>
        <w:tabs>
          <w:tab w:val="left" w:pos="566"/>
        </w:tabs>
        <w:autoSpaceDE w:val="0"/>
        <w:autoSpaceDN w:val="0"/>
        <w:adjustRightInd w:val="0"/>
        <w:spacing w:line="240" w:lineRule="auto"/>
        <w:ind w:left="4536" w:right="2"/>
        <w:jc w:val="both"/>
        <w:rPr>
          <w:rFonts w:ascii="Times New Roman" w:eastAsia="Calibri" w:hAnsi="Times New Roman" w:cs="Times New Roman"/>
          <w:sz w:val="28"/>
          <w:szCs w:val="28"/>
          <w:lang w:val="uk-UA" w:eastAsia="ru-RU"/>
        </w:rPr>
      </w:pPr>
      <w:r w:rsidRPr="000570CC">
        <w:rPr>
          <w:rFonts w:ascii="Times New Roman" w:eastAsia="Calibri" w:hAnsi="Times New Roman" w:cs="Times New Roman"/>
          <w:sz w:val="28"/>
          <w:szCs w:val="28"/>
          <w:lang w:val="uk-UA" w:eastAsia="ru-RU"/>
        </w:rPr>
        <w:t xml:space="preserve">від </w:t>
      </w:r>
      <w:r w:rsidR="001756FD" w:rsidRPr="004E67D7">
        <w:rPr>
          <w:rFonts w:ascii="Times New Roman" w:eastAsia="Calibri" w:hAnsi="Times New Roman" w:cs="Times New Roman"/>
          <w:sz w:val="28"/>
          <w:szCs w:val="28"/>
          <w:lang w:val="uk-UA" w:eastAsia="ru-RU"/>
        </w:rPr>
        <w:t xml:space="preserve">23.12.2024 </w:t>
      </w:r>
      <w:r w:rsidRPr="004E67D7">
        <w:rPr>
          <w:rFonts w:ascii="Times New Roman" w:eastAsia="Calibri" w:hAnsi="Times New Roman" w:cs="Times New Roman"/>
          <w:sz w:val="28"/>
          <w:szCs w:val="28"/>
          <w:lang w:val="uk-UA" w:eastAsia="ru-RU"/>
        </w:rPr>
        <w:t>№ </w:t>
      </w:r>
      <w:r w:rsidR="001756FD" w:rsidRPr="004E67D7">
        <w:rPr>
          <w:rFonts w:ascii="Times New Roman" w:eastAsia="Calibri" w:hAnsi="Times New Roman" w:cs="Times New Roman"/>
          <w:sz w:val="28"/>
          <w:szCs w:val="28"/>
          <w:lang w:val="uk-UA" w:eastAsia="ru-RU"/>
        </w:rPr>
        <w:t>400</w:t>
      </w:r>
      <w:r w:rsidR="009A0CCB" w:rsidRPr="009A0CCB">
        <w:rPr>
          <w:rFonts w:ascii="Times New Roman" w:eastAsia="Calibri" w:hAnsi="Times New Roman" w:cs="Times New Roman"/>
          <w:sz w:val="28"/>
          <w:szCs w:val="28"/>
          <w:lang w:val="uk-UA" w:eastAsia="ru-RU"/>
        </w:rPr>
        <w:t xml:space="preserve"> </w:t>
      </w:r>
      <w:r w:rsidRPr="000570CC">
        <w:rPr>
          <w:rFonts w:ascii="Times New Roman" w:eastAsia="Calibri" w:hAnsi="Times New Roman" w:cs="Times New Roman"/>
          <w:sz w:val="28"/>
          <w:szCs w:val="28"/>
          <w:lang w:val="uk-UA" w:eastAsia="ru-RU"/>
        </w:rPr>
        <w:t>- СМР</w:t>
      </w:r>
    </w:p>
    <w:p w14:paraId="4E3DCABE" w14:textId="77777777" w:rsidR="000570CC" w:rsidRPr="001242CE" w:rsidRDefault="000570CC" w:rsidP="004F5A2D">
      <w:pPr>
        <w:ind w:right="2"/>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p>
    <w:p w14:paraId="3397B9F5" w14:textId="77777777" w:rsidR="004F5A2D" w:rsidRDefault="004F5A2D" w:rsidP="004F5A2D">
      <w:pPr>
        <w:spacing w:line="240" w:lineRule="auto"/>
        <w:ind w:right="2" w:firstLine="709"/>
        <w:jc w:val="center"/>
        <w:rPr>
          <w:rFonts w:ascii="Times New Roman" w:hAnsi="Times New Roman" w:cs="Times New Roman"/>
          <w:b/>
          <w:color w:val="000000"/>
          <w:sz w:val="28"/>
          <w:szCs w:val="28"/>
          <w:lang w:val="uk-UA"/>
        </w:rPr>
      </w:pPr>
    </w:p>
    <w:p w14:paraId="5EC5CB29" w14:textId="77777777" w:rsidR="003D5712" w:rsidRPr="003D5712" w:rsidRDefault="003D5712" w:rsidP="004F5A2D">
      <w:pPr>
        <w:spacing w:line="240" w:lineRule="auto"/>
        <w:ind w:right="2" w:firstLine="709"/>
        <w:jc w:val="center"/>
        <w:rPr>
          <w:rFonts w:ascii="Times New Roman" w:hAnsi="Times New Roman" w:cs="Times New Roman"/>
          <w:b/>
          <w:color w:val="000000"/>
          <w:sz w:val="28"/>
          <w:szCs w:val="28"/>
          <w:lang w:val="uk-UA"/>
        </w:rPr>
      </w:pPr>
      <w:r w:rsidRPr="003D5712">
        <w:rPr>
          <w:rFonts w:ascii="Times New Roman" w:hAnsi="Times New Roman" w:cs="Times New Roman"/>
          <w:b/>
          <w:color w:val="000000"/>
          <w:sz w:val="28"/>
          <w:szCs w:val="28"/>
          <w:lang w:val="uk-UA"/>
        </w:rPr>
        <w:t>Програм</w:t>
      </w:r>
      <w:r w:rsidR="006C1BB2">
        <w:rPr>
          <w:rFonts w:ascii="Times New Roman" w:hAnsi="Times New Roman" w:cs="Times New Roman"/>
          <w:b/>
          <w:color w:val="000000"/>
          <w:sz w:val="28"/>
          <w:szCs w:val="28"/>
          <w:lang w:val="uk-UA"/>
        </w:rPr>
        <w:t>а</w:t>
      </w:r>
      <w:r w:rsidRPr="003D5712">
        <w:rPr>
          <w:rFonts w:ascii="Times New Roman" w:hAnsi="Times New Roman" w:cs="Times New Roman"/>
          <w:b/>
          <w:color w:val="000000"/>
          <w:sz w:val="28"/>
          <w:szCs w:val="28"/>
          <w:lang w:val="uk-UA"/>
        </w:rPr>
        <w:t xml:space="preserve"> розвитку міжнародної співпраці та сприяння формуванню позитивного інвестиційного іміджу </w:t>
      </w:r>
    </w:p>
    <w:p w14:paraId="650FD7F5" w14:textId="77777777" w:rsidR="00301667" w:rsidRDefault="003D5712" w:rsidP="004F5A2D">
      <w:pPr>
        <w:spacing w:line="240" w:lineRule="auto"/>
        <w:ind w:right="2" w:firstLine="709"/>
        <w:jc w:val="center"/>
        <w:rPr>
          <w:rFonts w:ascii="Times New Roman" w:hAnsi="Times New Roman" w:cs="Times New Roman"/>
          <w:b/>
          <w:color w:val="000000"/>
          <w:sz w:val="28"/>
          <w:szCs w:val="28"/>
          <w:lang w:val="uk-UA"/>
        </w:rPr>
      </w:pPr>
      <w:r w:rsidRPr="003D5712">
        <w:rPr>
          <w:rFonts w:ascii="Times New Roman" w:hAnsi="Times New Roman" w:cs="Times New Roman"/>
          <w:b/>
          <w:color w:val="000000"/>
          <w:sz w:val="28"/>
          <w:szCs w:val="28"/>
          <w:lang w:val="uk-UA"/>
        </w:rPr>
        <w:t xml:space="preserve">Сумської міської територіальної </w:t>
      </w:r>
      <w:r w:rsidR="0070435B">
        <w:rPr>
          <w:rFonts w:ascii="Times New Roman" w:hAnsi="Times New Roman" w:cs="Times New Roman"/>
          <w:b/>
          <w:color w:val="000000"/>
          <w:sz w:val="28"/>
          <w:szCs w:val="28"/>
          <w:lang w:val="uk-UA"/>
        </w:rPr>
        <w:t>громади на 2025-2027</w:t>
      </w:r>
      <w:r w:rsidRPr="003D5712">
        <w:rPr>
          <w:rFonts w:ascii="Times New Roman" w:hAnsi="Times New Roman" w:cs="Times New Roman"/>
          <w:b/>
          <w:color w:val="000000"/>
          <w:sz w:val="28"/>
          <w:szCs w:val="28"/>
          <w:lang w:val="uk-UA"/>
        </w:rPr>
        <w:t xml:space="preserve"> роки</w:t>
      </w:r>
      <w:r w:rsidR="00301667">
        <w:rPr>
          <w:rFonts w:ascii="Times New Roman" w:hAnsi="Times New Roman" w:cs="Times New Roman"/>
          <w:b/>
          <w:color w:val="000000"/>
          <w:sz w:val="28"/>
          <w:szCs w:val="28"/>
          <w:lang w:val="uk-UA"/>
        </w:rPr>
        <w:t xml:space="preserve"> </w:t>
      </w:r>
    </w:p>
    <w:p w14:paraId="2BDCB9B5" w14:textId="77777777" w:rsidR="00301667" w:rsidRDefault="00301667" w:rsidP="004F5A2D">
      <w:pPr>
        <w:spacing w:line="240" w:lineRule="auto"/>
        <w:ind w:left="141" w:right="2"/>
        <w:jc w:val="center"/>
        <w:rPr>
          <w:rFonts w:ascii="Times New Roman" w:eastAsia="Times New Roman" w:hAnsi="Times New Roman" w:cs="Times New Roman"/>
          <w:b/>
          <w:sz w:val="28"/>
          <w:szCs w:val="28"/>
          <w:lang w:val="ru-RU"/>
        </w:rPr>
      </w:pPr>
    </w:p>
    <w:p w14:paraId="4DCD1737" w14:textId="77777777" w:rsidR="00FE44AB" w:rsidRDefault="003D5712" w:rsidP="004F5A2D">
      <w:pPr>
        <w:spacing w:line="240" w:lineRule="auto"/>
        <w:ind w:left="141" w:right="2"/>
        <w:jc w:val="center"/>
        <w:rPr>
          <w:rFonts w:ascii="Times New Roman" w:eastAsia="Times New Roman" w:hAnsi="Times New Roman" w:cs="Times New Roman"/>
          <w:sz w:val="28"/>
          <w:szCs w:val="28"/>
        </w:rPr>
      </w:pPr>
      <w:r w:rsidRPr="003D5712">
        <w:rPr>
          <w:rFonts w:ascii="Times New Roman" w:eastAsia="Times New Roman" w:hAnsi="Times New Roman" w:cs="Times New Roman"/>
          <w:b/>
          <w:sz w:val="28"/>
          <w:szCs w:val="28"/>
          <w:lang w:val="ru-RU"/>
        </w:rPr>
        <w:t>1</w:t>
      </w:r>
      <w:r>
        <w:rPr>
          <w:rFonts w:ascii="Times New Roman" w:eastAsia="Times New Roman" w:hAnsi="Times New Roman" w:cs="Times New Roman"/>
          <w:b/>
          <w:sz w:val="28"/>
          <w:szCs w:val="28"/>
          <w:lang w:val="uk-UA"/>
        </w:rPr>
        <w:t>.</w:t>
      </w:r>
      <w:r w:rsidRPr="003D5712">
        <w:rPr>
          <w:rFonts w:ascii="Times New Roman" w:eastAsia="Times New Roman" w:hAnsi="Times New Roman" w:cs="Times New Roman"/>
          <w:b/>
          <w:sz w:val="28"/>
          <w:szCs w:val="28"/>
          <w:lang w:val="ru-RU"/>
        </w:rPr>
        <w:t xml:space="preserve"> </w:t>
      </w:r>
      <w:r w:rsidR="001524A5" w:rsidRPr="003D5712">
        <w:rPr>
          <w:rFonts w:ascii="Times New Roman" w:eastAsia="Times New Roman" w:hAnsi="Times New Roman" w:cs="Times New Roman"/>
          <w:b/>
          <w:sz w:val="28"/>
          <w:szCs w:val="28"/>
        </w:rPr>
        <w:t>Паспорт</w:t>
      </w:r>
      <w:r w:rsidRPr="003D5712">
        <w:rPr>
          <w:rFonts w:ascii="Times New Roman" w:eastAsia="Times New Roman" w:hAnsi="Times New Roman" w:cs="Times New Roman"/>
          <w:b/>
          <w:sz w:val="28"/>
          <w:szCs w:val="28"/>
          <w:lang w:val="ru-RU"/>
        </w:rPr>
        <w:t xml:space="preserve"> </w:t>
      </w:r>
      <w:r w:rsidR="001524A5" w:rsidRPr="003D5712">
        <w:rPr>
          <w:rFonts w:ascii="Times New Roman" w:eastAsia="Times New Roman" w:hAnsi="Times New Roman" w:cs="Times New Roman"/>
          <w:b/>
          <w:sz w:val="28"/>
          <w:szCs w:val="28"/>
        </w:rPr>
        <w:t>Програми</w:t>
      </w:r>
    </w:p>
    <w:tbl>
      <w:tblPr>
        <w:tblStyle w:val="a5"/>
        <w:tblW w:w="9347" w:type="dxa"/>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15"/>
        <w:gridCol w:w="1337"/>
        <w:gridCol w:w="1418"/>
        <w:gridCol w:w="1417"/>
        <w:gridCol w:w="1560"/>
      </w:tblGrid>
      <w:tr w:rsidR="00FE44AB" w14:paraId="29DC254F" w14:textId="77777777" w:rsidTr="004F5A2D">
        <w:trPr>
          <w:trHeight w:val="480"/>
        </w:trPr>
        <w:tc>
          <w:tcPr>
            <w:tcW w:w="3615" w:type="dxa"/>
            <w:shd w:val="clear" w:color="auto" w:fill="auto"/>
            <w:tcMar>
              <w:top w:w="100" w:type="dxa"/>
              <w:left w:w="100" w:type="dxa"/>
              <w:bottom w:w="100" w:type="dxa"/>
              <w:right w:w="100" w:type="dxa"/>
            </w:tcMar>
          </w:tcPr>
          <w:p w14:paraId="5000773D" w14:textId="77777777" w:rsidR="00FE44AB" w:rsidRDefault="00624714" w:rsidP="004F5A2D">
            <w:pPr>
              <w:widowControl w:val="0"/>
              <w:spacing w:line="240" w:lineRule="auto"/>
              <w:ind w:right="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Мета програми </w:t>
            </w:r>
          </w:p>
        </w:tc>
        <w:tc>
          <w:tcPr>
            <w:tcW w:w="5732" w:type="dxa"/>
            <w:gridSpan w:val="4"/>
            <w:shd w:val="clear" w:color="auto" w:fill="auto"/>
            <w:tcMar>
              <w:top w:w="100" w:type="dxa"/>
              <w:left w:w="100" w:type="dxa"/>
              <w:bottom w:w="100" w:type="dxa"/>
              <w:right w:w="100" w:type="dxa"/>
            </w:tcMar>
          </w:tcPr>
          <w:p w14:paraId="3CEB4C55" w14:textId="77777777" w:rsidR="00FE44AB" w:rsidRPr="00CD1719" w:rsidRDefault="00503AAA" w:rsidP="004F5A2D">
            <w:pPr>
              <w:spacing w:line="240" w:lineRule="auto"/>
              <w:ind w:right="2"/>
              <w:jc w:val="both"/>
              <w:rPr>
                <w:rFonts w:ascii="Times New Roman" w:eastAsia="Times New Roman" w:hAnsi="Times New Roman" w:cs="Times New Roman"/>
                <w:sz w:val="28"/>
                <w:szCs w:val="28"/>
                <w:lang w:val="uk-UA"/>
              </w:rPr>
            </w:pPr>
            <w:r>
              <w:rPr>
                <w:rFonts w:ascii="Times New Roman" w:eastAsia="Times New Roman" w:hAnsi="Times New Roman" w:cs="Times New Roman"/>
                <w:color w:val="000000"/>
                <w:sz w:val="28"/>
                <w:szCs w:val="28"/>
                <w:lang w:val="uk-UA" w:eastAsia="ru-RU"/>
              </w:rPr>
              <w:t>Р</w:t>
            </w:r>
            <w:r w:rsidRPr="00503AAA">
              <w:rPr>
                <w:rFonts w:ascii="Times New Roman" w:eastAsia="Times New Roman" w:hAnsi="Times New Roman" w:cs="Times New Roman"/>
                <w:color w:val="000000"/>
                <w:sz w:val="28"/>
                <w:szCs w:val="28"/>
                <w:lang w:val="uk-UA" w:eastAsia="ru-RU"/>
              </w:rPr>
              <w:t>озвиток міжнародної співпраці з містами-партнерами, дружніми містами, міжнародними організаціями та донорськими установами, дипломатичними представництвами України за кордоном, дипломатичними та консульськими установами іноземних держав в Україні,</w:t>
            </w:r>
            <w:r w:rsidR="00171F7E">
              <w:rPr>
                <w:rFonts w:ascii="Times New Roman" w:eastAsia="Times New Roman" w:hAnsi="Times New Roman" w:cs="Times New Roman"/>
                <w:color w:val="000000"/>
                <w:sz w:val="28"/>
                <w:szCs w:val="28"/>
                <w:lang w:val="uk-UA" w:eastAsia="ru-RU"/>
              </w:rPr>
              <w:t xml:space="preserve"> іншими закордонними суб'єктами;</w:t>
            </w:r>
            <w:r w:rsidRPr="00503AAA">
              <w:rPr>
                <w:rFonts w:ascii="Times New Roman" w:eastAsia="Times New Roman" w:hAnsi="Times New Roman" w:cs="Times New Roman"/>
                <w:color w:val="000000"/>
                <w:sz w:val="28"/>
                <w:szCs w:val="28"/>
                <w:lang w:val="uk-UA" w:eastAsia="ru-RU"/>
              </w:rPr>
              <w:t xml:space="preserve"> сприяння формуванню іміджу міста Суми як інвестиційно привабливого, забезпечення реалізації в Сумській міській територіальній громаді державної політики у сфері міжнародної співпраці та інвестиційної діяльності, зокрема на основі місцевого інвестування.</w:t>
            </w:r>
          </w:p>
        </w:tc>
      </w:tr>
      <w:tr w:rsidR="00FE44AB" w14:paraId="3610E79C" w14:textId="77777777" w:rsidTr="004F5A2D">
        <w:trPr>
          <w:trHeight w:val="480"/>
        </w:trPr>
        <w:tc>
          <w:tcPr>
            <w:tcW w:w="3615" w:type="dxa"/>
            <w:shd w:val="clear" w:color="auto" w:fill="auto"/>
            <w:tcMar>
              <w:top w:w="100" w:type="dxa"/>
              <w:left w:w="100" w:type="dxa"/>
              <w:bottom w:w="100" w:type="dxa"/>
              <w:right w:w="100" w:type="dxa"/>
            </w:tcMar>
          </w:tcPr>
          <w:p w14:paraId="7D9005A9" w14:textId="77777777" w:rsidR="00FE44AB" w:rsidRDefault="00624714" w:rsidP="004F5A2D">
            <w:pPr>
              <w:widowControl w:val="0"/>
              <w:spacing w:line="240" w:lineRule="auto"/>
              <w:ind w:right="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Зв'язок зі Стратегією розвитку </w:t>
            </w:r>
            <w:r w:rsidR="00D12C8B">
              <w:rPr>
                <w:rFonts w:ascii="Times New Roman" w:eastAsia="Times New Roman" w:hAnsi="Times New Roman" w:cs="Times New Roman"/>
                <w:sz w:val="28"/>
                <w:szCs w:val="28"/>
                <w:lang w:val="uk-UA"/>
              </w:rPr>
              <w:t>територіальної громади</w:t>
            </w:r>
            <w:r>
              <w:rPr>
                <w:rFonts w:ascii="Times New Roman" w:eastAsia="Times New Roman" w:hAnsi="Times New Roman" w:cs="Times New Roman"/>
                <w:sz w:val="28"/>
                <w:szCs w:val="28"/>
              </w:rPr>
              <w:t xml:space="preserve"> (номер та назва оперативної цілі) або іншими стратегічними та програмними документами, які визначають цілі та пріоритети державної політики у відповідній сфері діяльності (назва, дата та номер документу)</w:t>
            </w:r>
          </w:p>
        </w:tc>
        <w:tc>
          <w:tcPr>
            <w:tcW w:w="5732" w:type="dxa"/>
            <w:gridSpan w:val="4"/>
            <w:shd w:val="clear" w:color="auto" w:fill="auto"/>
            <w:tcMar>
              <w:top w:w="100" w:type="dxa"/>
              <w:left w:w="100" w:type="dxa"/>
              <w:bottom w:w="100" w:type="dxa"/>
              <w:right w:w="100" w:type="dxa"/>
            </w:tcMar>
          </w:tcPr>
          <w:p w14:paraId="19362CEB" w14:textId="77777777" w:rsidR="00FE44AB" w:rsidRDefault="00DA3F95" w:rsidP="004F5A2D">
            <w:pPr>
              <w:widowControl w:val="0"/>
              <w:pBdr>
                <w:top w:val="nil"/>
                <w:left w:val="nil"/>
                <w:bottom w:val="nil"/>
                <w:right w:val="nil"/>
                <w:between w:val="nil"/>
              </w:pBdr>
              <w:spacing w:line="240" w:lineRule="auto"/>
              <w:ind w:right="2"/>
              <w:jc w:val="both"/>
              <w:rPr>
                <w:rFonts w:ascii="Times New Roman" w:eastAsia="Times New Roman" w:hAnsi="Times New Roman" w:cs="Times New Roman"/>
                <w:sz w:val="28"/>
                <w:szCs w:val="28"/>
              </w:rPr>
            </w:pPr>
            <w:r w:rsidRPr="00DA3F95">
              <w:rPr>
                <w:rFonts w:ascii="Times New Roman" w:eastAsia="Times New Roman" w:hAnsi="Times New Roman" w:cs="Times New Roman"/>
                <w:sz w:val="28"/>
                <w:szCs w:val="28"/>
              </w:rPr>
              <w:t>Оперативна ціль А.2 Громада приваблива та доступна для інвесторів</w:t>
            </w:r>
          </w:p>
          <w:p w14:paraId="4E65E50C" w14:textId="77777777" w:rsidR="007334F0" w:rsidRPr="007334F0" w:rsidRDefault="007334F0" w:rsidP="004F5A2D">
            <w:pPr>
              <w:widowControl w:val="0"/>
              <w:pBdr>
                <w:top w:val="nil"/>
                <w:left w:val="nil"/>
                <w:bottom w:val="nil"/>
                <w:right w:val="nil"/>
                <w:between w:val="nil"/>
              </w:pBdr>
              <w:spacing w:line="240" w:lineRule="auto"/>
              <w:ind w:right="2"/>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Оперативна ціль А</w:t>
            </w:r>
            <w:r w:rsidR="00503AAA">
              <w:rPr>
                <w:rFonts w:ascii="Times New Roman" w:eastAsia="Times New Roman" w:hAnsi="Times New Roman" w:cs="Times New Roman"/>
                <w:sz w:val="28"/>
                <w:szCs w:val="28"/>
                <w:lang w:val="uk-UA"/>
              </w:rPr>
              <w:t>.3 Відкрита громада</w:t>
            </w:r>
          </w:p>
        </w:tc>
      </w:tr>
      <w:tr w:rsidR="00624714" w14:paraId="7021DFBA" w14:textId="77777777" w:rsidTr="004F5A2D">
        <w:trPr>
          <w:trHeight w:val="480"/>
        </w:trPr>
        <w:tc>
          <w:tcPr>
            <w:tcW w:w="3615" w:type="dxa"/>
            <w:shd w:val="clear" w:color="auto" w:fill="auto"/>
            <w:tcMar>
              <w:top w:w="100" w:type="dxa"/>
              <w:left w:w="100" w:type="dxa"/>
              <w:bottom w:w="100" w:type="dxa"/>
              <w:right w:w="100" w:type="dxa"/>
            </w:tcMar>
          </w:tcPr>
          <w:p w14:paraId="419214E1" w14:textId="77777777" w:rsidR="00624714" w:rsidRDefault="00624714" w:rsidP="004F5A2D">
            <w:pPr>
              <w:widowControl w:val="0"/>
              <w:pBdr>
                <w:top w:val="nil"/>
                <w:left w:val="nil"/>
                <w:bottom w:val="nil"/>
                <w:right w:val="nil"/>
                <w:between w:val="nil"/>
              </w:pBdr>
              <w:spacing w:line="240" w:lineRule="auto"/>
              <w:ind w:right="2"/>
              <w:rPr>
                <w:rFonts w:ascii="Times New Roman" w:eastAsia="Times New Roman" w:hAnsi="Times New Roman" w:cs="Times New Roman"/>
                <w:sz w:val="28"/>
                <w:szCs w:val="28"/>
              </w:rPr>
            </w:pPr>
            <w:r>
              <w:rPr>
                <w:rFonts w:ascii="Times New Roman" w:eastAsia="Times New Roman" w:hAnsi="Times New Roman" w:cs="Times New Roman"/>
                <w:sz w:val="28"/>
                <w:szCs w:val="28"/>
              </w:rPr>
              <w:t>3. Ініціатор розробки програми</w:t>
            </w:r>
          </w:p>
        </w:tc>
        <w:tc>
          <w:tcPr>
            <w:tcW w:w="5732" w:type="dxa"/>
            <w:gridSpan w:val="4"/>
            <w:shd w:val="clear" w:color="auto" w:fill="auto"/>
            <w:tcMar>
              <w:top w:w="100" w:type="dxa"/>
              <w:left w:w="100" w:type="dxa"/>
              <w:bottom w:w="100" w:type="dxa"/>
              <w:right w:w="100" w:type="dxa"/>
            </w:tcMar>
            <w:vAlign w:val="center"/>
          </w:tcPr>
          <w:p w14:paraId="1C37C0F9" w14:textId="77777777" w:rsidR="004075AD" w:rsidRDefault="00074E1F" w:rsidP="004F5A2D">
            <w:pPr>
              <w:spacing w:line="240" w:lineRule="auto"/>
              <w:ind w:right="2"/>
              <w:jc w:val="both"/>
              <w:rPr>
                <w:rFonts w:ascii="Times New Roman" w:hAnsi="Times New Roman" w:cs="Times New Roman"/>
                <w:sz w:val="28"/>
                <w:szCs w:val="28"/>
              </w:rPr>
            </w:pPr>
            <w:r>
              <w:rPr>
                <w:rFonts w:ascii="Times New Roman" w:eastAsia="Times New Roman" w:hAnsi="Times New Roman" w:cs="Times New Roman"/>
                <w:sz w:val="28"/>
                <w:szCs w:val="28"/>
                <w:lang w:val="uk-UA"/>
              </w:rPr>
              <w:t>Сумський міський голова</w:t>
            </w:r>
          </w:p>
          <w:p w14:paraId="21F2E401" w14:textId="77777777" w:rsidR="004075AD" w:rsidRDefault="004075AD" w:rsidP="004F5A2D">
            <w:pPr>
              <w:spacing w:line="240" w:lineRule="auto"/>
              <w:ind w:right="2"/>
              <w:jc w:val="both"/>
              <w:rPr>
                <w:rFonts w:ascii="Times New Roman" w:hAnsi="Times New Roman" w:cs="Times New Roman"/>
                <w:color w:val="000000"/>
                <w:sz w:val="28"/>
                <w:szCs w:val="28"/>
              </w:rPr>
            </w:pPr>
          </w:p>
          <w:p w14:paraId="7E21C224" w14:textId="77777777" w:rsidR="001E7477" w:rsidRPr="00591FF1" w:rsidRDefault="001E7477" w:rsidP="004F5A2D">
            <w:pPr>
              <w:spacing w:line="240" w:lineRule="auto"/>
              <w:ind w:right="2"/>
              <w:jc w:val="both"/>
              <w:rPr>
                <w:rFonts w:ascii="Times New Roman" w:hAnsi="Times New Roman" w:cs="Times New Roman"/>
                <w:color w:val="000000"/>
                <w:sz w:val="28"/>
                <w:szCs w:val="28"/>
              </w:rPr>
            </w:pPr>
          </w:p>
        </w:tc>
      </w:tr>
      <w:tr w:rsidR="00624714" w14:paraId="332956CA" w14:textId="77777777" w:rsidTr="004F5A2D">
        <w:trPr>
          <w:trHeight w:val="480"/>
        </w:trPr>
        <w:tc>
          <w:tcPr>
            <w:tcW w:w="3615" w:type="dxa"/>
            <w:shd w:val="clear" w:color="auto" w:fill="auto"/>
            <w:tcMar>
              <w:top w:w="100" w:type="dxa"/>
              <w:left w:w="100" w:type="dxa"/>
              <w:bottom w:w="100" w:type="dxa"/>
              <w:right w:w="100" w:type="dxa"/>
            </w:tcMar>
          </w:tcPr>
          <w:p w14:paraId="5E90DE20" w14:textId="77777777" w:rsidR="00624714" w:rsidRPr="00591FF1" w:rsidRDefault="00624714" w:rsidP="004F5A2D">
            <w:pPr>
              <w:widowControl w:val="0"/>
              <w:pBdr>
                <w:top w:val="nil"/>
                <w:left w:val="nil"/>
                <w:bottom w:val="nil"/>
                <w:right w:val="nil"/>
                <w:between w:val="nil"/>
              </w:pBdr>
              <w:spacing w:line="240" w:lineRule="auto"/>
              <w:ind w:right="2"/>
              <w:rPr>
                <w:rFonts w:ascii="Times New Roman" w:eastAsia="Times New Roman" w:hAnsi="Times New Roman" w:cs="Times New Roman"/>
                <w:sz w:val="28"/>
                <w:szCs w:val="28"/>
              </w:rPr>
            </w:pPr>
            <w:r w:rsidRPr="00591FF1">
              <w:rPr>
                <w:rFonts w:ascii="Times New Roman" w:eastAsia="Times New Roman" w:hAnsi="Times New Roman" w:cs="Times New Roman"/>
                <w:sz w:val="28"/>
                <w:szCs w:val="28"/>
              </w:rPr>
              <w:t>4. Дата, номер і назва</w:t>
            </w:r>
          </w:p>
          <w:p w14:paraId="76A65FB1" w14:textId="77777777" w:rsidR="00624714" w:rsidRPr="00591FF1" w:rsidRDefault="00624714" w:rsidP="004F5A2D">
            <w:pPr>
              <w:widowControl w:val="0"/>
              <w:pBdr>
                <w:top w:val="nil"/>
                <w:left w:val="nil"/>
                <w:bottom w:val="nil"/>
                <w:right w:val="nil"/>
                <w:between w:val="nil"/>
              </w:pBdr>
              <w:spacing w:line="240" w:lineRule="auto"/>
              <w:ind w:right="2"/>
              <w:rPr>
                <w:rFonts w:ascii="Times New Roman" w:eastAsia="Times New Roman" w:hAnsi="Times New Roman" w:cs="Times New Roman"/>
                <w:sz w:val="28"/>
                <w:szCs w:val="28"/>
              </w:rPr>
            </w:pPr>
            <w:r w:rsidRPr="00591FF1">
              <w:rPr>
                <w:rFonts w:ascii="Times New Roman" w:eastAsia="Times New Roman" w:hAnsi="Times New Roman" w:cs="Times New Roman"/>
                <w:sz w:val="28"/>
                <w:szCs w:val="28"/>
              </w:rPr>
              <w:t xml:space="preserve">розпорядчого документа </w:t>
            </w:r>
            <w:r w:rsidRPr="00591FF1">
              <w:rPr>
                <w:rFonts w:ascii="Times New Roman" w:eastAsia="Times New Roman" w:hAnsi="Times New Roman" w:cs="Times New Roman"/>
                <w:sz w:val="28"/>
                <w:szCs w:val="28"/>
              </w:rPr>
              <w:lastRenderedPageBreak/>
              <w:t>про розробку програми</w:t>
            </w:r>
          </w:p>
        </w:tc>
        <w:tc>
          <w:tcPr>
            <w:tcW w:w="5732" w:type="dxa"/>
            <w:gridSpan w:val="4"/>
            <w:shd w:val="clear" w:color="auto" w:fill="auto"/>
            <w:tcMar>
              <w:top w:w="100" w:type="dxa"/>
              <w:left w:w="100" w:type="dxa"/>
              <w:bottom w:w="100" w:type="dxa"/>
              <w:right w:w="100" w:type="dxa"/>
            </w:tcMar>
          </w:tcPr>
          <w:p w14:paraId="67B202FB" w14:textId="77777777" w:rsidR="00624714" w:rsidRPr="001E7477" w:rsidRDefault="003F7E50" w:rsidP="00326FA6">
            <w:pPr>
              <w:tabs>
                <w:tab w:val="left" w:pos="3969"/>
                <w:tab w:val="left" w:pos="4678"/>
              </w:tabs>
              <w:spacing w:line="230" w:lineRule="auto"/>
              <w:jc w:val="both"/>
              <w:rPr>
                <w:rFonts w:ascii="Times New Roman" w:eastAsia="Times New Roman" w:hAnsi="Times New Roman" w:cs="Times New Roman"/>
                <w:sz w:val="28"/>
                <w:szCs w:val="28"/>
                <w:highlight w:val="yellow"/>
              </w:rPr>
            </w:pPr>
            <w:r>
              <w:rPr>
                <w:rFonts w:ascii="Times New Roman" w:hAnsi="Times New Roman" w:cs="Times New Roman"/>
                <w:sz w:val="28"/>
                <w:szCs w:val="28"/>
                <w:lang w:val="uk-UA"/>
              </w:rPr>
              <w:lastRenderedPageBreak/>
              <w:t>Розпорядження міського голови від 30.09.2024 № 332</w:t>
            </w:r>
            <w:r w:rsidRPr="002737E1">
              <w:rPr>
                <w:rFonts w:ascii="Times New Roman" w:hAnsi="Times New Roman" w:cs="Times New Roman"/>
                <w:sz w:val="28"/>
                <w:szCs w:val="28"/>
                <w:lang w:val="uk-UA"/>
              </w:rPr>
              <w:t>-Р</w:t>
            </w:r>
            <w:r>
              <w:rPr>
                <w:rFonts w:ascii="Times New Roman" w:hAnsi="Times New Roman" w:cs="Times New Roman"/>
                <w:sz w:val="28"/>
                <w:szCs w:val="28"/>
                <w:lang w:val="uk-UA"/>
              </w:rPr>
              <w:t xml:space="preserve"> «</w:t>
            </w:r>
            <w:r w:rsidRPr="003F7E50">
              <w:rPr>
                <w:rFonts w:ascii="Times New Roman" w:hAnsi="Times New Roman" w:cs="Times New Roman"/>
                <w:sz w:val="28"/>
                <w:szCs w:val="28"/>
                <w:lang w:val="uk-UA"/>
              </w:rPr>
              <w:t xml:space="preserve">Про підготовку проєкту </w:t>
            </w:r>
            <w:r w:rsidRPr="003F7E50">
              <w:rPr>
                <w:rFonts w:ascii="Times New Roman" w:eastAsia="S" w:hAnsi="Times New Roman" w:cs="Times New Roman"/>
                <w:sz w:val="28"/>
                <w:szCs w:val="28"/>
                <w:lang w:val="uk-UA"/>
              </w:rPr>
              <w:t xml:space="preserve">Програми </w:t>
            </w:r>
            <w:r w:rsidRPr="003F7E50">
              <w:rPr>
                <w:rFonts w:ascii="Times New Roman" w:eastAsia="S" w:hAnsi="Times New Roman" w:cs="Times New Roman"/>
                <w:sz w:val="28"/>
                <w:szCs w:val="28"/>
                <w:lang w:val="uk-UA"/>
              </w:rPr>
              <w:lastRenderedPageBreak/>
              <w:t>розвитку міжнародної співпраці та сприяння формуванню позитивного інвестиційного іміджу Сумської міської територіальної громади на 2025-2027 роки</w:t>
            </w:r>
            <w:r w:rsidRPr="003F7E50">
              <w:rPr>
                <w:rFonts w:ascii="Times New Roman" w:hAnsi="Times New Roman" w:cs="Times New Roman"/>
                <w:sz w:val="28"/>
                <w:szCs w:val="28"/>
                <w:lang w:val="uk-UA"/>
              </w:rPr>
              <w:t>»</w:t>
            </w:r>
          </w:p>
        </w:tc>
      </w:tr>
      <w:tr w:rsidR="00624714" w14:paraId="3277C6EA" w14:textId="77777777" w:rsidTr="004F5A2D">
        <w:trPr>
          <w:trHeight w:val="480"/>
        </w:trPr>
        <w:tc>
          <w:tcPr>
            <w:tcW w:w="3615" w:type="dxa"/>
            <w:shd w:val="clear" w:color="auto" w:fill="auto"/>
            <w:tcMar>
              <w:top w:w="100" w:type="dxa"/>
              <w:left w:w="100" w:type="dxa"/>
              <w:bottom w:w="100" w:type="dxa"/>
              <w:right w:w="100" w:type="dxa"/>
            </w:tcMar>
          </w:tcPr>
          <w:p w14:paraId="53F343AC" w14:textId="77777777" w:rsidR="00624714" w:rsidRPr="00591FF1" w:rsidRDefault="00624714" w:rsidP="004F5A2D">
            <w:pPr>
              <w:widowControl w:val="0"/>
              <w:pBdr>
                <w:top w:val="nil"/>
                <w:left w:val="nil"/>
                <w:bottom w:val="nil"/>
                <w:right w:val="nil"/>
                <w:between w:val="nil"/>
              </w:pBdr>
              <w:spacing w:line="240" w:lineRule="auto"/>
              <w:ind w:right="2"/>
              <w:rPr>
                <w:rFonts w:ascii="Times New Roman" w:eastAsia="Times New Roman" w:hAnsi="Times New Roman" w:cs="Times New Roman"/>
                <w:sz w:val="28"/>
                <w:szCs w:val="28"/>
              </w:rPr>
            </w:pPr>
            <w:r w:rsidRPr="00591FF1">
              <w:rPr>
                <w:rFonts w:ascii="Times New Roman" w:eastAsia="Times New Roman" w:hAnsi="Times New Roman" w:cs="Times New Roman"/>
                <w:sz w:val="28"/>
                <w:szCs w:val="28"/>
              </w:rPr>
              <w:lastRenderedPageBreak/>
              <w:t xml:space="preserve">5. Розробник програми </w:t>
            </w:r>
          </w:p>
        </w:tc>
        <w:tc>
          <w:tcPr>
            <w:tcW w:w="5732" w:type="dxa"/>
            <w:gridSpan w:val="4"/>
            <w:shd w:val="clear" w:color="auto" w:fill="auto"/>
            <w:tcMar>
              <w:top w:w="100" w:type="dxa"/>
              <w:left w:w="100" w:type="dxa"/>
              <w:bottom w:w="100" w:type="dxa"/>
              <w:right w:w="100" w:type="dxa"/>
            </w:tcMar>
          </w:tcPr>
          <w:p w14:paraId="3677F17B" w14:textId="77777777" w:rsidR="00624714" w:rsidRPr="007B31A2" w:rsidRDefault="00624714" w:rsidP="004F5A2D">
            <w:pPr>
              <w:widowControl w:val="0"/>
              <w:pBdr>
                <w:top w:val="nil"/>
                <w:left w:val="nil"/>
                <w:bottom w:val="nil"/>
                <w:right w:val="nil"/>
                <w:between w:val="nil"/>
              </w:pBdr>
              <w:spacing w:line="240" w:lineRule="auto"/>
              <w:ind w:right="2"/>
              <w:jc w:val="both"/>
              <w:rPr>
                <w:rFonts w:ascii="Times New Roman" w:eastAsia="Times New Roman" w:hAnsi="Times New Roman" w:cs="Times New Roman"/>
                <w:sz w:val="28"/>
                <w:szCs w:val="28"/>
              </w:rPr>
            </w:pPr>
            <w:r w:rsidRPr="00591FF1">
              <w:rPr>
                <w:rFonts w:ascii="Times New Roman" w:hAnsi="Times New Roman" w:cs="Times New Roman"/>
                <w:bCs/>
                <w:color w:val="000000"/>
                <w:sz w:val="28"/>
                <w:szCs w:val="28"/>
              </w:rPr>
              <w:t xml:space="preserve">Департамент фінансів, економіки та інвестицій </w:t>
            </w:r>
            <w:r w:rsidRPr="00591FF1">
              <w:rPr>
                <w:rFonts w:ascii="Times New Roman" w:hAnsi="Times New Roman" w:cs="Times New Roman"/>
                <w:color w:val="000000"/>
                <w:sz w:val="28"/>
                <w:szCs w:val="28"/>
              </w:rPr>
              <w:t>Сумської міської ради</w:t>
            </w:r>
          </w:p>
        </w:tc>
      </w:tr>
      <w:tr w:rsidR="00624714" w14:paraId="33A5FFAE" w14:textId="77777777" w:rsidTr="004F5A2D">
        <w:trPr>
          <w:trHeight w:val="516"/>
        </w:trPr>
        <w:tc>
          <w:tcPr>
            <w:tcW w:w="3615" w:type="dxa"/>
            <w:shd w:val="clear" w:color="auto" w:fill="auto"/>
            <w:tcMar>
              <w:top w:w="100" w:type="dxa"/>
              <w:left w:w="100" w:type="dxa"/>
              <w:bottom w:w="100" w:type="dxa"/>
              <w:right w:w="100" w:type="dxa"/>
            </w:tcMar>
          </w:tcPr>
          <w:p w14:paraId="3816C092" w14:textId="77777777" w:rsidR="00624714" w:rsidRPr="00591FF1" w:rsidRDefault="00624714" w:rsidP="004F5A2D">
            <w:pPr>
              <w:widowControl w:val="0"/>
              <w:pBdr>
                <w:top w:val="nil"/>
                <w:left w:val="nil"/>
                <w:bottom w:val="nil"/>
                <w:right w:val="nil"/>
                <w:between w:val="nil"/>
              </w:pBdr>
              <w:spacing w:line="240" w:lineRule="auto"/>
              <w:ind w:right="2"/>
              <w:rPr>
                <w:rFonts w:ascii="Times New Roman" w:eastAsia="Times New Roman" w:hAnsi="Times New Roman" w:cs="Times New Roman"/>
                <w:sz w:val="28"/>
                <w:szCs w:val="28"/>
              </w:rPr>
            </w:pPr>
            <w:r w:rsidRPr="00591FF1">
              <w:rPr>
                <w:rFonts w:ascii="Times New Roman" w:eastAsia="Times New Roman" w:hAnsi="Times New Roman" w:cs="Times New Roman"/>
                <w:sz w:val="28"/>
                <w:szCs w:val="28"/>
              </w:rPr>
              <w:t xml:space="preserve">6. Відповідальний виконавець програми </w:t>
            </w:r>
          </w:p>
        </w:tc>
        <w:tc>
          <w:tcPr>
            <w:tcW w:w="5732" w:type="dxa"/>
            <w:gridSpan w:val="4"/>
            <w:shd w:val="clear" w:color="auto" w:fill="auto"/>
            <w:tcMar>
              <w:top w:w="100" w:type="dxa"/>
              <w:left w:w="100" w:type="dxa"/>
              <w:bottom w:w="100" w:type="dxa"/>
              <w:right w:w="100" w:type="dxa"/>
            </w:tcMar>
          </w:tcPr>
          <w:p w14:paraId="5BE67867" w14:textId="77777777" w:rsidR="00624714" w:rsidRPr="001E7477" w:rsidRDefault="007B31A2" w:rsidP="001E7477">
            <w:pPr>
              <w:ind w:right="2"/>
              <w:rPr>
                <w:rFonts w:ascii="Times New Roman" w:eastAsia="Times New Roman" w:hAnsi="Times New Roman" w:cs="Times New Roman"/>
                <w:sz w:val="28"/>
                <w:szCs w:val="28"/>
              </w:rPr>
            </w:pPr>
            <w:r w:rsidRPr="007B31A2">
              <w:rPr>
                <w:rFonts w:ascii="Times New Roman" w:hAnsi="Times New Roman" w:cs="Times New Roman"/>
                <w:color w:val="000000"/>
                <w:sz w:val="28"/>
                <w:szCs w:val="28"/>
              </w:rPr>
              <w:t>Департамент  фінансів, економіки та і</w:t>
            </w:r>
            <w:r>
              <w:rPr>
                <w:rFonts w:ascii="Times New Roman" w:hAnsi="Times New Roman" w:cs="Times New Roman"/>
                <w:color w:val="000000"/>
                <w:sz w:val="28"/>
                <w:szCs w:val="28"/>
              </w:rPr>
              <w:t>нвестицій Сумської міської ради</w:t>
            </w:r>
          </w:p>
        </w:tc>
      </w:tr>
      <w:tr w:rsidR="00624714" w14:paraId="6CD36436" w14:textId="77777777" w:rsidTr="004F5A2D">
        <w:trPr>
          <w:trHeight w:val="480"/>
        </w:trPr>
        <w:tc>
          <w:tcPr>
            <w:tcW w:w="3615" w:type="dxa"/>
            <w:shd w:val="clear" w:color="auto" w:fill="auto"/>
            <w:tcMar>
              <w:top w:w="100" w:type="dxa"/>
              <w:left w:w="100" w:type="dxa"/>
              <w:bottom w:w="100" w:type="dxa"/>
              <w:right w:w="100" w:type="dxa"/>
            </w:tcMar>
          </w:tcPr>
          <w:p w14:paraId="024E7E25" w14:textId="77777777" w:rsidR="00624714" w:rsidRDefault="00624714" w:rsidP="004F5A2D">
            <w:pPr>
              <w:widowControl w:val="0"/>
              <w:pBdr>
                <w:top w:val="nil"/>
                <w:left w:val="nil"/>
                <w:bottom w:val="nil"/>
                <w:right w:val="nil"/>
                <w:between w:val="nil"/>
              </w:pBdr>
              <w:spacing w:line="240" w:lineRule="auto"/>
              <w:ind w:right="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Співвиконавці програми </w:t>
            </w:r>
          </w:p>
        </w:tc>
        <w:tc>
          <w:tcPr>
            <w:tcW w:w="5732" w:type="dxa"/>
            <w:gridSpan w:val="4"/>
            <w:shd w:val="clear" w:color="auto" w:fill="auto"/>
            <w:tcMar>
              <w:top w:w="100" w:type="dxa"/>
              <w:left w:w="100" w:type="dxa"/>
              <w:bottom w:w="100" w:type="dxa"/>
              <w:right w:w="100" w:type="dxa"/>
            </w:tcMar>
          </w:tcPr>
          <w:p w14:paraId="184A134E" w14:textId="77777777" w:rsidR="00624714" w:rsidRPr="00C74598" w:rsidRDefault="00591FF1" w:rsidP="004F5A2D">
            <w:pPr>
              <w:widowControl w:val="0"/>
              <w:pBdr>
                <w:top w:val="nil"/>
                <w:left w:val="nil"/>
                <w:bottom w:val="nil"/>
                <w:right w:val="nil"/>
                <w:between w:val="nil"/>
              </w:pBdr>
              <w:ind w:right="2"/>
              <w:jc w:val="both"/>
              <w:rPr>
                <w:rFonts w:ascii="Times New Roman" w:eastAsia="Times New Roman" w:hAnsi="Times New Roman" w:cs="Times New Roman"/>
                <w:sz w:val="28"/>
                <w:szCs w:val="28"/>
                <w:lang w:val="uk-UA"/>
              </w:rPr>
            </w:pPr>
            <w:r w:rsidRPr="00C74598">
              <w:rPr>
                <w:rFonts w:ascii="Times New Roman" w:hAnsi="Times New Roman" w:cs="Times New Roman"/>
                <w:bCs/>
                <w:sz w:val="28"/>
                <w:szCs w:val="28"/>
              </w:rPr>
              <w:t>Відділ бухгалтерського обліку та звітності Сумської міської ради</w:t>
            </w:r>
          </w:p>
        </w:tc>
      </w:tr>
      <w:tr w:rsidR="00624714" w14:paraId="0EAF62D6" w14:textId="77777777" w:rsidTr="004F5A2D">
        <w:trPr>
          <w:trHeight w:val="480"/>
        </w:trPr>
        <w:tc>
          <w:tcPr>
            <w:tcW w:w="3615" w:type="dxa"/>
            <w:shd w:val="clear" w:color="auto" w:fill="auto"/>
            <w:tcMar>
              <w:top w:w="100" w:type="dxa"/>
              <w:left w:w="100" w:type="dxa"/>
              <w:bottom w:w="100" w:type="dxa"/>
              <w:right w:w="100" w:type="dxa"/>
            </w:tcMar>
          </w:tcPr>
          <w:p w14:paraId="04B86A66" w14:textId="77777777" w:rsidR="00624714" w:rsidRDefault="00624714" w:rsidP="004F5A2D">
            <w:pPr>
              <w:widowControl w:val="0"/>
              <w:pBdr>
                <w:top w:val="nil"/>
                <w:left w:val="nil"/>
                <w:bottom w:val="nil"/>
                <w:right w:val="nil"/>
                <w:between w:val="nil"/>
              </w:pBdr>
              <w:spacing w:line="240" w:lineRule="auto"/>
              <w:ind w:right="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Головний/головні розпорядник/розпорядники бюджетних коштів </w:t>
            </w:r>
          </w:p>
        </w:tc>
        <w:tc>
          <w:tcPr>
            <w:tcW w:w="5732" w:type="dxa"/>
            <w:gridSpan w:val="4"/>
            <w:shd w:val="clear" w:color="auto" w:fill="auto"/>
            <w:tcMar>
              <w:top w:w="100" w:type="dxa"/>
              <w:left w:w="100" w:type="dxa"/>
              <w:bottom w:w="100" w:type="dxa"/>
              <w:right w:w="100" w:type="dxa"/>
            </w:tcMar>
          </w:tcPr>
          <w:p w14:paraId="31D68B6B" w14:textId="77777777" w:rsidR="00624714" w:rsidRPr="00E7786A" w:rsidRDefault="00E7786A" w:rsidP="001E7477">
            <w:pPr>
              <w:spacing w:line="240" w:lineRule="auto"/>
              <w:ind w:right="2"/>
              <w:jc w:val="both"/>
              <w:rPr>
                <w:rFonts w:ascii="Times New Roman" w:eastAsia="Times New Roman" w:hAnsi="Times New Roman" w:cs="Times New Roman"/>
                <w:sz w:val="28"/>
                <w:szCs w:val="28"/>
                <w:lang w:val="uk-UA"/>
              </w:rPr>
            </w:pPr>
            <w:r w:rsidRPr="00E7786A">
              <w:rPr>
                <w:rFonts w:ascii="Times New Roman" w:eastAsia="Times New Roman" w:hAnsi="Times New Roman" w:cs="Times New Roman"/>
                <w:bCs/>
                <w:sz w:val="28"/>
                <w:szCs w:val="28"/>
                <w:lang w:val="uk-UA"/>
              </w:rPr>
              <w:t>В</w:t>
            </w:r>
            <w:r w:rsidR="00BB1410" w:rsidRPr="00E7786A">
              <w:rPr>
                <w:rFonts w:ascii="Times New Roman" w:eastAsia="Times New Roman" w:hAnsi="Times New Roman" w:cs="Times New Roman"/>
                <w:bCs/>
                <w:sz w:val="28"/>
                <w:szCs w:val="28"/>
                <w:lang w:val="uk-UA"/>
              </w:rPr>
              <w:t>иконавчий комітет Сумської міської ради</w:t>
            </w:r>
          </w:p>
        </w:tc>
      </w:tr>
      <w:tr w:rsidR="00624714" w14:paraId="666B0732" w14:textId="77777777" w:rsidTr="004F5A2D">
        <w:trPr>
          <w:trHeight w:val="480"/>
        </w:trPr>
        <w:tc>
          <w:tcPr>
            <w:tcW w:w="3615" w:type="dxa"/>
            <w:shd w:val="clear" w:color="auto" w:fill="auto"/>
            <w:tcMar>
              <w:top w:w="100" w:type="dxa"/>
              <w:left w:w="100" w:type="dxa"/>
              <w:bottom w:w="100" w:type="dxa"/>
              <w:right w:w="100" w:type="dxa"/>
            </w:tcMar>
          </w:tcPr>
          <w:p w14:paraId="796F72D9" w14:textId="77777777" w:rsidR="00624714" w:rsidRDefault="00624714" w:rsidP="004F5A2D">
            <w:pPr>
              <w:widowControl w:val="0"/>
              <w:pBdr>
                <w:top w:val="nil"/>
                <w:left w:val="nil"/>
                <w:bottom w:val="nil"/>
                <w:right w:val="nil"/>
                <w:between w:val="nil"/>
              </w:pBdr>
              <w:spacing w:line="240" w:lineRule="auto"/>
              <w:ind w:right="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Терміни реалізації програми </w:t>
            </w:r>
          </w:p>
        </w:tc>
        <w:tc>
          <w:tcPr>
            <w:tcW w:w="5732" w:type="dxa"/>
            <w:gridSpan w:val="4"/>
            <w:shd w:val="clear" w:color="auto" w:fill="auto"/>
            <w:tcMar>
              <w:top w:w="100" w:type="dxa"/>
              <w:left w:w="100" w:type="dxa"/>
              <w:bottom w:w="100" w:type="dxa"/>
              <w:right w:w="100" w:type="dxa"/>
            </w:tcMar>
          </w:tcPr>
          <w:p w14:paraId="4395D722" w14:textId="77777777" w:rsidR="00624714" w:rsidRPr="00C74598" w:rsidRDefault="00C74598" w:rsidP="004F5A2D">
            <w:pPr>
              <w:widowControl w:val="0"/>
              <w:pBdr>
                <w:top w:val="nil"/>
                <w:left w:val="nil"/>
                <w:bottom w:val="nil"/>
                <w:right w:val="nil"/>
                <w:between w:val="nil"/>
              </w:pBdr>
              <w:spacing w:line="240" w:lineRule="auto"/>
              <w:ind w:right="2"/>
              <w:rPr>
                <w:rFonts w:ascii="Times New Roman" w:eastAsia="Times New Roman" w:hAnsi="Times New Roman" w:cs="Times New Roman"/>
                <w:sz w:val="28"/>
                <w:szCs w:val="28"/>
              </w:rPr>
            </w:pPr>
            <w:r>
              <w:rPr>
                <w:rFonts w:ascii="Times New Roman" w:hAnsi="Times New Roman" w:cs="Times New Roman"/>
                <w:color w:val="000000"/>
                <w:sz w:val="28"/>
                <w:szCs w:val="28"/>
              </w:rPr>
              <w:t>202</w:t>
            </w:r>
            <w:r w:rsidR="0070435B">
              <w:rPr>
                <w:rFonts w:ascii="Times New Roman" w:hAnsi="Times New Roman" w:cs="Times New Roman"/>
                <w:color w:val="000000"/>
                <w:sz w:val="28"/>
                <w:szCs w:val="28"/>
                <w:lang w:val="uk-UA"/>
              </w:rPr>
              <w:t>5</w:t>
            </w:r>
            <w:r>
              <w:rPr>
                <w:rFonts w:ascii="Times New Roman" w:hAnsi="Times New Roman" w:cs="Times New Roman"/>
                <w:color w:val="000000"/>
                <w:sz w:val="28"/>
                <w:szCs w:val="28"/>
              </w:rPr>
              <w:t>-202</w:t>
            </w:r>
            <w:r w:rsidR="0070435B">
              <w:rPr>
                <w:rFonts w:ascii="Times New Roman" w:hAnsi="Times New Roman" w:cs="Times New Roman"/>
                <w:color w:val="000000"/>
                <w:sz w:val="28"/>
                <w:szCs w:val="28"/>
                <w:lang w:val="uk-UA"/>
              </w:rPr>
              <w:t>7</w:t>
            </w:r>
            <w:r>
              <w:rPr>
                <w:rFonts w:ascii="Times New Roman" w:hAnsi="Times New Roman" w:cs="Times New Roman"/>
                <w:color w:val="000000"/>
                <w:sz w:val="28"/>
                <w:szCs w:val="28"/>
              </w:rPr>
              <w:t xml:space="preserve"> роки</w:t>
            </w:r>
          </w:p>
        </w:tc>
      </w:tr>
      <w:tr w:rsidR="00624714" w14:paraId="6A63F791" w14:textId="77777777" w:rsidTr="004F5A2D">
        <w:trPr>
          <w:trHeight w:val="480"/>
        </w:trPr>
        <w:tc>
          <w:tcPr>
            <w:tcW w:w="3615" w:type="dxa"/>
            <w:vMerge w:val="restart"/>
            <w:shd w:val="clear" w:color="auto" w:fill="auto"/>
            <w:tcMar>
              <w:top w:w="100" w:type="dxa"/>
              <w:left w:w="100" w:type="dxa"/>
              <w:bottom w:w="100" w:type="dxa"/>
              <w:right w:w="100" w:type="dxa"/>
            </w:tcMar>
          </w:tcPr>
          <w:p w14:paraId="32FFECD2" w14:textId="77777777" w:rsidR="00624714" w:rsidRDefault="00624714" w:rsidP="004F5A2D">
            <w:pPr>
              <w:widowControl w:val="0"/>
              <w:pBdr>
                <w:top w:val="nil"/>
                <w:left w:val="nil"/>
                <w:bottom w:val="nil"/>
                <w:right w:val="nil"/>
                <w:between w:val="nil"/>
              </w:pBdr>
              <w:spacing w:line="240" w:lineRule="auto"/>
              <w:ind w:right="2"/>
              <w:rPr>
                <w:rFonts w:ascii="Times New Roman" w:eastAsia="Times New Roman" w:hAnsi="Times New Roman" w:cs="Times New Roman"/>
                <w:sz w:val="28"/>
                <w:szCs w:val="28"/>
              </w:rPr>
            </w:pPr>
            <w:r>
              <w:rPr>
                <w:rFonts w:ascii="Times New Roman" w:eastAsia="Times New Roman" w:hAnsi="Times New Roman" w:cs="Times New Roman"/>
                <w:sz w:val="28"/>
                <w:szCs w:val="28"/>
              </w:rPr>
              <w:t>10. Загальний обсяг фінансових ресурсів, необхідних для реалізації програми, всього</w:t>
            </w:r>
          </w:p>
        </w:tc>
        <w:tc>
          <w:tcPr>
            <w:tcW w:w="1337" w:type="dxa"/>
            <w:shd w:val="clear" w:color="auto" w:fill="auto"/>
            <w:tcMar>
              <w:top w:w="100" w:type="dxa"/>
              <w:left w:w="100" w:type="dxa"/>
              <w:bottom w:w="100" w:type="dxa"/>
              <w:right w:w="100" w:type="dxa"/>
            </w:tcMar>
            <w:vAlign w:val="center"/>
          </w:tcPr>
          <w:p w14:paraId="1F2CFE19" w14:textId="77777777" w:rsidR="00624714" w:rsidRDefault="00624714" w:rsidP="004F5A2D">
            <w:pPr>
              <w:widowControl w:val="0"/>
              <w:pBdr>
                <w:top w:val="nil"/>
                <w:left w:val="nil"/>
                <w:bottom w:val="nil"/>
                <w:right w:val="nil"/>
                <w:between w:val="nil"/>
              </w:pBdr>
              <w:spacing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Всього, тис. грн.</w:t>
            </w:r>
          </w:p>
        </w:tc>
        <w:tc>
          <w:tcPr>
            <w:tcW w:w="1418" w:type="dxa"/>
            <w:shd w:val="clear" w:color="auto" w:fill="auto"/>
            <w:tcMar>
              <w:top w:w="100" w:type="dxa"/>
              <w:left w:w="100" w:type="dxa"/>
              <w:bottom w:w="100" w:type="dxa"/>
              <w:right w:w="100" w:type="dxa"/>
            </w:tcMar>
            <w:vAlign w:val="center"/>
          </w:tcPr>
          <w:p w14:paraId="1C1CB557" w14:textId="77777777" w:rsidR="00624714" w:rsidRDefault="00BB1410" w:rsidP="004F5A2D">
            <w:pPr>
              <w:widowControl w:val="0"/>
              <w:pBdr>
                <w:top w:val="nil"/>
                <w:left w:val="nil"/>
                <w:bottom w:val="nil"/>
                <w:right w:val="nil"/>
                <w:between w:val="nil"/>
              </w:pBdr>
              <w:spacing w:line="240" w:lineRule="auto"/>
              <w:ind w:right="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202</w:t>
            </w:r>
            <w:r w:rsidR="0070435B">
              <w:rPr>
                <w:rFonts w:ascii="Times New Roman" w:eastAsia="Times New Roman" w:hAnsi="Times New Roman" w:cs="Times New Roman"/>
                <w:sz w:val="28"/>
                <w:szCs w:val="28"/>
                <w:lang w:val="uk-UA"/>
              </w:rPr>
              <w:t>5</w:t>
            </w:r>
            <w:r w:rsidR="00624714">
              <w:rPr>
                <w:rFonts w:ascii="Times New Roman" w:eastAsia="Times New Roman" w:hAnsi="Times New Roman" w:cs="Times New Roman"/>
                <w:sz w:val="28"/>
                <w:szCs w:val="28"/>
              </w:rPr>
              <w:t xml:space="preserve"> рік</w:t>
            </w:r>
          </w:p>
          <w:p w14:paraId="14657D2F" w14:textId="77777777" w:rsidR="007B31A2" w:rsidRDefault="007B31A2" w:rsidP="004F5A2D">
            <w:pPr>
              <w:widowControl w:val="0"/>
              <w:pBdr>
                <w:top w:val="nil"/>
                <w:left w:val="nil"/>
                <w:bottom w:val="nil"/>
                <w:right w:val="nil"/>
                <w:between w:val="nil"/>
              </w:pBdr>
              <w:spacing w:line="240" w:lineRule="auto"/>
              <w:ind w:right="2"/>
              <w:jc w:val="center"/>
              <w:rPr>
                <w:rFonts w:ascii="Times New Roman" w:eastAsia="Times New Roman" w:hAnsi="Times New Roman" w:cs="Times New Roman"/>
                <w:sz w:val="28"/>
                <w:szCs w:val="28"/>
              </w:rPr>
            </w:pPr>
          </w:p>
        </w:tc>
        <w:tc>
          <w:tcPr>
            <w:tcW w:w="1417" w:type="dxa"/>
            <w:shd w:val="clear" w:color="auto" w:fill="auto"/>
            <w:tcMar>
              <w:top w:w="100" w:type="dxa"/>
              <w:left w:w="100" w:type="dxa"/>
              <w:bottom w:w="100" w:type="dxa"/>
              <w:right w:w="100" w:type="dxa"/>
            </w:tcMar>
            <w:vAlign w:val="center"/>
          </w:tcPr>
          <w:p w14:paraId="14803EDB" w14:textId="77777777" w:rsidR="00624714" w:rsidRDefault="00BB1410" w:rsidP="004F5A2D">
            <w:pPr>
              <w:widowControl w:val="0"/>
              <w:spacing w:line="240" w:lineRule="auto"/>
              <w:ind w:right="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2</w:t>
            </w:r>
            <w:r w:rsidR="0070435B">
              <w:rPr>
                <w:rFonts w:ascii="Times New Roman" w:eastAsia="Times New Roman" w:hAnsi="Times New Roman" w:cs="Times New Roman"/>
                <w:sz w:val="28"/>
                <w:szCs w:val="28"/>
                <w:lang w:val="uk-UA"/>
              </w:rPr>
              <w:t>026</w:t>
            </w:r>
            <w:r w:rsidR="00624714">
              <w:rPr>
                <w:rFonts w:ascii="Times New Roman" w:eastAsia="Times New Roman" w:hAnsi="Times New Roman" w:cs="Times New Roman"/>
                <w:sz w:val="28"/>
                <w:szCs w:val="28"/>
              </w:rPr>
              <w:t xml:space="preserve"> рік</w:t>
            </w:r>
          </w:p>
          <w:p w14:paraId="16F815AD" w14:textId="77777777" w:rsidR="00624714" w:rsidRDefault="00624714" w:rsidP="004F5A2D">
            <w:pPr>
              <w:widowControl w:val="0"/>
              <w:pBdr>
                <w:top w:val="nil"/>
                <w:left w:val="nil"/>
                <w:bottom w:val="nil"/>
                <w:right w:val="nil"/>
                <w:between w:val="nil"/>
              </w:pBdr>
              <w:spacing w:line="240" w:lineRule="auto"/>
              <w:ind w:right="2"/>
              <w:jc w:val="center"/>
              <w:rPr>
                <w:rFonts w:ascii="Times New Roman" w:eastAsia="Times New Roman" w:hAnsi="Times New Roman" w:cs="Times New Roman"/>
                <w:sz w:val="28"/>
                <w:szCs w:val="28"/>
              </w:rPr>
            </w:pPr>
          </w:p>
        </w:tc>
        <w:tc>
          <w:tcPr>
            <w:tcW w:w="1560" w:type="dxa"/>
            <w:shd w:val="clear" w:color="auto" w:fill="auto"/>
            <w:tcMar>
              <w:top w:w="100" w:type="dxa"/>
              <w:left w:w="100" w:type="dxa"/>
              <w:bottom w:w="100" w:type="dxa"/>
              <w:right w:w="100" w:type="dxa"/>
            </w:tcMar>
            <w:vAlign w:val="center"/>
          </w:tcPr>
          <w:p w14:paraId="46645794" w14:textId="77777777" w:rsidR="00624714" w:rsidRDefault="00BB1410" w:rsidP="004F5A2D">
            <w:pPr>
              <w:widowControl w:val="0"/>
              <w:spacing w:line="240" w:lineRule="auto"/>
              <w:ind w:right="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202</w:t>
            </w:r>
            <w:r w:rsidR="0070435B">
              <w:rPr>
                <w:rFonts w:ascii="Times New Roman" w:eastAsia="Times New Roman" w:hAnsi="Times New Roman" w:cs="Times New Roman"/>
                <w:sz w:val="28"/>
                <w:szCs w:val="28"/>
                <w:lang w:val="uk-UA"/>
              </w:rPr>
              <w:t>7</w:t>
            </w:r>
            <w:r w:rsidR="00624714">
              <w:rPr>
                <w:rFonts w:ascii="Times New Roman" w:eastAsia="Times New Roman" w:hAnsi="Times New Roman" w:cs="Times New Roman"/>
                <w:sz w:val="28"/>
                <w:szCs w:val="28"/>
              </w:rPr>
              <w:t xml:space="preserve"> рік</w:t>
            </w:r>
          </w:p>
          <w:p w14:paraId="1280986B" w14:textId="77777777" w:rsidR="00624714" w:rsidRDefault="00624714" w:rsidP="004F5A2D">
            <w:pPr>
              <w:widowControl w:val="0"/>
              <w:pBdr>
                <w:top w:val="nil"/>
                <w:left w:val="nil"/>
                <w:bottom w:val="nil"/>
                <w:right w:val="nil"/>
                <w:between w:val="nil"/>
              </w:pBdr>
              <w:spacing w:line="240" w:lineRule="auto"/>
              <w:ind w:right="2"/>
              <w:jc w:val="center"/>
              <w:rPr>
                <w:rFonts w:ascii="Times New Roman" w:eastAsia="Times New Roman" w:hAnsi="Times New Roman" w:cs="Times New Roman"/>
                <w:sz w:val="28"/>
                <w:szCs w:val="28"/>
              </w:rPr>
            </w:pPr>
          </w:p>
        </w:tc>
      </w:tr>
      <w:tr w:rsidR="00526FF9" w14:paraId="50D77B94" w14:textId="77777777" w:rsidTr="004F5A2D">
        <w:trPr>
          <w:trHeight w:val="485"/>
        </w:trPr>
        <w:tc>
          <w:tcPr>
            <w:tcW w:w="3615" w:type="dxa"/>
            <w:vMerge/>
            <w:shd w:val="clear" w:color="auto" w:fill="auto"/>
            <w:tcMar>
              <w:top w:w="100" w:type="dxa"/>
              <w:left w:w="100" w:type="dxa"/>
              <w:bottom w:w="100" w:type="dxa"/>
              <w:right w:w="100" w:type="dxa"/>
            </w:tcMar>
          </w:tcPr>
          <w:p w14:paraId="181D6672" w14:textId="77777777" w:rsidR="00526FF9" w:rsidRDefault="00526FF9" w:rsidP="004F5A2D">
            <w:pPr>
              <w:widowControl w:val="0"/>
              <w:spacing w:line="240" w:lineRule="auto"/>
              <w:ind w:right="2"/>
              <w:rPr>
                <w:rFonts w:ascii="Times New Roman" w:eastAsia="Times New Roman" w:hAnsi="Times New Roman" w:cs="Times New Roman"/>
                <w:sz w:val="28"/>
                <w:szCs w:val="28"/>
              </w:rPr>
            </w:pPr>
          </w:p>
        </w:tc>
        <w:tc>
          <w:tcPr>
            <w:tcW w:w="1337" w:type="dxa"/>
            <w:shd w:val="clear" w:color="auto" w:fill="auto"/>
            <w:tcMar>
              <w:top w:w="100" w:type="dxa"/>
              <w:left w:w="100" w:type="dxa"/>
              <w:bottom w:w="100" w:type="dxa"/>
              <w:right w:w="100" w:type="dxa"/>
            </w:tcMar>
            <w:vAlign w:val="center"/>
          </w:tcPr>
          <w:p w14:paraId="3AEFE50D" w14:textId="77777777" w:rsidR="00526FF9" w:rsidRDefault="00526FF9" w:rsidP="004F5A2D">
            <w:pPr>
              <w:widowControl w:val="0"/>
              <w:pBdr>
                <w:top w:val="nil"/>
                <w:left w:val="nil"/>
                <w:bottom w:val="nil"/>
                <w:right w:val="nil"/>
                <w:between w:val="nil"/>
              </w:pBdr>
              <w:spacing w:line="240" w:lineRule="auto"/>
              <w:ind w:right="2"/>
              <w:rPr>
                <w:rFonts w:ascii="Times New Roman" w:eastAsia="Times New Roman" w:hAnsi="Times New Roman" w:cs="Times New Roman"/>
                <w:sz w:val="28"/>
                <w:szCs w:val="28"/>
              </w:rPr>
            </w:pPr>
          </w:p>
        </w:tc>
        <w:tc>
          <w:tcPr>
            <w:tcW w:w="1418" w:type="dxa"/>
            <w:shd w:val="clear" w:color="auto" w:fill="auto"/>
            <w:tcMar>
              <w:top w:w="100" w:type="dxa"/>
              <w:left w:w="100" w:type="dxa"/>
              <w:bottom w:w="100" w:type="dxa"/>
              <w:right w:w="100" w:type="dxa"/>
            </w:tcMar>
            <w:vAlign w:val="center"/>
          </w:tcPr>
          <w:p w14:paraId="2033020F" w14:textId="77777777" w:rsidR="00526FF9" w:rsidRPr="0070435B" w:rsidRDefault="0070435B" w:rsidP="004F5A2D">
            <w:pPr>
              <w:widowControl w:val="0"/>
              <w:pBdr>
                <w:top w:val="nil"/>
                <w:left w:val="nil"/>
                <w:bottom w:val="nil"/>
                <w:right w:val="nil"/>
                <w:between w:val="nil"/>
              </w:pBdr>
              <w:spacing w:line="240" w:lineRule="auto"/>
              <w:ind w:right="2"/>
              <w:jc w:val="center"/>
              <w:rPr>
                <w:rFonts w:ascii="Times New Roman" w:eastAsia="Times New Roman" w:hAnsi="Times New Roman" w:cs="Times New Roman"/>
                <w:sz w:val="28"/>
                <w:szCs w:val="28"/>
                <w:lang w:val="ru-RU"/>
              </w:rPr>
            </w:pPr>
            <w:r w:rsidRPr="0070435B">
              <w:rPr>
                <w:rFonts w:ascii="Times New Roman" w:hAnsi="Times New Roman" w:cs="Times New Roman"/>
                <w:color w:val="000000"/>
                <w:sz w:val="28"/>
                <w:szCs w:val="28"/>
                <w:lang w:val="uk-UA"/>
              </w:rPr>
              <w:t>2 910,0</w:t>
            </w:r>
            <w:r w:rsidRPr="0070435B">
              <w:rPr>
                <w:rFonts w:ascii="Times New Roman" w:hAnsi="Times New Roman" w:cs="Times New Roman"/>
                <w:color w:val="000000"/>
                <w:sz w:val="28"/>
                <w:szCs w:val="28"/>
              </w:rPr>
              <w:t xml:space="preserve">    </w:t>
            </w:r>
          </w:p>
        </w:tc>
        <w:tc>
          <w:tcPr>
            <w:tcW w:w="1417" w:type="dxa"/>
            <w:shd w:val="clear" w:color="auto" w:fill="auto"/>
            <w:tcMar>
              <w:top w:w="100" w:type="dxa"/>
              <w:left w:w="100" w:type="dxa"/>
              <w:bottom w:w="100" w:type="dxa"/>
              <w:right w:w="100" w:type="dxa"/>
            </w:tcMar>
            <w:vAlign w:val="center"/>
          </w:tcPr>
          <w:p w14:paraId="5FE2C739" w14:textId="77777777" w:rsidR="00526FF9" w:rsidRPr="0070435B" w:rsidRDefault="0070435B" w:rsidP="004F5A2D">
            <w:pPr>
              <w:widowControl w:val="0"/>
              <w:pBdr>
                <w:top w:val="nil"/>
                <w:left w:val="nil"/>
                <w:bottom w:val="nil"/>
                <w:right w:val="nil"/>
                <w:between w:val="nil"/>
              </w:pBdr>
              <w:spacing w:line="240" w:lineRule="auto"/>
              <w:ind w:right="2"/>
              <w:jc w:val="center"/>
              <w:rPr>
                <w:rFonts w:ascii="Times New Roman" w:eastAsia="Times New Roman" w:hAnsi="Times New Roman" w:cs="Times New Roman"/>
                <w:sz w:val="28"/>
                <w:szCs w:val="28"/>
                <w:lang w:val="ru-RU"/>
              </w:rPr>
            </w:pPr>
            <w:r w:rsidRPr="0070435B">
              <w:rPr>
                <w:rFonts w:ascii="Times New Roman" w:hAnsi="Times New Roman" w:cs="Times New Roman"/>
                <w:sz w:val="28"/>
                <w:szCs w:val="28"/>
                <w:lang w:val="uk-UA"/>
              </w:rPr>
              <w:t>3 215,0</w:t>
            </w:r>
            <w:r w:rsidRPr="0070435B">
              <w:rPr>
                <w:rFonts w:ascii="Times New Roman" w:hAnsi="Times New Roman" w:cs="Times New Roman"/>
                <w:sz w:val="28"/>
                <w:szCs w:val="28"/>
              </w:rPr>
              <w:t xml:space="preserve">    </w:t>
            </w:r>
          </w:p>
        </w:tc>
        <w:tc>
          <w:tcPr>
            <w:tcW w:w="1560" w:type="dxa"/>
            <w:shd w:val="clear" w:color="auto" w:fill="auto"/>
            <w:tcMar>
              <w:top w:w="100" w:type="dxa"/>
              <w:left w:w="100" w:type="dxa"/>
              <w:bottom w:w="100" w:type="dxa"/>
              <w:right w:w="100" w:type="dxa"/>
            </w:tcMar>
            <w:vAlign w:val="center"/>
          </w:tcPr>
          <w:p w14:paraId="1A01C461" w14:textId="77777777" w:rsidR="00526FF9" w:rsidRPr="0070435B" w:rsidRDefault="0070435B" w:rsidP="004F5A2D">
            <w:pPr>
              <w:widowControl w:val="0"/>
              <w:pBdr>
                <w:top w:val="nil"/>
                <w:left w:val="nil"/>
                <w:bottom w:val="nil"/>
                <w:right w:val="nil"/>
                <w:between w:val="nil"/>
              </w:pBdr>
              <w:spacing w:line="240" w:lineRule="auto"/>
              <w:ind w:right="2"/>
              <w:jc w:val="center"/>
              <w:rPr>
                <w:rFonts w:ascii="Times New Roman" w:eastAsia="Times New Roman" w:hAnsi="Times New Roman" w:cs="Times New Roman"/>
                <w:sz w:val="28"/>
                <w:szCs w:val="28"/>
                <w:lang w:val="ru-RU"/>
              </w:rPr>
            </w:pPr>
            <w:r w:rsidRPr="0070435B">
              <w:rPr>
                <w:rFonts w:ascii="Times New Roman" w:hAnsi="Times New Roman" w:cs="Times New Roman"/>
                <w:color w:val="000000"/>
                <w:sz w:val="28"/>
                <w:szCs w:val="28"/>
                <w:lang w:val="uk-UA"/>
              </w:rPr>
              <w:t>3 400,0</w:t>
            </w:r>
            <w:r w:rsidRPr="0070435B">
              <w:rPr>
                <w:rFonts w:ascii="Times New Roman" w:hAnsi="Times New Roman" w:cs="Times New Roman"/>
                <w:color w:val="000000"/>
                <w:sz w:val="28"/>
                <w:szCs w:val="28"/>
              </w:rPr>
              <w:t xml:space="preserve">   </w:t>
            </w:r>
          </w:p>
        </w:tc>
      </w:tr>
      <w:tr w:rsidR="00526FF9" w14:paraId="2B249AD0" w14:textId="77777777" w:rsidTr="004F5A2D">
        <w:trPr>
          <w:trHeight w:val="353"/>
        </w:trPr>
        <w:tc>
          <w:tcPr>
            <w:tcW w:w="3615" w:type="dxa"/>
            <w:shd w:val="clear" w:color="auto" w:fill="auto"/>
            <w:tcMar>
              <w:top w:w="100" w:type="dxa"/>
              <w:left w:w="100" w:type="dxa"/>
              <w:bottom w:w="100" w:type="dxa"/>
              <w:right w:w="100" w:type="dxa"/>
            </w:tcMar>
          </w:tcPr>
          <w:p w14:paraId="75ACBB66" w14:textId="77777777" w:rsidR="00526FF9" w:rsidRDefault="00526FF9" w:rsidP="004F5A2D">
            <w:pPr>
              <w:widowControl w:val="0"/>
              <w:spacing w:line="240" w:lineRule="auto"/>
              <w:ind w:right="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тому числі: </w:t>
            </w:r>
          </w:p>
        </w:tc>
        <w:tc>
          <w:tcPr>
            <w:tcW w:w="1337" w:type="dxa"/>
            <w:shd w:val="clear" w:color="auto" w:fill="auto"/>
            <w:tcMar>
              <w:top w:w="100" w:type="dxa"/>
              <w:left w:w="100" w:type="dxa"/>
              <w:bottom w:w="100" w:type="dxa"/>
              <w:right w:w="100" w:type="dxa"/>
            </w:tcMar>
            <w:vAlign w:val="center"/>
          </w:tcPr>
          <w:p w14:paraId="7E9E21B3" w14:textId="77777777" w:rsidR="00526FF9" w:rsidRDefault="00526FF9" w:rsidP="004F5A2D">
            <w:pPr>
              <w:widowControl w:val="0"/>
              <w:pBdr>
                <w:top w:val="nil"/>
                <w:left w:val="nil"/>
                <w:bottom w:val="nil"/>
                <w:right w:val="nil"/>
                <w:between w:val="nil"/>
              </w:pBdr>
              <w:spacing w:line="240" w:lineRule="auto"/>
              <w:ind w:right="2"/>
              <w:rPr>
                <w:rFonts w:ascii="Times New Roman" w:eastAsia="Times New Roman" w:hAnsi="Times New Roman" w:cs="Times New Roman"/>
                <w:sz w:val="28"/>
                <w:szCs w:val="28"/>
              </w:rPr>
            </w:pPr>
          </w:p>
        </w:tc>
        <w:tc>
          <w:tcPr>
            <w:tcW w:w="1418" w:type="dxa"/>
            <w:shd w:val="clear" w:color="auto" w:fill="auto"/>
            <w:tcMar>
              <w:top w:w="100" w:type="dxa"/>
              <w:left w:w="100" w:type="dxa"/>
              <w:bottom w:w="100" w:type="dxa"/>
              <w:right w:w="100" w:type="dxa"/>
            </w:tcMar>
            <w:vAlign w:val="center"/>
          </w:tcPr>
          <w:p w14:paraId="137FD4BA" w14:textId="77777777" w:rsidR="00526FF9" w:rsidRPr="00301667" w:rsidRDefault="00526FF9" w:rsidP="004F5A2D">
            <w:pPr>
              <w:widowControl w:val="0"/>
              <w:pBdr>
                <w:top w:val="nil"/>
                <w:left w:val="nil"/>
                <w:bottom w:val="nil"/>
                <w:right w:val="nil"/>
                <w:between w:val="nil"/>
              </w:pBdr>
              <w:spacing w:line="240" w:lineRule="auto"/>
              <w:ind w:right="2"/>
              <w:rPr>
                <w:rFonts w:ascii="Times New Roman" w:eastAsia="Times New Roman" w:hAnsi="Times New Roman" w:cs="Times New Roman"/>
                <w:sz w:val="28"/>
                <w:szCs w:val="28"/>
              </w:rPr>
            </w:pPr>
          </w:p>
        </w:tc>
        <w:tc>
          <w:tcPr>
            <w:tcW w:w="1417" w:type="dxa"/>
            <w:shd w:val="clear" w:color="auto" w:fill="auto"/>
            <w:tcMar>
              <w:top w:w="100" w:type="dxa"/>
              <w:left w:w="100" w:type="dxa"/>
              <w:bottom w:w="100" w:type="dxa"/>
              <w:right w:w="100" w:type="dxa"/>
            </w:tcMar>
            <w:vAlign w:val="center"/>
          </w:tcPr>
          <w:p w14:paraId="2A10B16C" w14:textId="77777777" w:rsidR="00526FF9" w:rsidRPr="00301667" w:rsidRDefault="00526FF9" w:rsidP="004F5A2D">
            <w:pPr>
              <w:widowControl w:val="0"/>
              <w:pBdr>
                <w:top w:val="nil"/>
                <w:left w:val="nil"/>
                <w:bottom w:val="nil"/>
                <w:right w:val="nil"/>
                <w:between w:val="nil"/>
              </w:pBdr>
              <w:spacing w:line="240" w:lineRule="auto"/>
              <w:ind w:right="2"/>
              <w:rPr>
                <w:rFonts w:ascii="Times New Roman" w:eastAsia="Times New Roman" w:hAnsi="Times New Roman" w:cs="Times New Roman"/>
                <w:sz w:val="28"/>
                <w:szCs w:val="28"/>
              </w:rPr>
            </w:pPr>
          </w:p>
        </w:tc>
        <w:tc>
          <w:tcPr>
            <w:tcW w:w="1560" w:type="dxa"/>
            <w:shd w:val="clear" w:color="auto" w:fill="auto"/>
            <w:tcMar>
              <w:top w:w="100" w:type="dxa"/>
              <w:left w:w="100" w:type="dxa"/>
              <w:bottom w:w="100" w:type="dxa"/>
              <w:right w:w="100" w:type="dxa"/>
            </w:tcMar>
            <w:vAlign w:val="center"/>
          </w:tcPr>
          <w:p w14:paraId="5D734B82" w14:textId="77777777" w:rsidR="00526FF9" w:rsidRPr="00301667" w:rsidRDefault="00526FF9" w:rsidP="004F5A2D">
            <w:pPr>
              <w:widowControl w:val="0"/>
              <w:pBdr>
                <w:top w:val="nil"/>
                <w:left w:val="nil"/>
                <w:bottom w:val="nil"/>
                <w:right w:val="nil"/>
                <w:between w:val="nil"/>
              </w:pBdr>
              <w:spacing w:line="240" w:lineRule="auto"/>
              <w:ind w:right="2"/>
              <w:rPr>
                <w:rFonts w:ascii="Times New Roman" w:eastAsia="Times New Roman" w:hAnsi="Times New Roman" w:cs="Times New Roman"/>
                <w:sz w:val="28"/>
                <w:szCs w:val="28"/>
              </w:rPr>
            </w:pPr>
          </w:p>
        </w:tc>
      </w:tr>
      <w:tr w:rsidR="00526FF9" w14:paraId="58D3DBCE" w14:textId="77777777" w:rsidTr="004F5A2D">
        <w:tc>
          <w:tcPr>
            <w:tcW w:w="3615" w:type="dxa"/>
            <w:shd w:val="clear" w:color="auto" w:fill="auto"/>
            <w:tcMar>
              <w:top w:w="100" w:type="dxa"/>
              <w:left w:w="100" w:type="dxa"/>
              <w:bottom w:w="100" w:type="dxa"/>
              <w:right w:w="100" w:type="dxa"/>
            </w:tcMar>
          </w:tcPr>
          <w:p w14:paraId="3653D636" w14:textId="77777777" w:rsidR="00526FF9" w:rsidRDefault="00526FF9" w:rsidP="004F5A2D">
            <w:pPr>
              <w:widowControl w:val="0"/>
              <w:pBdr>
                <w:top w:val="nil"/>
                <w:left w:val="nil"/>
                <w:bottom w:val="nil"/>
                <w:right w:val="nil"/>
                <w:between w:val="nil"/>
              </w:pBdr>
              <w:spacing w:line="240" w:lineRule="auto"/>
              <w:ind w:right="2"/>
              <w:rPr>
                <w:rFonts w:ascii="Times New Roman" w:eastAsia="Times New Roman" w:hAnsi="Times New Roman" w:cs="Times New Roman"/>
                <w:sz w:val="28"/>
                <w:szCs w:val="28"/>
              </w:rPr>
            </w:pPr>
            <w:r>
              <w:rPr>
                <w:rFonts w:ascii="Times New Roman" w:eastAsia="Times New Roman" w:hAnsi="Times New Roman" w:cs="Times New Roman"/>
                <w:sz w:val="28"/>
                <w:szCs w:val="28"/>
              </w:rPr>
              <w:t>10.1. кошти бюджету Сумської міської ТГ</w:t>
            </w:r>
          </w:p>
        </w:tc>
        <w:tc>
          <w:tcPr>
            <w:tcW w:w="1337" w:type="dxa"/>
            <w:shd w:val="clear" w:color="auto" w:fill="auto"/>
            <w:tcMar>
              <w:top w:w="100" w:type="dxa"/>
              <w:left w:w="100" w:type="dxa"/>
              <w:bottom w:w="100" w:type="dxa"/>
              <w:right w:w="100" w:type="dxa"/>
            </w:tcMar>
            <w:vAlign w:val="center"/>
          </w:tcPr>
          <w:p w14:paraId="494D9562" w14:textId="77777777" w:rsidR="00526FF9" w:rsidRPr="00171F7E" w:rsidRDefault="00171F7E" w:rsidP="004F5A2D">
            <w:pPr>
              <w:widowControl w:val="0"/>
              <w:pBdr>
                <w:top w:val="nil"/>
                <w:left w:val="nil"/>
                <w:bottom w:val="nil"/>
                <w:right w:val="nil"/>
                <w:between w:val="nil"/>
              </w:pBdr>
              <w:spacing w:line="240" w:lineRule="auto"/>
              <w:ind w:right="2"/>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т</w:t>
            </w:r>
            <w:r w:rsidR="00526FF9">
              <w:rPr>
                <w:rFonts w:ascii="Times New Roman" w:eastAsia="Times New Roman" w:hAnsi="Times New Roman" w:cs="Times New Roman"/>
                <w:sz w:val="24"/>
                <w:szCs w:val="24"/>
              </w:rPr>
              <w:t>ис</w:t>
            </w:r>
            <w:r>
              <w:rPr>
                <w:rFonts w:ascii="Times New Roman" w:eastAsia="Times New Roman" w:hAnsi="Times New Roman" w:cs="Times New Roman"/>
                <w:sz w:val="24"/>
                <w:szCs w:val="24"/>
                <w:lang w:val="uk-UA"/>
              </w:rPr>
              <w:t>.</w:t>
            </w:r>
            <w:r w:rsidR="00526FF9">
              <w:rPr>
                <w:rFonts w:ascii="Times New Roman" w:eastAsia="Times New Roman" w:hAnsi="Times New Roman" w:cs="Times New Roman"/>
                <w:sz w:val="24"/>
                <w:szCs w:val="24"/>
              </w:rPr>
              <w:t xml:space="preserve"> грн</w:t>
            </w:r>
            <w:r>
              <w:rPr>
                <w:rFonts w:ascii="Times New Roman" w:eastAsia="Times New Roman" w:hAnsi="Times New Roman" w:cs="Times New Roman"/>
                <w:sz w:val="24"/>
                <w:szCs w:val="24"/>
                <w:lang w:val="uk-UA"/>
              </w:rPr>
              <w:t>.</w:t>
            </w:r>
          </w:p>
        </w:tc>
        <w:tc>
          <w:tcPr>
            <w:tcW w:w="1418" w:type="dxa"/>
            <w:shd w:val="clear" w:color="auto" w:fill="auto"/>
            <w:tcMar>
              <w:top w:w="100" w:type="dxa"/>
              <w:left w:w="100" w:type="dxa"/>
              <w:bottom w:w="100" w:type="dxa"/>
              <w:right w:w="100" w:type="dxa"/>
            </w:tcMar>
            <w:vAlign w:val="center"/>
          </w:tcPr>
          <w:p w14:paraId="40689A2E" w14:textId="77777777" w:rsidR="00526FF9" w:rsidRPr="00301667" w:rsidRDefault="0070435B" w:rsidP="004F5A2D">
            <w:pPr>
              <w:widowControl w:val="0"/>
              <w:pBdr>
                <w:top w:val="nil"/>
                <w:left w:val="nil"/>
                <w:bottom w:val="nil"/>
                <w:right w:val="nil"/>
                <w:between w:val="nil"/>
              </w:pBdr>
              <w:spacing w:line="240" w:lineRule="auto"/>
              <w:ind w:right="2"/>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2 910,0</w:t>
            </w:r>
          </w:p>
        </w:tc>
        <w:tc>
          <w:tcPr>
            <w:tcW w:w="1417" w:type="dxa"/>
            <w:shd w:val="clear" w:color="auto" w:fill="auto"/>
            <w:tcMar>
              <w:top w:w="100" w:type="dxa"/>
              <w:left w:w="100" w:type="dxa"/>
              <w:bottom w:w="100" w:type="dxa"/>
              <w:right w:w="100" w:type="dxa"/>
            </w:tcMar>
            <w:vAlign w:val="center"/>
          </w:tcPr>
          <w:p w14:paraId="07EFBECA" w14:textId="77777777" w:rsidR="00526FF9" w:rsidRPr="00301667" w:rsidRDefault="0070435B" w:rsidP="004F5A2D">
            <w:pPr>
              <w:widowControl w:val="0"/>
              <w:pBdr>
                <w:top w:val="nil"/>
                <w:left w:val="nil"/>
                <w:bottom w:val="nil"/>
                <w:right w:val="nil"/>
                <w:between w:val="nil"/>
              </w:pBdr>
              <w:spacing w:line="240" w:lineRule="auto"/>
              <w:ind w:right="2"/>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3 215,0</w:t>
            </w:r>
          </w:p>
        </w:tc>
        <w:tc>
          <w:tcPr>
            <w:tcW w:w="1560" w:type="dxa"/>
            <w:shd w:val="clear" w:color="auto" w:fill="auto"/>
            <w:tcMar>
              <w:top w:w="100" w:type="dxa"/>
              <w:left w:w="100" w:type="dxa"/>
              <w:bottom w:w="100" w:type="dxa"/>
              <w:right w:w="100" w:type="dxa"/>
            </w:tcMar>
            <w:vAlign w:val="center"/>
          </w:tcPr>
          <w:p w14:paraId="13770A53" w14:textId="77777777" w:rsidR="00526FF9" w:rsidRPr="00301667" w:rsidRDefault="0070435B" w:rsidP="004F5A2D">
            <w:pPr>
              <w:widowControl w:val="0"/>
              <w:pBdr>
                <w:top w:val="nil"/>
                <w:left w:val="nil"/>
                <w:bottom w:val="nil"/>
                <w:right w:val="nil"/>
                <w:between w:val="nil"/>
              </w:pBdr>
              <w:spacing w:line="240" w:lineRule="auto"/>
              <w:ind w:right="2"/>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3 400,0</w:t>
            </w:r>
          </w:p>
        </w:tc>
      </w:tr>
      <w:tr w:rsidR="00526FF9" w14:paraId="31B752B0" w14:textId="77777777" w:rsidTr="004F5A2D">
        <w:tc>
          <w:tcPr>
            <w:tcW w:w="3615" w:type="dxa"/>
            <w:shd w:val="clear" w:color="auto" w:fill="auto"/>
            <w:tcMar>
              <w:top w:w="100" w:type="dxa"/>
              <w:left w:w="100" w:type="dxa"/>
              <w:bottom w:w="100" w:type="dxa"/>
              <w:right w:w="100" w:type="dxa"/>
            </w:tcMar>
          </w:tcPr>
          <w:p w14:paraId="52A45CE1" w14:textId="77777777" w:rsidR="00526FF9" w:rsidRDefault="00526FF9" w:rsidP="004F5A2D">
            <w:pPr>
              <w:widowControl w:val="0"/>
              <w:pBdr>
                <w:top w:val="nil"/>
                <w:left w:val="nil"/>
                <w:bottom w:val="nil"/>
                <w:right w:val="nil"/>
                <w:between w:val="nil"/>
              </w:pBdr>
              <w:spacing w:line="240" w:lineRule="auto"/>
              <w:ind w:right="2"/>
              <w:rPr>
                <w:rFonts w:ascii="Times New Roman" w:eastAsia="Times New Roman" w:hAnsi="Times New Roman" w:cs="Times New Roman"/>
                <w:sz w:val="28"/>
                <w:szCs w:val="28"/>
              </w:rPr>
            </w:pPr>
            <w:r>
              <w:rPr>
                <w:rFonts w:ascii="Times New Roman" w:eastAsia="Times New Roman" w:hAnsi="Times New Roman" w:cs="Times New Roman"/>
                <w:sz w:val="28"/>
                <w:szCs w:val="28"/>
              </w:rPr>
              <w:t>10.2. кошти державного бюджету</w:t>
            </w:r>
          </w:p>
        </w:tc>
        <w:tc>
          <w:tcPr>
            <w:tcW w:w="1337" w:type="dxa"/>
            <w:shd w:val="clear" w:color="auto" w:fill="auto"/>
            <w:tcMar>
              <w:top w:w="100" w:type="dxa"/>
              <w:left w:w="100" w:type="dxa"/>
              <w:bottom w:w="100" w:type="dxa"/>
              <w:right w:w="100" w:type="dxa"/>
            </w:tcMar>
            <w:vAlign w:val="center"/>
          </w:tcPr>
          <w:p w14:paraId="068C04ED" w14:textId="77777777" w:rsidR="00526FF9" w:rsidRPr="00171F7E" w:rsidRDefault="00171F7E" w:rsidP="004F5A2D">
            <w:pPr>
              <w:widowControl w:val="0"/>
              <w:spacing w:line="240" w:lineRule="auto"/>
              <w:ind w:right="2"/>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т</w:t>
            </w:r>
            <w:r w:rsidR="00526FF9">
              <w:rPr>
                <w:rFonts w:ascii="Times New Roman" w:eastAsia="Times New Roman" w:hAnsi="Times New Roman" w:cs="Times New Roman"/>
                <w:sz w:val="24"/>
                <w:szCs w:val="24"/>
              </w:rPr>
              <w:t>ис</w:t>
            </w:r>
            <w:r>
              <w:rPr>
                <w:rFonts w:ascii="Times New Roman" w:eastAsia="Times New Roman" w:hAnsi="Times New Roman" w:cs="Times New Roman"/>
                <w:sz w:val="24"/>
                <w:szCs w:val="24"/>
                <w:lang w:val="uk-UA"/>
              </w:rPr>
              <w:t>.</w:t>
            </w:r>
            <w:r w:rsidR="00526FF9">
              <w:rPr>
                <w:rFonts w:ascii="Times New Roman" w:eastAsia="Times New Roman" w:hAnsi="Times New Roman" w:cs="Times New Roman"/>
                <w:sz w:val="24"/>
                <w:szCs w:val="24"/>
              </w:rPr>
              <w:t xml:space="preserve"> грн</w:t>
            </w:r>
            <w:r>
              <w:rPr>
                <w:rFonts w:ascii="Times New Roman" w:eastAsia="Times New Roman" w:hAnsi="Times New Roman" w:cs="Times New Roman"/>
                <w:sz w:val="24"/>
                <w:szCs w:val="24"/>
                <w:lang w:val="uk-UA"/>
              </w:rPr>
              <w:t>.</w:t>
            </w:r>
          </w:p>
        </w:tc>
        <w:tc>
          <w:tcPr>
            <w:tcW w:w="1418" w:type="dxa"/>
            <w:shd w:val="clear" w:color="auto" w:fill="auto"/>
            <w:tcMar>
              <w:top w:w="100" w:type="dxa"/>
              <w:left w:w="100" w:type="dxa"/>
              <w:bottom w:w="100" w:type="dxa"/>
              <w:right w:w="100" w:type="dxa"/>
            </w:tcMar>
            <w:vAlign w:val="center"/>
          </w:tcPr>
          <w:p w14:paraId="44A59BC3" w14:textId="77777777" w:rsidR="00526FF9" w:rsidRPr="00301667" w:rsidRDefault="00526FF9" w:rsidP="004F5A2D">
            <w:pPr>
              <w:widowControl w:val="0"/>
              <w:pBdr>
                <w:top w:val="nil"/>
                <w:left w:val="nil"/>
                <w:bottom w:val="nil"/>
                <w:right w:val="nil"/>
                <w:between w:val="nil"/>
              </w:pBdr>
              <w:spacing w:line="240" w:lineRule="auto"/>
              <w:ind w:right="2"/>
              <w:jc w:val="center"/>
              <w:rPr>
                <w:rFonts w:ascii="Times New Roman" w:eastAsia="Times New Roman" w:hAnsi="Times New Roman" w:cs="Times New Roman"/>
                <w:sz w:val="28"/>
                <w:szCs w:val="28"/>
                <w:lang w:val="ru-RU"/>
              </w:rPr>
            </w:pPr>
            <w:r w:rsidRPr="00301667">
              <w:rPr>
                <w:rFonts w:ascii="Times New Roman" w:eastAsia="Times New Roman" w:hAnsi="Times New Roman" w:cs="Times New Roman"/>
                <w:sz w:val="28"/>
                <w:szCs w:val="28"/>
                <w:lang w:val="ru-RU"/>
              </w:rPr>
              <w:t>-</w:t>
            </w:r>
          </w:p>
        </w:tc>
        <w:tc>
          <w:tcPr>
            <w:tcW w:w="1417" w:type="dxa"/>
            <w:shd w:val="clear" w:color="auto" w:fill="auto"/>
            <w:tcMar>
              <w:top w:w="100" w:type="dxa"/>
              <w:left w:w="100" w:type="dxa"/>
              <w:bottom w:w="100" w:type="dxa"/>
              <w:right w:w="100" w:type="dxa"/>
            </w:tcMar>
            <w:vAlign w:val="center"/>
          </w:tcPr>
          <w:p w14:paraId="2055735D" w14:textId="77777777" w:rsidR="00526FF9" w:rsidRPr="00301667" w:rsidRDefault="00526FF9" w:rsidP="004F5A2D">
            <w:pPr>
              <w:widowControl w:val="0"/>
              <w:pBdr>
                <w:top w:val="nil"/>
                <w:left w:val="nil"/>
                <w:bottom w:val="nil"/>
                <w:right w:val="nil"/>
                <w:between w:val="nil"/>
              </w:pBdr>
              <w:spacing w:line="240" w:lineRule="auto"/>
              <w:ind w:right="2"/>
              <w:jc w:val="center"/>
              <w:rPr>
                <w:rFonts w:ascii="Times New Roman" w:eastAsia="Times New Roman" w:hAnsi="Times New Roman" w:cs="Times New Roman"/>
                <w:sz w:val="28"/>
                <w:szCs w:val="28"/>
                <w:lang w:val="ru-RU"/>
              </w:rPr>
            </w:pPr>
            <w:r w:rsidRPr="00301667">
              <w:rPr>
                <w:rFonts w:ascii="Times New Roman" w:eastAsia="Times New Roman" w:hAnsi="Times New Roman" w:cs="Times New Roman"/>
                <w:sz w:val="28"/>
                <w:szCs w:val="28"/>
                <w:lang w:val="ru-RU"/>
              </w:rPr>
              <w:t>-</w:t>
            </w:r>
          </w:p>
        </w:tc>
        <w:tc>
          <w:tcPr>
            <w:tcW w:w="1560" w:type="dxa"/>
            <w:shd w:val="clear" w:color="auto" w:fill="auto"/>
            <w:tcMar>
              <w:top w:w="100" w:type="dxa"/>
              <w:left w:w="100" w:type="dxa"/>
              <w:bottom w:w="100" w:type="dxa"/>
              <w:right w:w="100" w:type="dxa"/>
            </w:tcMar>
            <w:vAlign w:val="center"/>
          </w:tcPr>
          <w:p w14:paraId="0937835E" w14:textId="77777777" w:rsidR="00526FF9" w:rsidRPr="00301667" w:rsidRDefault="00526FF9" w:rsidP="004F5A2D">
            <w:pPr>
              <w:widowControl w:val="0"/>
              <w:pBdr>
                <w:top w:val="nil"/>
                <w:left w:val="nil"/>
                <w:bottom w:val="nil"/>
                <w:right w:val="nil"/>
                <w:between w:val="nil"/>
              </w:pBdr>
              <w:spacing w:line="240" w:lineRule="auto"/>
              <w:ind w:right="2"/>
              <w:jc w:val="center"/>
              <w:rPr>
                <w:rFonts w:ascii="Times New Roman" w:eastAsia="Times New Roman" w:hAnsi="Times New Roman" w:cs="Times New Roman"/>
                <w:sz w:val="28"/>
                <w:szCs w:val="28"/>
                <w:lang w:val="ru-RU"/>
              </w:rPr>
            </w:pPr>
            <w:r w:rsidRPr="00301667">
              <w:rPr>
                <w:rFonts w:ascii="Times New Roman" w:eastAsia="Times New Roman" w:hAnsi="Times New Roman" w:cs="Times New Roman"/>
                <w:sz w:val="28"/>
                <w:szCs w:val="28"/>
                <w:lang w:val="ru-RU"/>
              </w:rPr>
              <w:t>-</w:t>
            </w:r>
          </w:p>
        </w:tc>
      </w:tr>
      <w:tr w:rsidR="00526FF9" w14:paraId="4B49DB24" w14:textId="77777777" w:rsidTr="004F5A2D">
        <w:tc>
          <w:tcPr>
            <w:tcW w:w="3615" w:type="dxa"/>
            <w:shd w:val="clear" w:color="auto" w:fill="auto"/>
            <w:tcMar>
              <w:top w:w="100" w:type="dxa"/>
              <w:left w:w="100" w:type="dxa"/>
              <w:bottom w:w="100" w:type="dxa"/>
              <w:right w:w="100" w:type="dxa"/>
            </w:tcMar>
          </w:tcPr>
          <w:p w14:paraId="60EC03DA" w14:textId="77777777" w:rsidR="00526FF9" w:rsidRDefault="00526FF9" w:rsidP="004F5A2D">
            <w:pPr>
              <w:widowControl w:val="0"/>
              <w:pBdr>
                <w:top w:val="nil"/>
                <w:left w:val="nil"/>
                <w:bottom w:val="nil"/>
                <w:right w:val="nil"/>
                <w:between w:val="nil"/>
              </w:pBdr>
              <w:spacing w:line="240" w:lineRule="auto"/>
              <w:ind w:right="2"/>
              <w:rPr>
                <w:rFonts w:ascii="Times New Roman" w:eastAsia="Times New Roman" w:hAnsi="Times New Roman" w:cs="Times New Roman"/>
                <w:sz w:val="28"/>
                <w:szCs w:val="28"/>
              </w:rPr>
            </w:pPr>
            <w:r>
              <w:rPr>
                <w:rFonts w:ascii="Times New Roman" w:eastAsia="Times New Roman" w:hAnsi="Times New Roman" w:cs="Times New Roman"/>
                <w:sz w:val="28"/>
                <w:szCs w:val="28"/>
              </w:rPr>
              <w:t>10.3. інші джерела фінансування (розшифрувати в розрізі джерел)</w:t>
            </w:r>
          </w:p>
        </w:tc>
        <w:tc>
          <w:tcPr>
            <w:tcW w:w="1337" w:type="dxa"/>
            <w:shd w:val="clear" w:color="auto" w:fill="auto"/>
            <w:tcMar>
              <w:top w:w="100" w:type="dxa"/>
              <w:left w:w="100" w:type="dxa"/>
              <w:bottom w:w="100" w:type="dxa"/>
              <w:right w:w="100" w:type="dxa"/>
            </w:tcMar>
            <w:vAlign w:val="center"/>
          </w:tcPr>
          <w:p w14:paraId="595C9AD6" w14:textId="77777777" w:rsidR="00526FF9" w:rsidRDefault="00171F7E" w:rsidP="004F5A2D">
            <w:pPr>
              <w:widowControl w:val="0"/>
              <w:spacing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тис. грн.</w:t>
            </w:r>
          </w:p>
        </w:tc>
        <w:tc>
          <w:tcPr>
            <w:tcW w:w="1418" w:type="dxa"/>
            <w:shd w:val="clear" w:color="auto" w:fill="auto"/>
            <w:tcMar>
              <w:top w:w="100" w:type="dxa"/>
              <w:left w:w="100" w:type="dxa"/>
              <w:bottom w:w="100" w:type="dxa"/>
              <w:right w:w="100" w:type="dxa"/>
            </w:tcMar>
            <w:vAlign w:val="center"/>
          </w:tcPr>
          <w:p w14:paraId="50ACD903" w14:textId="77777777" w:rsidR="00526FF9" w:rsidRPr="00301667" w:rsidRDefault="00526FF9" w:rsidP="004F5A2D">
            <w:pPr>
              <w:widowControl w:val="0"/>
              <w:pBdr>
                <w:top w:val="nil"/>
                <w:left w:val="nil"/>
                <w:bottom w:val="nil"/>
                <w:right w:val="nil"/>
                <w:between w:val="nil"/>
              </w:pBdr>
              <w:spacing w:line="240" w:lineRule="auto"/>
              <w:ind w:right="2"/>
              <w:jc w:val="center"/>
              <w:rPr>
                <w:rFonts w:ascii="Times New Roman" w:eastAsia="Times New Roman" w:hAnsi="Times New Roman" w:cs="Times New Roman"/>
                <w:sz w:val="28"/>
                <w:szCs w:val="28"/>
                <w:lang w:val="ru-RU"/>
              </w:rPr>
            </w:pPr>
            <w:r w:rsidRPr="00301667">
              <w:rPr>
                <w:rFonts w:ascii="Times New Roman" w:eastAsia="Times New Roman" w:hAnsi="Times New Roman" w:cs="Times New Roman"/>
                <w:sz w:val="28"/>
                <w:szCs w:val="28"/>
                <w:lang w:val="ru-RU"/>
              </w:rPr>
              <w:t>-</w:t>
            </w:r>
          </w:p>
        </w:tc>
        <w:tc>
          <w:tcPr>
            <w:tcW w:w="1417" w:type="dxa"/>
            <w:shd w:val="clear" w:color="auto" w:fill="auto"/>
            <w:tcMar>
              <w:top w:w="100" w:type="dxa"/>
              <w:left w:w="100" w:type="dxa"/>
              <w:bottom w:w="100" w:type="dxa"/>
              <w:right w:w="100" w:type="dxa"/>
            </w:tcMar>
            <w:vAlign w:val="center"/>
          </w:tcPr>
          <w:p w14:paraId="120E16B1" w14:textId="77777777" w:rsidR="00526FF9" w:rsidRPr="00301667" w:rsidRDefault="00526FF9" w:rsidP="004F5A2D">
            <w:pPr>
              <w:widowControl w:val="0"/>
              <w:pBdr>
                <w:top w:val="nil"/>
                <w:left w:val="nil"/>
                <w:bottom w:val="nil"/>
                <w:right w:val="nil"/>
                <w:between w:val="nil"/>
              </w:pBdr>
              <w:spacing w:line="240" w:lineRule="auto"/>
              <w:ind w:right="2"/>
              <w:jc w:val="center"/>
              <w:rPr>
                <w:rFonts w:ascii="Times New Roman" w:eastAsia="Times New Roman" w:hAnsi="Times New Roman" w:cs="Times New Roman"/>
                <w:sz w:val="28"/>
                <w:szCs w:val="28"/>
                <w:lang w:val="ru-RU"/>
              </w:rPr>
            </w:pPr>
            <w:r w:rsidRPr="00301667">
              <w:rPr>
                <w:rFonts w:ascii="Times New Roman" w:eastAsia="Times New Roman" w:hAnsi="Times New Roman" w:cs="Times New Roman"/>
                <w:sz w:val="28"/>
                <w:szCs w:val="28"/>
                <w:lang w:val="ru-RU"/>
              </w:rPr>
              <w:t>-</w:t>
            </w:r>
          </w:p>
        </w:tc>
        <w:tc>
          <w:tcPr>
            <w:tcW w:w="1560" w:type="dxa"/>
            <w:shd w:val="clear" w:color="auto" w:fill="auto"/>
            <w:tcMar>
              <w:top w:w="100" w:type="dxa"/>
              <w:left w:w="100" w:type="dxa"/>
              <w:bottom w:w="100" w:type="dxa"/>
              <w:right w:w="100" w:type="dxa"/>
            </w:tcMar>
            <w:vAlign w:val="center"/>
          </w:tcPr>
          <w:p w14:paraId="41894C88" w14:textId="77777777" w:rsidR="00526FF9" w:rsidRPr="00301667" w:rsidRDefault="00526FF9" w:rsidP="004F5A2D">
            <w:pPr>
              <w:widowControl w:val="0"/>
              <w:pBdr>
                <w:top w:val="nil"/>
                <w:left w:val="nil"/>
                <w:bottom w:val="nil"/>
                <w:right w:val="nil"/>
                <w:between w:val="nil"/>
              </w:pBdr>
              <w:spacing w:line="240" w:lineRule="auto"/>
              <w:ind w:right="2"/>
              <w:jc w:val="center"/>
              <w:rPr>
                <w:rFonts w:ascii="Times New Roman" w:eastAsia="Times New Roman" w:hAnsi="Times New Roman" w:cs="Times New Roman"/>
                <w:sz w:val="28"/>
                <w:szCs w:val="28"/>
                <w:lang w:val="ru-RU"/>
              </w:rPr>
            </w:pPr>
            <w:r w:rsidRPr="00301667">
              <w:rPr>
                <w:rFonts w:ascii="Times New Roman" w:eastAsia="Times New Roman" w:hAnsi="Times New Roman" w:cs="Times New Roman"/>
                <w:sz w:val="28"/>
                <w:szCs w:val="28"/>
                <w:lang w:val="ru-RU"/>
              </w:rPr>
              <w:t>-</w:t>
            </w:r>
          </w:p>
        </w:tc>
      </w:tr>
    </w:tbl>
    <w:p w14:paraId="6B68D6D5" w14:textId="77777777" w:rsidR="004F5A2D" w:rsidRDefault="00624714" w:rsidP="004F5A2D">
      <w:pPr>
        <w:spacing w:line="240" w:lineRule="auto"/>
        <w:ind w:right="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300692A8" w14:textId="77777777" w:rsidR="00922A68" w:rsidRPr="00922A68" w:rsidRDefault="006332CE" w:rsidP="00EC3568">
      <w:pPr>
        <w:ind w:right="2"/>
        <w:jc w:val="center"/>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8"/>
          <w:szCs w:val="28"/>
          <w:lang w:val="uk-UA" w:eastAsia="ru-RU"/>
        </w:rPr>
        <w:t>2</w:t>
      </w:r>
      <w:r w:rsidR="00922A68" w:rsidRPr="00922A68">
        <w:rPr>
          <w:rFonts w:ascii="Times New Roman" w:eastAsia="Times New Roman" w:hAnsi="Times New Roman" w:cs="Times New Roman"/>
          <w:b/>
          <w:bCs/>
          <w:color w:val="000000"/>
          <w:sz w:val="28"/>
          <w:szCs w:val="28"/>
          <w:lang w:val="uk-UA" w:eastAsia="ru-RU"/>
        </w:rPr>
        <w:t>. Визначення проблем</w:t>
      </w:r>
      <w:r>
        <w:rPr>
          <w:rFonts w:ascii="Times New Roman" w:eastAsia="Times New Roman" w:hAnsi="Times New Roman" w:cs="Times New Roman"/>
          <w:b/>
          <w:bCs/>
          <w:color w:val="000000"/>
          <w:sz w:val="28"/>
          <w:szCs w:val="28"/>
          <w:lang w:val="uk-UA" w:eastAsia="ru-RU"/>
        </w:rPr>
        <w:t>и, на розв’язання якої</w:t>
      </w:r>
      <w:r w:rsidR="00922A68" w:rsidRPr="00922A68">
        <w:rPr>
          <w:rFonts w:ascii="Times New Roman" w:eastAsia="Times New Roman" w:hAnsi="Times New Roman" w:cs="Times New Roman"/>
          <w:b/>
          <w:bCs/>
          <w:color w:val="000000"/>
          <w:sz w:val="28"/>
          <w:szCs w:val="28"/>
          <w:lang w:val="uk-UA" w:eastAsia="ru-RU"/>
        </w:rPr>
        <w:t xml:space="preserve"> спрямована Програма</w:t>
      </w:r>
    </w:p>
    <w:p w14:paraId="0734F274" w14:textId="77777777" w:rsidR="00922A68" w:rsidRPr="00922A68" w:rsidRDefault="00922A68" w:rsidP="00EC3568">
      <w:pPr>
        <w:ind w:right="2" w:firstLine="709"/>
        <w:contextualSpacing/>
        <w:jc w:val="both"/>
        <w:rPr>
          <w:rFonts w:ascii="Times New Roman" w:eastAsia="Times New Roman" w:hAnsi="Times New Roman" w:cs="Times New Roman"/>
          <w:sz w:val="28"/>
          <w:szCs w:val="28"/>
          <w:lang w:val="uk-UA" w:eastAsia="ru-RU"/>
        </w:rPr>
      </w:pPr>
      <w:r w:rsidRPr="00922A68">
        <w:rPr>
          <w:rFonts w:ascii="Times New Roman" w:eastAsia="Times New Roman" w:hAnsi="Times New Roman" w:cs="Times New Roman"/>
          <w:sz w:val="28"/>
          <w:szCs w:val="28"/>
          <w:lang w:val="uk-UA" w:eastAsia="ru-RU"/>
        </w:rPr>
        <w:t xml:space="preserve">В умовах функціонування глобальної економіки, запорукою успішного економічного та соціального розвитку є </w:t>
      </w:r>
      <w:r w:rsidR="004D68B5">
        <w:rPr>
          <w:rFonts w:ascii="Times New Roman" w:eastAsia="Times New Roman" w:hAnsi="Times New Roman" w:cs="Times New Roman"/>
          <w:sz w:val="28"/>
          <w:szCs w:val="28"/>
          <w:lang w:val="uk-UA" w:eastAsia="ru-RU"/>
        </w:rPr>
        <w:t>розвиток міжнародної співпраці.</w:t>
      </w:r>
    </w:p>
    <w:p w14:paraId="15460131" w14:textId="77777777" w:rsidR="004F5A2D" w:rsidRDefault="00922A68" w:rsidP="00EC3568">
      <w:pPr>
        <w:ind w:right="2" w:firstLine="709"/>
        <w:jc w:val="both"/>
        <w:rPr>
          <w:rFonts w:ascii="Times New Roman" w:eastAsia="Times New Roman" w:hAnsi="Times New Roman" w:cs="Times New Roman"/>
          <w:sz w:val="28"/>
          <w:szCs w:val="28"/>
          <w:lang w:val="uk-UA" w:eastAsia="ru-RU"/>
        </w:rPr>
      </w:pPr>
      <w:r w:rsidRPr="00922A68">
        <w:rPr>
          <w:rFonts w:ascii="Times New Roman" w:eastAsia="Times New Roman" w:hAnsi="Times New Roman" w:cs="Times New Roman"/>
          <w:sz w:val="28"/>
          <w:szCs w:val="28"/>
          <w:lang w:val="uk-UA" w:eastAsia="ru-RU"/>
        </w:rPr>
        <w:t xml:space="preserve">Місто Суми здавна відоме як промислове місто, але, на превеликий жаль, незважаючи на ряд вагомих конкурентних переваг, які зазвичай  беруться до уваги потенційними інвесторами під час прийняття рішень про вибір об’єктів для </w:t>
      </w:r>
      <w:r w:rsidRPr="00922A68">
        <w:rPr>
          <w:rFonts w:ascii="Times New Roman" w:eastAsia="Times New Roman" w:hAnsi="Times New Roman" w:cs="Times New Roman"/>
          <w:sz w:val="28"/>
          <w:szCs w:val="28"/>
          <w:lang w:val="uk-UA" w:eastAsia="ru-RU"/>
        </w:rPr>
        <w:lastRenderedPageBreak/>
        <w:t>інвестування, зокрема</w:t>
      </w:r>
      <w:r w:rsidR="004D68B5">
        <w:rPr>
          <w:rFonts w:ascii="Times New Roman" w:eastAsia="Times New Roman" w:hAnsi="Times New Roman" w:cs="Times New Roman"/>
          <w:sz w:val="28"/>
          <w:szCs w:val="28"/>
          <w:lang w:val="uk-UA" w:eastAsia="ru-RU"/>
        </w:rPr>
        <w:t>,</w:t>
      </w:r>
      <w:r w:rsidRPr="00922A68">
        <w:rPr>
          <w:rFonts w:ascii="Times New Roman" w:eastAsia="Times New Roman" w:hAnsi="Times New Roman" w:cs="Times New Roman"/>
          <w:sz w:val="28"/>
          <w:szCs w:val="28"/>
          <w:lang w:val="uk-UA" w:eastAsia="ru-RU"/>
        </w:rPr>
        <w:t xml:space="preserve"> високий рівень кадрового та наукового потенціалу, обсяги інвестицій в економіку міста Суми зазвичай залишалися не на високому рівні. </w:t>
      </w:r>
    </w:p>
    <w:p w14:paraId="39A87F5B" w14:textId="77777777" w:rsidR="00602DDB" w:rsidRDefault="00922A68" w:rsidP="00EC3568">
      <w:pPr>
        <w:ind w:right="2" w:firstLine="709"/>
        <w:jc w:val="both"/>
        <w:rPr>
          <w:rFonts w:ascii="Times New Roman" w:eastAsia="Times New Roman" w:hAnsi="Times New Roman" w:cs="Times New Roman"/>
          <w:sz w:val="28"/>
          <w:szCs w:val="28"/>
          <w:lang w:val="uk-UA" w:eastAsia="ru-RU"/>
        </w:rPr>
      </w:pPr>
      <w:r w:rsidRPr="00922A68">
        <w:rPr>
          <w:rFonts w:ascii="Times New Roman" w:eastAsia="Times New Roman" w:hAnsi="Times New Roman" w:cs="Times New Roman"/>
          <w:sz w:val="28"/>
          <w:szCs w:val="28"/>
          <w:lang w:val="uk-UA" w:eastAsia="ru-RU"/>
        </w:rPr>
        <w:t xml:space="preserve">Внаслідок повномасштабного вторгнення російської федерації </w:t>
      </w:r>
      <w:r w:rsidR="001E7477">
        <w:rPr>
          <w:rFonts w:ascii="Times New Roman" w:eastAsia="Times New Roman" w:hAnsi="Times New Roman" w:cs="Times New Roman"/>
          <w:sz w:val="28"/>
          <w:szCs w:val="28"/>
          <w:lang w:val="uk-UA" w:eastAsia="ru-RU"/>
        </w:rPr>
        <w:t>Сумська міська територіальна громада зазнала</w:t>
      </w:r>
      <w:r w:rsidRPr="00922A68">
        <w:rPr>
          <w:rFonts w:ascii="Times New Roman" w:eastAsia="Times New Roman" w:hAnsi="Times New Roman" w:cs="Times New Roman"/>
          <w:sz w:val="28"/>
          <w:szCs w:val="28"/>
          <w:lang w:val="uk-UA" w:eastAsia="ru-RU"/>
        </w:rPr>
        <w:t xml:space="preserve"> непоправних втрат, які продовжують справляти негативний вплив на всі без винятку сфери життєдіяльності. Відновлення економіки після війни це складний та багатогранний процес, який потребує врахування багатьох складових. Але вже зараз можна впевнено стверджувати, що комунікація з міжнародними партнерами та розвиток міжнародної співпраці є одним з важливих векторів, який слід обирати при плануванні відновлення території громади, її інфраструктури та економічного потенціалу. Безпосередній вплив на зростання довіри до міста з боку існуючих та потенційних іноземних партнерів, інвесторів, активізації міжнародних контактів у всіх сферах суспільного життя має процес формуванн</w:t>
      </w:r>
      <w:r w:rsidR="00D62977">
        <w:rPr>
          <w:rFonts w:ascii="Times New Roman" w:eastAsia="Times New Roman" w:hAnsi="Times New Roman" w:cs="Times New Roman"/>
          <w:sz w:val="28"/>
          <w:szCs w:val="28"/>
          <w:lang w:val="uk-UA" w:eastAsia="ru-RU"/>
        </w:rPr>
        <w:t>я позитивного іміджу міста Суми</w:t>
      </w:r>
      <w:r w:rsidR="00602DDB">
        <w:rPr>
          <w:rFonts w:ascii="Times New Roman" w:eastAsia="Times New Roman" w:hAnsi="Times New Roman" w:cs="Times New Roman"/>
          <w:sz w:val="28"/>
          <w:szCs w:val="28"/>
          <w:lang w:val="uk-UA" w:eastAsia="ru-RU"/>
        </w:rPr>
        <w:t>.</w:t>
      </w:r>
    </w:p>
    <w:p w14:paraId="102A95A3" w14:textId="77777777" w:rsidR="00D12100" w:rsidRDefault="00602DDB" w:rsidP="00EC3568">
      <w:pPr>
        <w:ind w:right="2" w:firstLine="709"/>
        <w:jc w:val="both"/>
        <w:rPr>
          <w:rFonts w:ascii="Times New Roman" w:hAnsi="Times New Roman"/>
          <w:color w:val="000000"/>
          <w:sz w:val="28"/>
          <w:szCs w:val="28"/>
          <w:lang w:val="uk-UA"/>
        </w:rPr>
      </w:pPr>
      <w:r>
        <w:rPr>
          <w:rFonts w:ascii="Times New Roman" w:eastAsia="Times New Roman" w:hAnsi="Times New Roman" w:cs="Times New Roman"/>
          <w:sz w:val="28"/>
          <w:szCs w:val="28"/>
          <w:lang w:val="uk-UA" w:eastAsia="ru-RU"/>
        </w:rPr>
        <w:t xml:space="preserve">Продовження війни з російською федерацією ставить перед </w:t>
      </w:r>
      <w:r w:rsidR="00D12100">
        <w:rPr>
          <w:rFonts w:ascii="Times New Roman" w:eastAsia="Times New Roman" w:hAnsi="Times New Roman" w:cs="Times New Roman"/>
          <w:sz w:val="28"/>
          <w:szCs w:val="28"/>
          <w:lang w:val="uk-UA" w:eastAsia="ru-RU"/>
        </w:rPr>
        <w:t>нашою державою</w:t>
      </w:r>
      <w:r w:rsidR="00383A63">
        <w:rPr>
          <w:rFonts w:ascii="Times New Roman" w:eastAsia="Times New Roman" w:hAnsi="Times New Roman" w:cs="Times New Roman"/>
          <w:sz w:val="28"/>
          <w:szCs w:val="28"/>
          <w:lang w:val="uk-UA" w:eastAsia="ru-RU"/>
        </w:rPr>
        <w:t xml:space="preserve"> в цілому </w:t>
      </w:r>
      <w:r w:rsidR="00D12100">
        <w:rPr>
          <w:rFonts w:ascii="Times New Roman" w:eastAsia="Times New Roman" w:hAnsi="Times New Roman" w:cs="Times New Roman"/>
          <w:sz w:val="28"/>
          <w:szCs w:val="28"/>
          <w:lang w:val="uk-UA" w:eastAsia="ru-RU"/>
        </w:rPr>
        <w:t xml:space="preserve"> і нашою громадою</w:t>
      </w:r>
      <w:r w:rsidR="00764C96">
        <w:rPr>
          <w:rFonts w:ascii="Times New Roman" w:eastAsia="Times New Roman" w:hAnsi="Times New Roman" w:cs="Times New Roman"/>
          <w:sz w:val="28"/>
          <w:szCs w:val="28"/>
          <w:lang w:val="uk-UA" w:eastAsia="ru-RU"/>
        </w:rPr>
        <w:t xml:space="preserve"> зокрема</w:t>
      </w:r>
      <w:r w:rsidR="00D12100">
        <w:rPr>
          <w:rFonts w:ascii="Times New Roman" w:eastAsia="Times New Roman" w:hAnsi="Times New Roman" w:cs="Times New Roman"/>
          <w:sz w:val="28"/>
          <w:szCs w:val="28"/>
          <w:lang w:val="uk-UA" w:eastAsia="ru-RU"/>
        </w:rPr>
        <w:t xml:space="preserve"> виклики, подолання яких потребує </w:t>
      </w:r>
      <w:r w:rsidR="00764C96">
        <w:rPr>
          <w:rFonts w:ascii="Times New Roman" w:eastAsia="Times New Roman" w:hAnsi="Times New Roman" w:cs="Times New Roman"/>
          <w:sz w:val="28"/>
          <w:szCs w:val="28"/>
          <w:lang w:val="uk-UA" w:eastAsia="ru-RU"/>
        </w:rPr>
        <w:t xml:space="preserve">певних </w:t>
      </w:r>
      <w:r w:rsidR="00D12100">
        <w:rPr>
          <w:rFonts w:ascii="Times New Roman" w:eastAsia="Times New Roman" w:hAnsi="Times New Roman" w:cs="Times New Roman"/>
          <w:sz w:val="28"/>
          <w:szCs w:val="28"/>
          <w:lang w:val="uk-UA" w:eastAsia="ru-RU"/>
        </w:rPr>
        <w:t>зусиль та ресурсів.</w:t>
      </w:r>
      <w:r w:rsidR="00D62977">
        <w:rPr>
          <w:rFonts w:ascii="Times New Roman" w:eastAsia="Times New Roman" w:hAnsi="Times New Roman" w:cs="Times New Roman"/>
          <w:sz w:val="28"/>
          <w:szCs w:val="28"/>
          <w:lang w:val="uk-UA" w:eastAsia="ru-RU"/>
        </w:rPr>
        <w:t xml:space="preserve"> </w:t>
      </w:r>
      <w:r w:rsidR="00D12100">
        <w:rPr>
          <w:rFonts w:ascii="Times New Roman" w:eastAsia="Times New Roman" w:hAnsi="Times New Roman" w:cs="Times New Roman"/>
          <w:sz w:val="28"/>
          <w:szCs w:val="28"/>
          <w:lang w:val="uk-UA" w:eastAsia="ru-RU"/>
        </w:rPr>
        <w:t xml:space="preserve"> В цій ситуації </w:t>
      </w:r>
      <w:r w:rsidR="00764C96">
        <w:rPr>
          <w:rFonts w:ascii="Times New Roman" w:eastAsia="Times New Roman" w:hAnsi="Times New Roman" w:cs="Times New Roman"/>
          <w:sz w:val="28"/>
          <w:szCs w:val="28"/>
          <w:lang w:val="uk-UA" w:eastAsia="ru-RU"/>
        </w:rPr>
        <w:t>значної ваги</w:t>
      </w:r>
      <w:r w:rsidR="00D12100">
        <w:rPr>
          <w:rFonts w:ascii="Times New Roman" w:eastAsia="Times New Roman" w:hAnsi="Times New Roman" w:cs="Times New Roman"/>
          <w:sz w:val="28"/>
          <w:szCs w:val="28"/>
          <w:lang w:val="uk-UA" w:eastAsia="ru-RU"/>
        </w:rPr>
        <w:t xml:space="preserve"> набуває підтримка міжнародних партнерів та організацій. Тому важливим</w:t>
      </w:r>
      <w:r w:rsidR="00764C96">
        <w:rPr>
          <w:rFonts w:ascii="Times New Roman" w:eastAsia="Times New Roman" w:hAnsi="Times New Roman" w:cs="Times New Roman"/>
          <w:sz w:val="28"/>
          <w:szCs w:val="28"/>
          <w:lang w:val="uk-UA" w:eastAsia="ru-RU"/>
        </w:rPr>
        <w:t>и</w:t>
      </w:r>
      <w:r w:rsidR="00D12100">
        <w:rPr>
          <w:rFonts w:ascii="Times New Roman" w:eastAsia="Times New Roman" w:hAnsi="Times New Roman" w:cs="Times New Roman"/>
          <w:sz w:val="28"/>
          <w:szCs w:val="28"/>
          <w:lang w:val="uk-UA" w:eastAsia="ru-RU"/>
        </w:rPr>
        <w:t xml:space="preserve"> є активізація та </w:t>
      </w:r>
      <w:r w:rsidR="00764C96">
        <w:rPr>
          <w:rFonts w:ascii="Times New Roman" w:eastAsia="Times New Roman" w:hAnsi="Times New Roman" w:cs="Times New Roman"/>
          <w:sz w:val="28"/>
          <w:szCs w:val="28"/>
          <w:lang w:val="uk-UA" w:eastAsia="ru-RU"/>
        </w:rPr>
        <w:t>поглиблення</w:t>
      </w:r>
      <w:r w:rsidR="00D12100">
        <w:rPr>
          <w:rFonts w:ascii="Times New Roman" w:eastAsia="Times New Roman" w:hAnsi="Times New Roman" w:cs="Times New Roman"/>
          <w:sz w:val="28"/>
          <w:szCs w:val="28"/>
          <w:lang w:val="uk-UA" w:eastAsia="ru-RU"/>
        </w:rPr>
        <w:t xml:space="preserve"> контактів </w:t>
      </w:r>
      <w:r w:rsidR="00764C96">
        <w:rPr>
          <w:rFonts w:ascii="Times New Roman" w:eastAsia="Times New Roman" w:hAnsi="Times New Roman" w:cs="Times New Roman"/>
          <w:sz w:val="28"/>
          <w:szCs w:val="28"/>
          <w:lang w:val="uk-UA" w:eastAsia="ru-RU"/>
        </w:rPr>
        <w:t xml:space="preserve">з містами-партнерами, </w:t>
      </w:r>
      <w:r w:rsidR="00764C96" w:rsidRPr="004C4E17">
        <w:rPr>
          <w:rFonts w:ascii="Times New Roman" w:hAnsi="Times New Roman"/>
          <w:sz w:val="28"/>
          <w:szCs w:val="28"/>
          <w:lang w:val="uk-UA" w:eastAsia="ru-RU"/>
        </w:rPr>
        <w:t>дипломатичними представництвами та консульськими установами іноземних держав в Україні та України в іноземних державах, міжнародними та іноземними організаціями</w:t>
      </w:r>
      <w:r w:rsidR="00764C96">
        <w:rPr>
          <w:rFonts w:ascii="Times New Roman" w:hAnsi="Times New Roman"/>
          <w:sz w:val="28"/>
          <w:szCs w:val="28"/>
          <w:lang w:val="uk-UA" w:eastAsia="ru-RU"/>
        </w:rPr>
        <w:t>, розширення кола міжнародних партнерів, що</w:t>
      </w:r>
      <w:r w:rsidR="00383A63">
        <w:rPr>
          <w:rFonts w:ascii="Times New Roman" w:hAnsi="Times New Roman"/>
          <w:sz w:val="28"/>
          <w:szCs w:val="28"/>
          <w:lang w:val="uk-UA" w:eastAsia="ru-RU"/>
        </w:rPr>
        <w:t>, з</w:t>
      </w:r>
      <w:r w:rsidR="00764C96">
        <w:rPr>
          <w:rFonts w:ascii="Times New Roman" w:hAnsi="Times New Roman"/>
          <w:sz w:val="28"/>
          <w:szCs w:val="28"/>
          <w:lang w:val="uk-UA" w:eastAsia="ru-RU"/>
        </w:rPr>
        <w:t>окрема</w:t>
      </w:r>
      <w:r w:rsidR="00383A63">
        <w:rPr>
          <w:rFonts w:ascii="Times New Roman" w:hAnsi="Times New Roman"/>
          <w:sz w:val="28"/>
          <w:szCs w:val="28"/>
          <w:lang w:val="uk-UA" w:eastAsia="ru-RU"/>
        </w:rPr>
        <w:t xml:space="preserve">, </w:t>
      </w:r>
      <w:r w:rsidR="00764C96">
        <w:rPr>
          <w:rFonts w:ascii="Times New Roman" w:hAnsi="Times New Roman"/>
          <w:sz w:val="28"/>
          <w:szCs w:val="28"/>
          <w:lang w:val="uk-UA" w:eastAsia="ru-RU"/>
        </w:rPr>
        <w:t>сприятиме</w:t>
      </w:r>
      <w:r w:rsidR="00D12100" w:rsidRPr="00D12100">
        <w:rPr>
          <w:rFonts w:ascii="Times New Roman" w:hAnsi="Times New Roman"/>
          <w:color w:val="000000"/>
          <w:sz w:val="24"/>
          <w:szCs w:val="24"/>
          <w:lang w:val="uk-UA"/>
        </w:rPr>
        <w:t xml:space="preserve"> </w:t>
      </w:r>
      <w:r w:rsidR="00764C96" w:rsidRPr="00764C96">
        <w:rPr>
          <w:rFonts w:ascii="Times New Roman" w:hAnsi="Times New Roman"/>
          <w:color w:val="000000"/>
          <w:sz w:val="28"/>
          <w:szCs w:val="28"/>
          <w:lang w:val="uk-UA"/>
        </w:rPr>
        <w:t>з</w:t>
      </w:r>
      <w:r w:rsidR="00D12100" w:rsidRPr="00764C96">
        <w:rPr>
          <w:rFonts w:ascii="Times New Roman" w:hAnsi="Times New Roman"/>
          <w:color w:val="000000"/>
          <w:sz w:val="28"/>
          <w:szCs w:val="28"/>
          <w:lang w:val="uk-UA"/>
        </w:rPr>
        <w:t>алученн</w:t>
      </w:r>
      <w:r w:rsidR="00764C96">
        <w:rPr>
          <w:rFonts w:ascii="Times New Roman" w:hAnsi="Times New Roman"/>
          <w:color w:val="000000"/>
          <w:sz w:val="28"/>
          <w:szCs w:val="28"/>
          <w:lang w:val="uk-UA"/>
        </w:rPr>
        <w:t>ю</w:t>
      </w:r>
      <w:r w:rsidR="00D12100" w:rsidRPr="00764C96">
        <w:rPr>
          <w:rFonts w:ascii="Times New Roman" w:hAnsi="Times New Roman"/>
          <w:color w:val="000000"/>
          <w:sz w:val="28"/>
          <w:szCs w:val="28"/>
          <w:lang w:val="uk-UA"/>
        </w:rPr>
        <w:t xml:space="preserve"> міжнародної технічної та гуманітарної допомоги</w:t>
      </w:r>
      <w:r w:rsidR="00383A63">
        <w:rPr>
          <w:rFonts w:ascii="Times New Roman" w:hAnsi="Times New Roman"/>
          <w:color w:val="000000"/>
          <w:sz w:val="28"/>
          <w:szCs w:val="28"/>
          <w:lang w:val="uk-UA"/>
        </w:rPr>
        <w:t>.</w:t>
      </w:r>
    </w:p>
    <w:p w14:paraId="4CBB3DF2" w14:textId="77777777" w:rsidR="004F5A2D" w:rsidRPr="00171F7E" w:rsidRDefault="0070435B" w:rsidP="00171F7E">
      <w:pPr>
        <w:ind w:right="2" w:firstLine="567"/>
        <w:jc w:val="both"/>
        <w:rPr>
          <w:rFonts w:ascii="Times New Roman" w:hAnsi="Times New Roman" w:cs="Times New Roman"/>
          <w:sz w:val="28"/>
          <w:szCs w:val="28"/>
        </w:rPr>
      </w:pPr>
      <w:r w:rsidRPr="0070435B">
        <w:rPr>
          <w:rFonts w:ascii="Times New Roman" w:hAnsi="Times New Roman" w:cs="Times New Roman"/>
          <w:sz w:val="28"/>
          <w:szCs w:val="28"/>
        </w:rPr>
        <w:t>Програмою передбачається здійснення комплексу заходів з метою формування позитивного міжнародного іміджу міста Суми, розвитку міжнародної співпраці Сумської міської ради в інтересах територіальної громади, участь Сумської міської ради в міжнародних заходах промоційного та іміджевого характеру, інших заходах з питань налагодження співпраці, участі в міжнародних проєктах та програмах (міжнародні форуми, конгреси, конференції, виставково-ярмаркові заходи тощо).</w:t>
      </w:r>
    </w:p>
    <w:p w14:paraId="46443B70" w14:textId="77777777" w:rsidR="00F04665" w:rsidRPr="00D12C8B" w:rsidRDefault="00526FF9" w:rsidP="00EC3568">
      <w:pPr>
        <w:ind w:right="2" w:firstLine="142"/>
        <w:jc w:val="center"/>
        <w:rPr>
          <w:rFonts w:ascii="Times New Roman" w:eastAsia="Times New Roman" w:hAnsi="Times New Roman" w:cs="Times New Roman"/>
          <w:b/>
          <w:bCs/>
          <w:sz w:val="28"/>
          <w:szCs w:val="28"/>
          <w:lang w:val="uk-UA"/>
        </w:rPr>
      </w:pPr>
      <w:r w:rsidRPr="00D12C8B">
        <w:rPr>
          <w:rFonts w:ascii="Times New Roman" w:eastAsia="Times New Roman" w:hAnsi="Times New Roman" w:cs="Times New Roman"/>
          <w:b/>
          <w:bCs/>
          <w:sz w:val="28"/>
          <w:szCs w:val="28"/>
          <w:lang w:val="uk-UA"/>
        </w:rPr>
        <w:t>3</w:t>
      </w:r>
      <w:r w:rsidR="00F04665" w:rsidRPr="00D12C8B">
        <w:rPr>
          <w:rFonts w:ascii="Times New Roman" w:eastAsia="Times New Roman" w:hAnsi="Times New Roman" w:cs="Times New Roman"/>
          <w:b/>
          <w:bCs/>
          <w:sz w:val="28"/>
          <w:szCs w:val="28"/>
          <w:lang w:val="uk-UA"/>
        </w:rPr>
        <w:t>. Мета Програми</w:t>
      </w:r>
    </w:p>
    <w:p w14:paraId="42A91F50" w14:textId="77777777" w:rsidR="00905117" w:rsidRDefault="00F04665" w:rsidP="00171F7E">
      <w:pPr>
        <w:ind w:right="2" w:firstLine="709"/>
        <w:jc w:val="both"/>
        <w:rPr>
          <w:rFonts w:ascii="Times New Roman" w:eastAsia="Times New Roman" w:hAnsi="Times New Roman" w:cs="Times New Roman"/>
          <w:sz w:val="28"/>
          <w:szCs w:val="28"/>
          <w:lang w:val="uk-UA"/>
        </w:rPr>
      </w:pPr>
      <w:r w:rsidRPr="00DF0E48">
        <w:rPr>
          <w:rFonts w:ascii="Times New Roman" w:eastAsia="Times New Roman" w:hAnsi="Times New Roman" w:cs="Times New Roman"/>
          <w:sz w:val="28"/>
          <w:szCs w:val="28"/>
          <w:lang w:val="uk-UA"/>
        </w:rPr>
        <w:t xml:space="preserve">Метою Програми є розвиток міжнародної співпраці з містами-партнерами, міжнародними організаціями та донорськими установами, дипломатичними представництвами України за кордоном, дипломатичними та консульськими установами іноземних держав в Україні, іншими закордонними суб'єктами, </w:t>
      </w:r>
      <w:r w:rsidR="00DF0E48" w:rsidRPr="00DF0E48">
        <w:rPr>
          <w:rFonts w:ascii="Times New Roman" w:hAnsi="Times New Roman"/>
          <w:sz w:val="28"/>
          <w:szCs w:val="28"/>
          <w:lang w:val="uk-UA" w:eastAsia="uk-UA"/>
        </w:rPr>
        <w:t>налагодження співпраці з новими зарубіжними містами задля формування побратимських зв’язків, активізація міжнародного співробітництва міста</w:t>
      </w:r>
      <w:r w:rsidR="00DF0E48" w:rsidRPr="00DF0E48">
        <w:rPr>
          <w:rFonts w:ascii="Times New Roman" w:eastAsia="Times New Roman" w:hAnsi="Times New Roman" w:cs="Times New Roman"/>
          <w:sz w:val="28"/>
          <w:szCs w:val="28"/>
          <w:lang w:val="uk-UA"/>
        </w:rPr>
        <w:t xml:space="preserve">, </w:t>
      </w:r>
      <w:r w:rsidR="00DF0E48" w:rsidRPr="00DF0E48">
        <w:rPr>
          <w:rFonts w:ascii="Times New Roman" w:hAnsi="Times New Roman"/>
          <w:sz w:val="28"/>
          <w:szCs w:val="28"/>
          <w:lang w:val="uk-UA" w:eastAsia="uk-UA"/>
        </w:rPr>
        <w:t xml:space="preserve">забезпечення пізнаваності міста та створення позитивного інвестиційного іміджу </w:t>
      </w:r>
      <w:r w:rsidRPr="00DF0E48">
        <w:rPr>
          <w:rFonts w:ascii="Times New Roman" w:eastAsia="Times New Roman" w:hAnsi="Times New Roman" w:cs="Times New Roman"/>
          <w:sz w:val="28"/>
          <w:szCs w:val="28"/>
          <w:lang w:val="uk-UA"/>
        </w:rPr>
        <w:lastRenderedPageBreak/>
        <w:t>міста Суми як інвестиційно привабливого, забезпечення реалізації в Сумській міській територіальній громаді державної політики у сфері міжнародної співпраці та інвестиційної діяльності, зокрема на основі місцевого інвестування.</w:t>
      </w:r>
    </w:p>
    <w:p w14:paraId="6D2321EB" w14:textId="77777777" w:rsidR="00BF375B" w:rsidRDefault="00526FF9" w:rsidP="00EC3568">
      <w:pPr>
        <w:ind w:right="2" w:firstLine="709"/>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4</w:t>
      </w:r>
      <w:r w:rsidR="00BF375B" w:rsidRPr="00BF375B">
        <w:rPr>
          <w:rFonts w:ascii="Times New Roman" w:eastAsia="Times New Roman" w:hAnsi="Times New Roman" w:cs="Times New Roman"/>
          <w:b/>
          <w:sz w:val="28"/>
          <w:szCs w:val="28"/>
          <w:lang w:val="uk-UA"/>
        </w:rPr>
        <w:t xml:space="preserve">. </w:t>
      </w:r>
      <w:r w:rsidR="00BB1410">
        <w:rPr>
          <w:rFonts w:ascii="Times New Roman" w:eastAsia="Times New Roman" w:hAnsi="Times New Roman" w:cs="Times New Roman"/>
          <w:b/>
          <w:sz w:val="28"/>
          <w:szCs w:val="28"/>
          <w:lang w:val="uk-UA"/>
        </w:rPr>
        <w:t>Обґрунтування шляхів</w:t>
      </w:r>
      <w:r w:rsidR="00BF375B" w:rsidRPr="00BF375B">
        <w:rPr>
          <w:rFonts w:ascii="Times New Roman" w:eastAsia="Times New Roman" w:hAnsi="Times New Roman" w:cs="Times New Roman"/>
          <w:b/>
          <w:sz w:val="28"/>
          <w:szCs w:val="28"/>
          <w:lang w:val="uk-UA"/>
        </w:rPr>
        <w:t xml:space="preserve"> і засоб</w:t>
      </w:r>
      <w:r w:rsidR="00BB1410">
        <w:rPr>
          <w:rFonts w:ascii="Times New Roman" w:eastAsia="Times New Roman" w:hAnsi="Times New Roman" w:cs="Times New Roman"/>
          <w:b/>
          <w:sz w:val="28"/>
          <w:szCs w:val="28"/>
          <w:lang w:val="uk-UA"/>
        </w:rPr>
        <w:t>ів</w:t>
      </w:r>
      <w:r w:rsidR="00BF375B" w:rsidRPr="00BF375B">
        <w:rPr>
          <w:rFonts w:ascii="Times New Roman" w:eastAsia="Times New Roman" w:hAnsi="Times New Roman" w:cs="Times New Roman"/>
          <w:b/>
          <w:sz w:val="28"/>
          <w:szCs w:val="28"/>
          <w:lang w:val="uk-UA"/>
        </w:rPr>
        <w:t xml:space="preserve"> розв’язання проблем</w:t>
      </w:r>
    </w:p>
    <w:p w14:paraId="77D916C0" w14:textId="77777777" w:rsidR="004D68B5" w:rsidRPr="008E6DB4" w:rsidRDefault="006332CE" w:rsidP="00EC3568">
      <w:pPr>
        <w:ind w:right="2" w:firstLine="709"/>
        <w:jc w:val="both"/>
        <w:rPr>
          <w:rFonts w:ascii="Times New Roman" w:eastAsia="Times New Roman" w:hAnsi="Times New Roman" w:cs="Times New Roman"/>
          <w:sz w:val="28"/>
          <w:szCs w:val="28"/>
          <w:lang w:val="uk-UA" w:eastAsia="ru-RU"/>
        </w:rPr>
      </w:pPr>
      <w:r w:rsidRPr="008E6DB4">
        <w:rPr>
          <w:rFonts w:ascii="Times New Roman" w:eastAsia="Times New Roman" w:hAnsi="Times New Roman" w:cs="Times New Roman"/>
          <w:sz w:val="28"/>
          <w:szCs w:val="28"/>
          <w:lang w:val="uk-UA" w:eastAsia="ru-RU"/>
        </w:rPr>
        <w:t>Р</w:t>
      </w:r>
      <w:r w:rsidR="004D68B5" w:rsidRPr="008E6DB4">
        <w:rPr>
          <w:rFonts w:ascii="Times New Roman" w:eastAsia="Times New Roman" w:hAnsi="Times New Roman" w:cs="Times New Roman"/>
          <w:sz w:val="28"/>
          <w:szCs w:val="28"/>
          <w:lang w:val="uk-UA" w:eastAsia="ru-RU"/>
        </w:rPr>
        <w:t>озширення мережі партнерських зв’язків, успішна реалізація міжнародних проєктів, створення та підтримка позитивного іміджу міста, поширення інформації про його економічний та інвестиційний потенціал  є надійною основою сталого розвитку міста та підвищення рівня життя та добробуту його мешканців.</w:t>
      </w:r>
    </w:p>
    <w:p w14:paraId="5E4AB09F" w14:textId="77777777" w:rsidR="004D68B5" w:rsidRPr="008E6DB4" w:rsidRDefault="004D68B5" w:rsidP="00EC3568">
      <w:pPr>
        <w:ind w:right="2" w:firstLine="709"/>
        <w:jc w:val="both"/>
        <w:rPr>
          <w:rFonts w:ascii="Times New Roman" w:eastAsia="Times New Roman" w:hAnsi="Times New Roman" w:cs="Times New Roman"/>
          <w:sz w:val="28"/>
          <w:szCs w:val="28"/>
          <w:lang w:val="uk-UA" w:eastAsia="ru-RU"/>
        </w:rPr>
      </w:pPr>
      <w:r w:rsidRPr="008E6DB4">
        <w:rPr>
          <w:rFonts w:ascii="Times New Roman" w:eastAsia="Times New Roman" w:hAnsi="Times New Roman" w:cs="Times New Roman"/>
          <w:sz w:val="28"/>
          <w:szCs w:val="28"/>
          <w:lang w:val="uk-UA" w:eastAsia="ru-RU"/>
        </w:rPr>
        <w:t xml:space="preserve">Постійний розвиток міжнародної співпраці Сумської міської ради та активізація її іміджевої роботи сприятиме зміцненню авторитету міста Суми і стимулюватиме розвиток відносин в різних сферах життєдіяльності. </w:t>
      </w:r>
    </w:p>
    <w:p w14:paraId="72669AC0" w14:textId="77777777" w:rsidR="004D4AC2" w:rsidRPr="004D4AC2" w:rsidRDefault="004D4AC2" w:rsidP="00EC3568">
      <w:pPr>
        <w:ind w:right="2" w:firstLine="709"/>
        <w:contextualSpacing/>
        <w:jc w:val="both"/>
        <w:rPr>
          <w:rFonts w:ascii="Times New Roman" w:hAnsi="Times New Roman"/>
          <w:sz w:val="28"/>
          <w:szCs w:val="28"/>
          <w:lang w:val="uk-UA" w:eastAsia="uk-UA"/>
        </w:rPr>
      </w:pPr>
      <w:r w:rsidRPr="004D4AC2">
        <w:rPr>
          <w:rFonts w:ascii="Times New Roman" w:hAnsi="Times New Roman"/>
          <w:sz w:val="28"/>
          <w:szCs w:val="28"/>
          <w:lang w:val="uk-UA" w:eastAsia="uk-UA"/>
        </w:rPr>
        <w:t xml:space="preserve">Шляхами досягнення поставленої мети є: зміцнення зв’язків з містами-побратимами у галузях, обумовлених укладеними угодами та розширення формату такої співпраці; участь та реалізація міжнародних проєктів у різноманітних галузях життєдіяльності міста; налагодження і підтримка зв’язків з міжнародними організаціями, інвестиційними фондами, </w:t>
      </w:r>
      <w:r w:rsidRPr="004D4AC2">
        <w:rPr>
          <w:rFonts w:ascii="Times New Roman" w:eastAsia="Times New Roman" w:hAnsi="Times New Roman" w:cs="Times New Roman"/>
          <w:sz w:val="28"/>
          <w:szCs w:val="28"/>
          <w:lang w:val="uk-UA"/>
        </w:rPr>
        <w:t>дипломатичними та консульськими установами іноземних держав в Україні, іншими закордонними суб'єктами</w:t>
      </w:r>
      <w:r w:rsidRPr="004D4AC2">
        <w:rPr>
          <w:rFonts w:ascii="Times New Roman" w:hAnsi="Times New Roman"/>
          <w:sz w:val="28"/>
          <w:szCs w:val="28"/>
          <w:lang w:val="uk-UA" w:eastAsia="uk-UA"/>
        </w:rPr>
        <w:t>; збільшення кількості заходів міжнародного характеру, а саме: міжнародних конференцій, семінарів, круглих столів, форумів та ділових заходів з метою зміцнення позитивного міжнародного іміджу міста та участь міста Суми у аналогічних міжнародних заходах в Україні та за кордоном;</w:t>
      </w:r>
      <w:r w:rsidR="004F5A2D" w:rsidRPr="004F5A2D">
        <w:rPr>
          <w:rFonts w:ascii="Times New Roman" w:hAnsi="Times New Roman"/>
          <w:sz w:val="28"/>
          <w:szCs w:val="28"/>
          <w:lang w:val="uk-UA" w:eastAsia="uk-UA"/>
        </w:rPr>
        <w:t xml:space="preserve"> </w:t>
      </w:r>
      <w:r w:rsidRPr="004D4AC2">
        <w:rPr>
          <w:rFonts w:ascii="Times New Roman" w:hAnsi="Times New Roman"/>
          <w:sz w:val="28"/>
          <w:szCs w:val="28"/>
          <w:lang w:val="uk-UA" w:eastAsia="uk-UA"/>
        </w:rPr>
        <w:t>забезпечення поінформованості інвесторів щодо інвестиційних можливостей міста;</w:t>
      </w:r>
      <w:r w:rsidR="004F5A2D" w:rsidRPr="004F5A2D">
        <w:rPr>
          <w:rFonts w:ascii="Times New Roman" w:hAnsi="Times New Roman"/>
          <w:sz w:val="28"/>
          <w:szCs w:val="28"/>
          <w:lang w:val="uk-UA" w:eastAsia="uk-UA"/>
        </w:rPr>
        <w:t xml:space="preserve"> </w:t>
      </w:r>
      <w:r w:rsidRPr="004D4AC2">
        <w:rPr>
          <w:rFonts w:ascii="Times New Roman" w:hAnsi="Times New Roman"/>
          <w:sz w:val="28"/>
          <w:szCs w:val="28"/>
          <w:lang w:val="uk-UA" w:eastAsia="uk-UA"/>
        </w:rPr>
        <w:t>сприяння реалізації в місті державної політики європейської інтеграції України.</w:t>
      </w:r>
    </w:p>
    <w:p w14:paraId="654BB388" w14:textId="77777777" w:rsidR="00AF3858" w:rsidRDefault="006332CE" w:rsidP="00171F7E">
      <w:pPr>
        <w:ind w:right="2" w:firstLine="709"/>
        <w:jc w:val="both"/>
        <w:rPr>
          <w:rFonts w:ascii="Times New Roman" w:eastAsia="Times New Roman" w:hAnsi="Times New Roman" w:cs="Times New Roman"/>
          <w:sz w:val="28"/>
          <w:szCs w:val="28"/>
          <w:lang w:val="uk-UA" w:eastAsia="ru-RU"/>
        </w:rPr>
      </w:pPr>
      <w:r w:rsidRPr="008E6DB4">
        <w:rPr>
          <w:rFonts w:ascii="Times New Roman" w:eastAsia="Times New Roman" w:hAnsi="Times New Roman" w:cs="Times New Roman"/>
          <w:sz w:val="28"/>
          <w:szCs w:val="28"/>
          <w:lang w:val="uk-UA" w:eastAsia="ru-RU"/>
        </w:rPr>
        <w:t>Програмою передбачається</w:t>
      </w:r>
      <w:r w:rsidR="00327358">
        <w:rPr>
          <w:rFonts w:ascii="Times New Roman" w:eastAsia="Times New Roman" w:hAnsi="Times New Roman" w:cs="Times New Roman"/>
          <w:sz w:val="28"/>
          <w:szCs w:val="28"/>
          <w:lang w:val="uk-UA" w:eastAsia="ru-RU"/>
        </w:rPr>
        <w:t>:</w:t>
      </w:r>
      <w:r w:rsidRPr="008E6DB4">
        <w:rPr>
          <w:rFonts w:ascii="Times New Roman" w:eastAsia="Times New Roman" w:hAnsi="Times New Roman" w:cs="Times New Roman"/>
          <w:sz w:val="28"/>
          <w:szCs w:val="28"/>
          <w:lang w:val="uk-UA" w:eastAsia="ru-RU"/>
        </w:rPr>
        <w:t xml:space="preserve"> здійснення комплексу заходів з метою формування позитивного міжнародного іміджу міста Суми, розвитку міжнародної співпраці Сумської міської ради в інтересах територіальної громади</w:t>
      </w:r>
      <w:r w:rsidR="00327358">
        <w:rPr>
          <w:rFonts w:ascii="Times New Roman" w:eastAsia="Times New Roman" w:hAnsi="Times New Roman" w:cs="Times New Roman"/>
          <w:sz w:val="28"/>
          <w:szCs w:val="28"/>
          <w:lang w:val="uk-UA" w:eastAsia="ru-RU"/>
        </w:rPr>
        <w:t xml:space="preserve"> у тому числі шляхом </w:t>
      </w:r>
      <w:r w:rsidR="00327358" w:rsidRPr="008E6DB4">
        <w:rPr>
          <w:rFonts w:ascii="Times New Roman" w:eastAsia="Times New Roman" w:hAnsi="Times New Roman" w:cs="Times New Roman"/>
          <w:sz w:val="28"/>
          <w:szCs w:val="28"/>
          <w:lang w:val="uk-UA" w:eastAsia="ru-RU"/>
        </w:rPr>
        <w:t>участ</w:t>
      </w:r>
      <w:r w:rsidR="00327358">
        <w:rPr>
          <w:rFonts w:ascii="Times New Roman" w:eastAsia="Times New Roman" w:hAnsi="Times New Roman" w:cs="Times New Roman"/>
          <w:sz w:val="28"/>
          <w:szCs w:val="28"/>
          <w:lang w:val="uk-UA" w:eastAsia="ru-RU"/>
        </w:rPr>
        <w:t>і</w:t>
      </w:r>
      <w:r w:rsidR="00327358" w:rsidRPr="008E6DB4">
        <w:rPr>
          <w:rFonts w:ascii="Times New Roman" w:eastAsia="Times New Roman" w:hAnsi="Times New Roman" w:cs="Times New Roman"/>
          <w:sz w:val="28"/>
          <w:szCs w:val="28"/>
          <w:lang w:val="uk-UA" w:eastAsia="ru-RU"/>
        </w:rPr>
        <w:t xml:space="preserve"> в міжнародних заходах промоційного та іміджевого характеру</w:t>
      </w:r>
      <w:r w:rsidR="00327358">
        <w:rPr>
          <w:rFonts w:ascii="Times New Roman" w:eastAsia="Times New Roman" w:hAnsi="Times New Roman" w:cs="Times New Roman"/>
          <w:sz w:val="28"/>
          <w:szCs w:val="28"/>
          <w:lang w:val="uk-UA" w:eastAsia="ru-RU"/>
        </w:rPr>
        <w:t xml:space="preserve"> </w:t>
      </w:r>
      <w:r w:rsidR="00327358" w:rsidRPr="008E6DB4">
        <w:rPr>
          <w:rFonts w:ascii="Times New Roman" w:eastAsia="Times New Roman" w:hAnsi="Times New Roman" w:cs="Times New Roman"/>
          <w:sz w:val="28"/>
          <w:szCs w:val="28"/>
          <w:lang w:val="uk-UA" w:eastAsia="ru-RU"/>
        </w:rPr>
        <w:t>(міжнародн</w:t>
      </w:r>
      <w:r w:rsidR="00327358">
        <w:rPr>
          <w:rFonts w:ascii="Times New Roman" w:eastAsia="Times New Roman" w:hAnsi="Times New Roman" w:cs="Times New Roman"/>
          <w:sz w:val="28"/>
          <w:szCs w:val="28"/>
          <w:lang w:val="uk-UA" w:eastAsia="ru-RU"/>
        </w:rPr>
        <w:t>их</w:t>
      </w:r>
      <w:r w:rsidR="00327358" w:rsidRPr="008E6DB4">
        <w:rPr>
          <w:rFonts w:ascii="Times New Roman" w:eastAsia="Times New Roman" w:hAnsi="Times New Roman" w:cs="Times New Roman"/>
          <w:sz w:val="28"/>
          <w:szCs w:val="28"/>
          <w:lang w:val="uk-UA" w:eastAsia="ru-RU"/>
        </w:rPr>
        <w:t xml:space="preserve"> форум</w:t>
      </w:r>
      <w:r w:rsidR="00327358">
        <w:rPr>
          <w:rFonts w:ascii="Times New Roman" w:eastAsia="Times New Roman" w:hAnsi="Times New Roman" w:cs="Times New Roman"/>
          <w:sz w:val="28"/>
          <w:szCs w:val="28"/>
          <w:lang w:val="uk-UA" w:eastAsia="ru-RU"/>
        </w:rPr>
        <w:t>ах</w:t>
      </w:r>
      <w:r w:rsidR="00327358" w:rsidRPr="008E6DB4">
        <w:rPr>
          <w:rFonts w:ascii="Times New Roman" w:eastAsia="Times New Roman" w:hAnsi="Times New Roman" w:cs="Times New Roman"/>
          <w:sz w:val="28"/>
          <w:szCs w:val="28"/>
          <w:lang w:val="uk-UA" w:eastAsia="ru-RU"/>
        </w:rPr>
        <w:t>, конгрес</w:t>
      </w:r>
      <w:r w:rsidR="00327358">
        <w:rPr>
          <w:rFonts w:ascii="Times New Roman" w:eastAsia="Times New Roman" w:hAnsi="Times New Roman" w:cs="Times New Roman"/>
          <w:sz w:val="28"/>
          <w:szCs w:val="28"/>
          <w:lang w:val="uk-UA" w:eastAsia="ru-RU"/>
        </w:rPr>
        <w:t>ах</w:t>
      </w:r>
      <w:r w:rsidR="00327358" w:rsidRPr="008E6DB4">
        <w:rPr>
          <w:rFonts w:ascii="Times New Roman" w:eastAsia="Times New Roman" w:hAnsi="Times New Roman" w:cs="Times New Roman"/>
          <w:sz w:val="28"/>
          <w:szCs w:val="28"/>
          <w:lang w:val="uk-UA" w:eastAsia="ru-RU"/>
        </w:rPr>
        <w:t>, конференці</w:t>
      </w:r>
      <w:r w:rsidR="00327358">
        <w:rPr>
          <w:rFonts w:ascii="Times New Roman" w:eastAsia="Times New Roman" w:hAnsi="Times New Roman" w:cs="Times New Roman"/>
          <w:sz w:val="28"/>
          <w:szCs w:val="28"/>
          <w:lang w:val="uk-UA" w:eastAsia="ru-RU"/>
        </w:rPr>
        <w:t>ях</w:t>
      </w:r>
      <w:r w:rsidR="00327358" w:rsidRPr="008E6DB4">
        <w:rPr>
          <w:rFonts w:ascii="Times New Roman" w:eastAsia="Times New Roman" w:hAnsi="Times New Roman" w:cs="Times New Roman"/>
          <w:sz w:val="28"/>
          <w:szCs w:val="28"/>
          <w:lang w:val="uk-UA" w:eastAsia="ru-RU"/>
        </w:rPr>
        <w:t>, виставково-ярмарков</w:t>
      </w:r>
      <w:r w:rsidR="00327358">
        <w:rPr>
          <w:rFonts w:ascii="Times New Roman" w:eastAsia="Times New Roman" w:hAnsi="Times New Roman" w:cs="Times New Roman"/>
          <w:sz w:val="28"/>
          <w:szCs w:val="28"/>
          <w:lang w:val="uk-UA" w:eastAsia="ru-RU"/>
        </w:rPr>
        <w:t>их</w:t>
      </w:r>
      <w:r w:rsidR="00327358" w:rsidRPr="008E6DB4">
        <w:rPr>
          <w:rFonts w:ascii="Times New Roman" w:eastAsia="Times New Roman" w:hAnsi="Times New Roman" w:cs="Times New Roman"/>
          <w:sz w:val="28"/>
          <w:szCs w:val="28"/>
          <w:lang w:val="uk-UA" w:eastAsia="ru-RU"/>
        </w:rPr>
        <w:t xml:space="preserve"> заход</w:t>
      </w:r>
      <w:r w:rsidR="00327358">
        <w:rPr>
          <w:rFonts w:ascii="Times New Roman" w:eastAsia="Times New Roman" w:hAnsi="Times New Roman" w:cs="Times New Roman"/>
          <w:sz w:val="28"/>
          <w:szCs w:val="28"/>
          <w:lang w:val="uk-UA" w:eastAsia="ru-RU"/>
        </w:rPr>
        <w:t>ах</w:t>
      </w:r>
      <w:r w:rsidR="00327358" w:rsidRPr="008E6DB4">
        <w:rPr>
          <w:rFonts w:ascii="Times New Roman" w:eastAsia="Times New Roman" w:hAnsi="Times New Roman" w:cs="Times New Roman"/>
          <w:sz w:val="28"/>
          <w:szCs w:val="28"/>
          <w:lang w:val="uk-UA" w:eastAsia="ru-RU"/>
        </w:rPr>
        <w:t xml:space="preserve"> тощо), інших заходах з питань налагодження співпраці, міжнародних проєктах та програмах</w:t>
      </w:r>
      <w:r w:rsidR="00AF3858">
        <w:rPr>
          <w:rFonts w:ascii="Times New Roman" w:eastAsia="Times New Roman" w:hAnsi="Times New Roman" w:cs="Times New Roman"/>
          <w:sz w:val="28"/>
          <w:szCs w:val="28"/>
          <w:lang w:val="uk-UA" w:eastAsia="ru-RU"/>
        </w:rPr>
        <w:t xml:space="preserve">; здійснення заходів з </w:t>
      </w:r>
      <w:r w:rsidR="0041029F">
        <w:rPr>
          <w:rFonts w:ascii="Times New Roman" w:eastAsia="Times New Roman" w:hAnsi="Times New Roman" w:cs="Times New Roman"/>
          <w:sz w:val="28"/>
          <w:szCs w:val="28"/>
          <w:lang w:val="uk-UA" w:eastAsia="ru-RU"/>
        </w:rPr>
        <w:t xml:space="preserve">набуття міжнародного </w:t>
      </w:r>
      <w:r w:rsidR="00AF3858">
        <w:rPr>
          <w:rFonts w:ascii="Times New Roman" w:eastAsia="Times New Roman" w:hAnsi="Times New Roman" w:cs="Times New Roman"/>
          <w:sz w:val="28"/>
          <w:szCs w:val="28"/>
          <w:lang w:val="uk-UA" w:eastAsia="ru-RU"/>
        </w:rPr>
        <w:t>досвід</w:t>
      </w:r>
      <w:r w:rsidR="0041029F">
        <w:rPr>
          <w:rFonts w:ascii="Times New Roman" w:eastAsia="Times New Roman" w:hAnsi="Times New Roman" w:cs="Times New Roman"/>
          <w:sz w:val="28"/>
          <w:szCs w:val="28"/>
          <w:lang w:val="uk-UA" w:eastAsia="ru-RU"/>
        </w:rPr>
        <w:t>у у різних сферах життєдіяльності громади</w:t>
      </w:r>
      <w:r w:rsidR="00AF3858" w:rsidRPr="00AF3858">
        <w:rPr>
          <w:rFonts w:ascii="Times New Roman" w:eastAsia="Times New Roman" w:hAnsi="Times New Roman" w:cs="Times New Roman"/>
          <w:sz w:val="28"/>
          <w:szCs w:val="28"/>
          <w:lang w:val="uk-UA" w:eastAsia="ru-RU"/>
        </w:rPr>
        <w:t xml:space="preserve"> </w:t>
      </w:r>
      <w:r w:rsidR="00AF3858">
        <w:rPr>
          <w:rFonts w:ascii="Times New Roman" w:eastAsia="Times New Roman" w:hAnsi="Times New Roman" w:cs="Times New Roman"/>
          <w:sz w:val="28"/>
          <w:szCs w:val="28"/>
          <w:lang w:val="uk-UA" w:eastAsia="ru-RU"/>
        </w:rPr>
        <w:t>шляхом залучення іноземних експертів, організації навчальних візитів з обміну досвідом</w:t>
      </w:r>
      <w:r w:rsidR="00327358">
        <w:rPr>
          <w:rFonts w:ascii="Times New Roman" w:eastAsia="Times New Roman" w:hAnsi="Times New Roman" w:cs="Times New Roman"/>
          <w:sz w:val="28"/>
          <w:szCs w:val="28"/>
          <w:lang w:val="uk-UA" w:eastAsia="ru-RU"/>
        </w:rPr>
        <w:t>;</w:t>
      </w:r>
      <w:r w:rsidRPr="008E6DB4">
        <w:rPr>
          <w:rFonts w:ascii="Times New Roman" w:eastAsia="Times New Roman" w:hAnsi="Times New Roman" w:cs="Times New Roman"/>
          <w:sz w:val="28"/>
          <w:szCs w:val="28"/>
          <w:lang w:val="uk-UA" w:eastAsia="ru-RU"/>
        </w:rPr>
        <w:t xml:space="preserve"> розвиток співпраці з містами-партнерами, дружніми містами, міжнародними організаціями та донорськими установами, дипломатичними представництвами України за кордоном, дипломатичними та консульськими установами іноземних держав в Україні, іншими закордонними суб'єктами, </w:t>
      </w:r>
      <w:r w:rsidR="00865C5A">
        <w:rPr>
          <w:rFonts w:ascii="Times New Roman" w:eastAsia="Times New Roman" w:hAnsi="Times New Roman" w:cs="Times New Roman"/>
          <w:sz w:val="28"/>
          <w:szCs w:val="28"/>
          <w:lang w:val="uk-UA" w:eastAsia="ru-RU"/>
        </w:rPr>
        <w:t>зокрема</w:t>
      </w:r>
      <w:r w:rsidR="00327358">
        <w:rPr>
          <w:rFonts w:ascii="Times New Roman" w:eastAsia="Times New Roman" w:hAnsi="Times New Roman" w:cs="Times New Roman"/>
          <w:sz w:val="28"/>
          <w:szCs w:val="28"/>
          <w:lang w:val="uk-UA" w:eastAsia="ru-RU"/>
        </w:rPr>
        <w:t xml:space="preserve"> шляхом підтримки та поглиблення </w:t>
      </w:r>
      <w:r w:rsidR="00544CAC">
        <w:rPr>
          <w:rFonts w:ascii="Times New Roman" w:eastAsia="Times New Roman" w:hAnsi="Times New Roman" w:cs="Times New Roman"/>
          <w:sz w:val="28"/>
          <w:szCs w:val="28"/>
          <w:lang w:val="uk-UA" w:eastAsia="ru-RU"/>
        </w:rPr>
        <w:t xml:space="preserve">існуючих партнерських зв’язків, встановлення нових дружніх відносин  з містами зарубіжних країн.  </w:t>
      </w:r>
    </w:p>
    <w:p w14:paraId="243344F2" w14:textId="77777777" w:rsidR="00A15CB3" w:rsidRPr="00A15CB3" w:rsidRDefault="00526FF9" w:rsidP="00171F7E">
      <w:pPr>
        <w:ind w:right="2"/>
        <w:jc w:val="center"/>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lastRenderedPageBreak/>
        <w:t>5</w:t>
      </w:r>
      <w:r w:rsidR="00A15CB3" w:rsidRPr="00A15CB3">
        <w:rPr>
          <w:rFonts w:ascii="Times New Roman" w:eastAsia="Times New Roman" w:hAnsi="Times New Roman" w:cs="Times New Roman"/>
          <w:b/>
          <w:bCs/>
          <w:sz w:val="28"/>
          <w:szCs w:val="28"/>
          <w:lang w:val="uk-UA"/>
        </w:rPr>
        <w:t xml:space="preserve">. </w:t>
      </w:r>
      <w:r w:rsidR="00C27070">
        <w:rPr>
          <w:rFonts w:ascii="Times New Roman" w:eastAsia="Times New Roman" w:hAnsi="Times New Roman" w:cs="Times New Roman"/>
          <w:b/>
          <w:bCs/>
          <w:sz w:val="28"/>
          <w:szCs w:val="28"/>
          <w:lang w:val="uk-UA"/>
        </w:rPr>
        <w:t>Перелік з</w:t>
      </w:r>
      <w:r w:rsidR="00A15CB3" w:rsidRPr="00A15CB3">
        <w:rPr>
          <w:rFonts w:ascii="Times New Roman" w:eastAsia="Times New Roman" w:hAnsi="Times New Roman" w:cs="Times New Roman"/>
          <w:b/>
          <w:bCs/>
          <w:sz w:val="28"/>
          <w:szCs w:val="28"/>
          <w:lang w:val="uk-UA"/>
        </w:rPr>
        <w:t>авдан</w:t>
      </w:r>
      <w:r w:rsidR="00C27070">
        <w:rPr>
          <w:rFonts w:ascii="Times New Roman" w:eastAsia="Times New Roman" w:hAnsi="Times New Roman" w:cs="Times New Roman"/>
          <w:b/>
          <w:bCs/>
          <w:sz w:val="28"/>
          <w:szCs w:val="28"/>
          <w:lang w:val="uk-UA"/>
        </w:rPr>
        <w:t>ь</w:t>
      </w:r>
      <w:r w:rsidR="00A15CB3" w:rsidRPr="00A15CB3">
        <w:rPr>
          <w:rFonts w:ascii="Times New Roman" w:eastAsia="Times New Roman" w:hAnsi="Times New Roman" w:cs="Times New Roman"/>
          <w:b/>
          <w:bCs/>
          <w:sz w:val="28"/>
          <w:szCs w:val="28"/>
          <w:lang w:val="uk-UA"/>
        </w:rPr>
        <w:t xml:space="preserve"> і заход</w:t>
      </w:r>
      <w:r w:rsidR="00C27070">
        <w:rPr>
          <w:rFonts w:ascii="Times New Roman" w:eastAsia="Times New Roman" w:hAnsi="Times New Roman" w:cs="Times New Roman"/>
          <w:b/>
          <w:bCs/>
          <w:sz w:val="28"/>
          <w:szCs w:val="28"/>
          <w:lang w:val="uk-UA"/>
        </w:rPr>
        <w:t>ів</w:t>
      </w:r>
      <w:r w:rsidR="00A15CB3" w:rsidRPr="00A15CB3">
        <w:rPr>
          <w:rFonts w:ascii="Times New Roman" w:eastAsia="Times New Roman" w:hAnsi="Times New Roman" w:cs="Times New Roman"/>
          <w:b/>
          <w:bCs/>
          <w:sz w:val="28"/>
          <w:szCs w:val="28"/>
          <w:lang w:val="uk-UA"/>
        </w:rPr>
        <w:t xml:space="preserve"> Програми</w:t>
      </w:r>
    </w:p>
    <w:p w14:paraId="5DE8B7E7" w14:textId="77777777" w:rsidR="00A15CB3" w:rsidRPr="00A15CB3" w:rsidRDefault="00A15CB3" w:rsidP="00EC3568">
      <w:pPr>
        <w:ind w:right="2" w:firstLine="709"/>
        <w:jc w:val="both"/>
        <w:rPr>
          <w:rFonts w:ascii="Times New Roman" w:eastAsia="Times New Roman" w:hAnsi="Times New Roman" w:cs="Times New Roman"/>
          <w:sz w:val="28"/>
          <w:szCs w:val="28"/>
          <w:lang w:val="uk-UA"/>
        </w:rPr>
      </w:pPr>
      <w:r w:rsidRPr="00A15CB3">
        <w:rPr>
          <w:rFonts w:ascii="Times New Roman" w:eastAsia="Times New Roman" w:hAnsi="Times New Roman" w:cs="Times New Roman"/>
          <w:sz w:val="28"/>
          <w:szCs w:val="28"/>
          <w:lang w:val="uk-UA"/>
        </w:rPr>
        <w:t>Основними завданнями Програми є:</w:t>
      </w:r>
    </w:p>
    <w:p w14:paraId="43E3F767" w14:textId="77777777" w:rsidR="00A15CB3" w:rsidRDefault="00A15CB3" w:rsidP="006721BE">
      <w:pPr>
        <w:ind w:right="2" w:firstLine="851"/>
        <w:jc w:val="both"/>
        <w:rPr>
          <w:rFonts w:ascii="Times New Roman" w:eastAsia="Times New Roman" w:hAnsi="Times New Roman" w:cs="Times New Roman"/>
          <w:sz w:val="28"/>
          <w:szCs w:val="28"/>
          <w:lang w:val="uk-UA"/>
        </w:rPr>
      </w:pPr>
      <w:r w:rsidRPr="00A15CB3">
        <w:rPr>
          <w:rFonts w:ascii="Times New Roman" w:eastAsia="Times New Roman" w:hAnsi="Times New Roman" w:cs="Times New Roman"/>
          <w:sz w:val="28"/>
          <w:szCs w:val="28"/>
          <w:lang w:val="uk-UA"/>
        </w:rPr>
        <w:t>- Сприяння  формуванню іміджу міста Су</w:t>
      </w:r>
      <w:r w:rsidR="008E6DB4">
        <w:rPr>
          <w:rFonts w:ascii="Times New Roman" w:eastAsia="Times New Roman" w:hAnsi="Times New Roman" w:cs="Times New Roman"/>
          <w:sz w:val="28"/>
          <w:szCs w:val="28"/>
          <w:lang w:val="uk-UA"/>
        </w:rPr>
        <w:t>ми як інвестиційно привабливого;</w:t>
      </w:r>
    </w:p>
    <w:p w14:paraId="1B970622" w14:textId="77777777" w:rsidR="008E6DB4" w:rsidRPr="00A15CB3" w:rsidRDefault="006721BE" w:rsidP="006721BE">
      <w:pPr>
        <w:ind w:right="2"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8E6DB4" w:rsidRPr="00A15CB3">
        <w:rPr>
          <w:rFonts w:ascii="Times New Roman" w:eastAsia="Times New Roman" w:hAnsi="Times New Roman" w:cs="Times New Roman"/>
          <w:sz w:val="28"/>
          <w:szCs w:val="28"/>
          <w:lang w:val="uk-UA"/>
        </w:rPr>
        <w:t>Розвиток міжнародної співпраці</w:t>
      </w:r>
      <w:r w:rsidR="008E6DB4" w:rsidRPr="008E6DB4">
        <w:t xml:space="preserve"> </w:t>
      </w:r>
      <w:r w:rsidR="008E6DB4" w:rsidRPr="008E6DB4">
        <w:rPr>
          <w:rFonts w:ascii="Times New Roman" w:eastAsia="Times New Roman" w:hAnsi="Times New Roman" w:cs="Times New Roman"/>
          <w:sz w:val="28"/>
          <w:szCs w:val="28"/>
          <w:lang w:val="uk-UA"/>
        </w:rPr>
        <w:t>Сумської міської територіальної громади</w:t>
      </w:r>
      <w:r w:rsidR="008E6DB4" w:rsidRPr="00A15CB3">
        <w:rPr>
          <w:rFonts w:ascii="Times New Roman" w:eastAsia="Times New Roman" w:hAnsi="Times New Roman" w:cs="Times New Roman"/>
          <w:sz w:val="28"/>
          <w:szCs w:val="28"/>
          <w:lang w:val="uk-UA"/>
        </w:rPr>
        <w:t>;</w:t>
      </w:r>
    </w:p>
    <w:p w14:paraId="0BD3066B" w14:textId="77777777" w:rsidR="00905117" w:rsidRPr="00A15CB3" w:rsidRDefault="00A15CB3" w:rsidP="00171F7E">
      <w:pPr>
        <w:ind w:right="2" w:firstLine="709"/>
        <w:jc w:val="both"/>
        <w:rPr>
          <w:rFonts w:ascii="Times New Roman" w:eastAsia="Times New Roman" w:hAnsi="Times New Roman" w:cs="Times New Roman"/>
          <w:sz w:val="28"/>
          <w:szCs w:val="28"/>
          <w:lang w:val="uk-UA"/>
        </w:rPr>
      </w:pPr>
      <w:r w:rsidRPr="00A15CB3">
        <w:rPr>
          <w:rFonts w:ascii="Times New Roman" w:eastAsia="Times New Roman" w:hAnsi="Times New Roman" w:cs="Times New Roman"/>
          <w:sz w:val="28"/>
          <w:szCs w:val="28"/>
          <w:lang w:val="uk-UA"/>
        </w:rPr>
        <w:t xml:space="preserve">Повний перелік завдань </w:t>
      </w:r>
      <w:r w:rsidR="00C27070">
        <w:rPr>
          <w:rFonts w:ascii="Times New Roman" w:eastAsia="Times New Roman" w:hAnsi="Times New Roman" w:cs="Times New Roman"/>
          <w:sz w:val="28"/>
          <w:szCs w:val="28"/>
          <w:lang w:val="uk-UA"/>
        </w:rPr>
        <w:t>і</w:t>
      </w:r>
      <w:r w:rsidRPr="00A15CB3">
        <w:rPr>
          <w:rFonts w:ascii="Times New Roman" w:eastAsia="Times New Roman" w:hAnsi="Times New Roman" w:cs="Times New Roman"/>
          <w:sz w:val="28"/>
          <w:szCs w:val="28"/>
          <w:lang w:val="uk-UA"/>
        </w:rPr>
        <w:t xml:space="preserve"> заходів Програми викладено в </w:t>
      </w:r>
      <w:r w:rsidRPr="00EC3568">
        <w:rPr>
          <w:rFonts w:ascii="Times New Roman" w:eastAsia="Times New Roman" w:hAnsi="Times New Roman" w:cs="Times New Roman"/>
          <w:sz w:val="28"/>
          <w:szCs w:val="28"/>
          <w:lang w:val="uk-UA"/>
        </w:rPr>
        <w:t xml:space="preserve">додатку </w:t>
      </w:r>
      <w:r w:rsidR="003D5712" w:rsidRPr="00EC3568">
        <w:rPr>
          <w:rFonts w:ascii="Times New Roman" w:eastAsia="Times New Roman" w:hAnsi="Times New Roman" w:cs="Times New Roman"/>
          <w:sz w:val="28"/>
          <w:szCs w:val="28"/>
          <w:lang w:val="uk-UA"/>
        </w:rPr>
        <w:t>1</w:t>
      </w:r>
      <w:r w:rsidR="003D5712">
        <w:rPr>
          <w:rFonts w:ascii="Times New Roman" w:eastAsia="Times New Roman" w:hAnsi="Times New Roman" w:cs="Times New Roman"/>
          <w:sz w:val="28"/>
          <w:szCs w:val="28"/>
          <w:lang w:val="uk-UA"/>
        </w:rPr>
        <w:t xml:space="preserve"> до Програми</w:t>
      </w:r>
      <w:r w:rsidR="00E036D0">
        <w:rPr>
          <w:rFonts w:ascii="Times New Roman" w:eastAsia="Times New Roman" w:hAnsi="Times New Roman" w:cs="Times New Roman"/>
          <w:sz w:val="28"/>
          <w:szCs w:val="28"/>
          <w:lang w:val="uk-UA"/>
        </w:rPr>
        <w:t>.</w:t>
      </w:r>
    </w:p>
    <w:p w14:paraId="39A9F5F6" w14:textId="77777777" w:rsidR="00A15CB3" w:rsidRDefault="00301667" w:rsidP="00171F7E">
      <w:pPr>
        <w:ind w:right="2"/>
        <w:jc w:val="center"/>
        <w:rPr>
          <w:rFonts w:ascii="Times New Roman" w:eastAsia="Times New Roman" w:hAnsi="Times New Roman" w:cs="Times New Roman"/>
          <w:b/>
          <w:bCs/>
          <w:sz w:val="28"/>
          <w:szCs w:val="28"/>
          <w:lang w:val="uk-UA"/>
        </w:rPr>
      </w:pPr>
      <w:r w:rsidRPr="00371B5B">
        <w:rPr>
          <w:rFonts w:ascii="Times New Roman" w:eastAsia="Times New Roman" w:hAnsi="Times New Roman" w:cs="Times New Roman"/>
          <w:b/>
          <w:bCs/>
          <w:sz w:val="28"/>
          <w:szCs w:val="28"/>
          <w:lang w:val="uk-UA"/>
        </w:rPr>
        <w:t xml:space="preserve">6. </w:t>
      </w:r>
      <w:r w:rsidR="002E132B" w:rsidRPr="00371B5B">
        <w:rPr>
          <w:rFonts w:ascii="Times New Roman" w:eastAsia="Times New Roman" w:hAnsi="Times New Roman" w:cs="Times New Roman"/>
          <w:b/>
          <w:bCs/>
          <w:sz w:val="28"/>
          <w:szCs w:val="28"/>
          <w:lang w:val="uk-UA"/>
        </w:rPr>
        <w:t>Очікувані результати</w:t>
      </w:r>
      <w:r w:rsidR="00D40E6B" w:rsidRPr="00371B5B">
        <w:rPr>
          <w:rFonts w:ascii="Times New Roman" w:eastAsia="Times New Roman" w:hAnsi="Times New Roman" w:cs="Times New Roman"/>
          <w:b/>
          <w:bCs/>
          <w:sz w:val="28"/>
          <w:szCs w:val="28"/>
          <w:lang w:val="uk-UA"/>
        </w:rPr>
        <w:t xml:space="preserve"> (індикатори програми)</w:t>
      </w:r>
    </w:p>
    <w:p w14:paraId="484DB5F5" w14:textId="77777777" w:rsidR="00DA40BE" w:rsidRDefault="00DA40BE" w:rsidP="00EC3568">
      <w:pPr>
        <w:ind w:right="2" w:firstLine="709"/>
        <w:jc w:val="both"/>
        <w:rPr>
          <w:rFonts w:ascii="Times New Roman" w:eastAsia="Times New Roman" w:hAnsi="Times New Roman" w:cs="Times New Roman"/>
          <w:b/>
          <w:bCs/>
          <w:sz w:val="28"/>
          <w:szCs w:val="28"/>
          <w:lang w:val="uk-UA"/>
        </w:rPr>
      </w:pPr>
      <w:r w:rsidRPr="00DA40BE">
        <w:rPr>
          <w:rFonts w:ascii="Times New Roman" w:hAnsi="Times New Roman"/>
          <w:sz w:val="28"/>
          <w:szCs w:val="28"/>
          <w:lang w:val="uk-UA" w:eastAsia="uk-UA"/>
        </w:rPr>
        <w:t>Виконання Програми дасть змогу стабілізувати та підтримувати позитивний імідж міста Суми, як прогресивного європейського міста; започаткувати нові і розвивати існуючі взаємовигідні економічні та культурні зв’язки міста з іноземними містами та міжнародними організаціями країн світу</w:t>
      </w:r>
      <w:r>
        <w:rPr>
          <w:rFonts w:ascii="Times New Roman" w:hAnsi="Times New Roman"/>
          <w:sz w:val="24"/>
          <w:szCs w:val="24"/>
          <w:lang w:val="uk-UA" w:eastAsia="uk-UA"/>
        </w:rPr>
        <w:t>.</w:t>
      </w:r>
    </w:p>
    <w:p w14:paraId="684A5ECE" w14:textId="77777777" w:rsidR="00301667" w:rsidRPr="00171F7E" w:rsidRDefault="00301667" w:rsidP="00171F7E">
      <w:pPr>
        <w:ind w:right="2" w:firstLine="709"/>
        <w:jc w:val="both"/>
        <w:rPr>
          <w:rFonts w:ascii="Times New Roman" w:eastAsia="Times New Roman" w:hAnsi="Times New Roman" w:cs="Times New Roman"/>
          <w:bCs/>
          <w:sz w:val="28"/>
          <w:szCs w:val="28"/>
          <w:lang w:val="uk-UA"/>
        </w:rPr>
      </w:pPr>
      <w:r w:rsidRPr="00301667">
        <w:rPr>
          <w:rFonts w:ascii="Times New Roman" w:eastAsia="Times New Roman" w:hAnsi="Times New Roman" w:cs="Times New Roman"/>
          <w:bCs/>
          <w:sz w:val="28"/>
          <w:szCs w:val="28"/>
          <w:lang w:val="uk-UA"/>
        </w:rPr>
        <w:t>Результатом виконання завдань Програми має стати становлення позитивного іміджу міста Суми,</w:t>
      </w:r>
      <w:r w:rsidR="00D12C8B">
        <w:rPr>
          <w:rFonts w:ascii="Times New Roman" w:eastAsia="Times New Roman" w:hAnsi="Times New Roman" w:cs="Times New Roman"/>
          <w:bCs/>
          <w:sz w:val="28"/>
          <w:szCs w:val="28"/>
          <w:lang w:val="uk-UA"/>
        </w:rPr>
        <w:t xml:space="preserve"> підвищення рівня поінформованості про економічний та інвестиційний потенціал Сумської міської ТГ,</w:t>
      </w:r>
      <w:r w:rsidRPr="00301667">
        <w:rPr>
          <w:rFonts w:ascii="Times New Roman" w:eastAsia="Times New Roman" w:hAnsi="Times New Roman" w:cs="Times New Roman"/>
          <w:bCs/>
          <w:sz w:val="28"/>
          <w:szCs w:val="28"/>
          <w:lang w:val="uk-UA"/>
        </w:rPr>
        <w:t xml:space="preserve"> розширення мережі партнерських зв’язків між Сумською міською ТГ та містами зарубіжних країн, розвиток співпраці з міжнародними організаціями та донорськими установами, дипломатичними представництвами України за кордоном, дипломатичними та консульськими установами іноземних держав в Україні, іншими закордонними суб'єктами.</w:t>
      </w:r>
    </w:p>
    <w:p w14:paraId="0823E6C5" w14:textId="77777777" w:rsidR="00A15CB3" w:rsidRPr="00A15CB3" w:rsidRDefault="00301667" w:rsidP="007E02B5">
      <w:pPr>
        <w:ind w:right="2"/>
        <w:jc w:val="center"/>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7</w:t>
      </w:r>
      <w:r w:rsidR="00A15CB3" w:rsidRPr="00A15CB3">
        <w:rPr>
          <w:rFonts w:ascii="Times New Roman" w:eastAsia="Times New Roman" w:hAnsi="Times New Roman" w:cs="Times New Roman"/>
          <w:b/>
          <w:bCs/>
          <w:sz w:val="28"/>
          <w:szCs w:val="28"/>
          <w:lang w:val="uk-UA"/>
        </w:rPr>
        <w:t xml:space="preserve">. </w:t>
      </w:r>
      <w:r w:rsidR="00C27070" w:rsidRPr="00C27070">
        <w:rPr>
          <w:rFonts w:ascii="Times New Roman" w:eastAsia="Times New Roman" w:hAnsi="Times New Roman" w:cs="Times New Roman"/>
          <w:b/>
          <w:bCs/>
          <w:sz w:val="28"/>
          <w:szCs w:val="28"/>
          <w:lang w:val="uk-UA"/>
        </w:rPr>
        <w:t>Результативні показники</w:t>
      </w:r>
      <w:r w:rsidR="00D40E6B">
        <w:rPr>
          <w:rFonts w:ascii="Times New Roman" w:eastAsia="Times New Roman" w:hAnsi="Times New Roman" w:cs="Times New Roman"/>
          <w:b/>
          <w:bCs/>
          <w:sz w:val="28"/>
          <w:szCs w:val="28"/>
          <w:lang w:val="uk-UA"/>
        </w:rPr>
        <w:t xml:space="preserve"> виконання зав</w:t>
      </w:r>
      <w:r w:rsidR="00C433CB">
        <w:rPr>
          <w:rFonts w:ascii="Times New Roman" w:eastAsia="Times New Roman" w:hAnsi="Times New Roman" w:cs="Times New Roman"/>
          <w:b/>
          <w:bCs/>
          <w:sz w:val="28"/>
          <w:szCs w:val="28"/>
          <w:lang w:val="uk-UA"/>
        </w:rPr>
        <w:t>д</w:t>
      </w:r>
      <w:r w:rsidR="00D40E6B">
        <w:rPr>
          <w:rFonts w:ascii="Times New Roman" w:eastAsia="Times New Roman" w:hAnsi="Times New Roman" w:cs="Times New Roman"/>
          <w:b/>
          <w:bCs/>
          <w:sz w:val="28"/>
          <w:szCs w:val="28"/>
          <w:lang w:val="uk-UA"/>
        </w:rPr>
        <w:t>ань та заходів програми</w:t>
      </w:r>
    </w:p>
    <w:p w14:paraId="6458D68D" w14:textId="77777777" w:rsidR="00301667" w:rsidRPr="00A15CB3" w:rsidRDefault="00C27070" w:rsidP="00171F7E">
      <w:pPr>
        <w:ind w:right="2"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Результативні показники </w:t>
      </w:r>
      <w:r w:rsidRPr="00C27070">
        <w:rPr>
          <w:rFonts w:ascii="Times New Roman" w:eastAsia="Times New Roman" w:hAnsi="Times New Roman" w:cs="Times New Roman"/>
          <w:bCs/>
          <w:sz w:val="28"/>
          <w:szCs w:val="28"/>
          <w:lang w:val="uk-UA"/>
        </w:rPr>
        <w:t>(індикатори Програми)</w:t>
      </w:r>
      <w:r>
        <w:rPr>
          <w:rFonts w:ascii="Times New Roman" w:eastAsia="Times New Roman" w:hAnsi="Times New Roman" w:cs="Times New Roman"/>
          <w:b/>
          <w:bCs/>
          <w:sz w:val="28"/>
          <w:szCs w:val="28"/>
          <w:lang w:val="uk-UA"/>
        </w:rPr>
        <w:t xml:space="preserve"> </w:t>
      </w:r>
      <w:r w:rsidR="00A15CB3" w:rsidRPr="00A15CB3">
        <w:rPr>
          <w:rFonts w:ascii="Times New Roman" w:eastAsia="Times New Roman" w:hAnsi="Times New Roman" w:cs="Times New Roman"/>
          <w:sz w:val="28"/>
          <w:szCs w:val="28"/>
          <w:lang w:val="uk-UA"/>
        </w:rPr>
        <w:t xml:space="preserve">викладені у </w:t>
      </w:r>
      <w:r w:rsidR="00A15CB3" w:rsidRPr="00EC3568">
        <w:rPr>
          <w:rFonts w:ascii="Times New Roman" w:eastAsia="Times New Roman" w:hAnsi="Times New Roman" w:cs="Times New Roman"/>
          <w:sz w:val="28"/>
          <w:szCs w:val="28"/>
          <w:lang w:val="uk-UA"/>
        </w:rPr>
        <w:t xml:space="preserve">додатку </w:t>
      </w:r>
      <w:r w:rsidR="003D5712" w:rsidRPr="00EC3568">
        <w:rPr>
          <w:rFonts w:ascii="Times New Roman" w:eastAsia="Times New Roman" w:hAnsi="Times New Roman" w:cs="Times New Roman"/>
          <w:sz w:val="28"/>
          <w:szCs w:val="28"/>
          <w:lang w:val="uk-UA"/>
        </w:rPr>
        <w:t>2</w:t>
      </w:r>
      <w:r w:rsidR="003D5712">
        <w:rPr>
          <w:rFonts w:ascii="Times New Roman" w:eastAsia="Times New Roman" w:hAnsi="Times New Roman" w:cs="Times New Roman"/>
          <w:sz w:val="28"/>
          <w:szCs w:val="28"/>
          <w:lang w:val="uk-UA"/>
        </w:rPr>
        <w:t xml:space="preserve"> до Програми</w:t>
      </w:r>
      <w:r w:rsidR="00A15CB3" w:rsidRPr="00A15CB3">
        <w:rPr>
          <w:rFonts w:ascii="Times New Roman" w:eastAsia="Times New Roman" w:hAnsi="Times New Roman" w:cs="Times New Roman"/>
          <w:sz w:val="28"/>
          <w:szCs w:val="28"/>
          <w:lang w:val="uk-UA"/>
        </w:rPr>
        <w:t>.</w:t>
      </w:r>
    </w:p>
    <w:p w14:paraId="3F2BC7E6" w14:textId="77777777" w:rsidR="00E14DC1" w:rsidRDefault="00301667" w:rsidP="007E02B5">
      <w:pPr>
        <w:ind w:right="2" w:firstLine="426"/>
        <w:jc w:val="center"/>
        <w:rPr>
          <w:rFonts w:ascii="Times New Roman" w:eastAsia="Times New Roman" w:hAnsi="Times New Roman" w:cs="Times New Roman"/>
          <w:b/>
          <w:sz w:val="28"/>
          <w:szCs w:val="28"/>
          <w:lang w:val="uk-UA"/>
        </w:rPr>
      </w:pPr>
      <w:r w:rsidRPr="00371B5B">
        <w:rPr>
          <w:rFonts w:ascii="Times New Roman" w:eastAsia="Times New Roman" w:hAnsi="Times New Roman" w:cs="Times New Roman"/>
          <w:b/>
          <w:sz w:val="28"/>
          <w:szCs w:val="28"/>
          <w:lang w:val="uk-UA"/>
        </w:rPr>
        <w:t xml:space="preserve">8. </w:t>
      </w:r>
      <w:r w:rsidR="005B5D45" w:rsidRPr="00371B5B">
        <w:rPr>
          <w:rFonts w:ascii="Times New Roman" w:eastAsia="Times New Roman" w:hAnsi="Times New Roman" w:cs="Times New Roman"/>
          <w:b/>
          <w:sz w:val="28"/>
          <w:szCs w:val="28"/>
          <w:lang w:val="uk-UA"/>
        </w:rPr>
        <w:t xml:space="preserve">Обсяги та </w:t>
      </w:r>
      <w:r w:rsidRPr="00371B5B">
        <w:rPr>
          <w:rFonts w:ascii="Times New Roman" w:eastAsia="Times New Roman" w:hAnsi="Times New Roman" w:cs="Times New Roman"/>
          <w:b/>
          <w:sz w:val="28"/>
          <w:szCs w:val="28"/>
          <w:lang w:val="uk-UA"/>
        </w:rPr>
        <w:t xml:space="preserve">визначення </w:t>
      </w:r>
      <w:r w:rsidR="005B5D45" w:rsidRPr="00371B5B">
        <w:rPr>
          <w:rFonts w:ascii="Times New Roman" w:eastAsia="Times New Roman" w:hAnsi="Times New Roman" w:cs="Times New Roman"/>
          <w:b/>
          <w:sz w:val="28"/>
          <w:szCs w:val="28"/>
          <w:lang w:val="uk-UA"/>
        </w:rPr>
        <w:t>джерел фінансування Програми</w:t>
      </w:r>
    </w:p>
    <w:p w14:paraId="0DA092E2" w14:textId="77777777" w:rsidR="00D12C8B" w:rsidRPr="00301667" w:rsidRDefault="00301667" w:rsidP="00171F7E">
      <w:pPr>
        <w:ind w:right="2" w:firstLine="709"/>
        <w:jc w:val="both"/>
        <w:rPr>
          <w:rFonts w:ascii="Times New Roman" w:eastAsia="Times New Roman" w:hAnsi="Times New Roman" w:cs="Times New Roman"/>
          <w:sz w:val="28"/>
          <w:szCs w:val="28"/>
          <w:lang w:val="uk-UA"/>
        </w:rPr>
      </w:pPr>
      <w:r w:rsidRPr="00301667">
        <w:rPr>
          <w:rFonts w:ascii="Times New Roman" w:eastAsia="Times New Roman" w:hAnsi="Times New Roman" w:cs="Times New Roman"/>
          <w:sz w:val="28"/>
          <w:szCs w:val="28"/>
          <w:lang w:val="uk-UA"/>
        </w:rPr>
        <w:t>Обсяг фінансування, необхідний для виконання Програми з визначенням джерел фінансування</w:t>
      </w:r>
      <w:r w:rsidR="00171F7E">
        <w:rPr>
          <w:rFonts w:ascii="Times New Roman" w:eastAsia="Times New Roman" w:hAnsi="Times New Roman" w:cs="Times New Roman"/>
          <w:sz w:val="28"/>
          <w:szCs w:val="28"/>
          <w:lang w:val="uk-UA"/>
        </w:rPr>
        <w:t>,</w:t>
      </w:r>
      <w:r w:rsidRPr="00301667">
        <w:rPr>
          <w:rFonts w:ascii="Times New Roman" w:eastAsia="Times New Roman" w:hAnsi="Times New Roman" w:cs="Times New Roman"/>
          <w:sz w:val="28"/>
          <w:szCs w:val="28"/>
          <w:lang w:val="uk-UA"/>
        </w:rPr>
        <w:t xml:space="preserve"> викладено в </w:t>
      </w:r>
      <w:r w:rsidR="00B96E1C" w:rsidRPr="00EC3568">
        <w:rPr>
          <w:rFonts w:ascii="Times New Roman" w:eastAsia="Times New Roman" w:hAnsi="Times New Roman" w:cs="Times New Roman"/>
          <w:sz w:val="28"/>
          <w:szCs w:val="28"/>
          <w:lang w:val="uk-UA"/>
        </w:rPr>
        <w:t>додатку 2</w:t>
      </w:r>
      <w:r w:rsidRPr="00301667">
        <w:rPr>
          <w:rFonts w:ascii="Times New Roman" w:eastAsia="Times New Roman" w:hAnsi="Times New Roman" w:cs="Times New Roman"/>
          <w:sz w:val="28"/>
          <w:szCs w:val="28"/>
          <w:lang w:val="uk-UA"/>
        </w:rPr>
        <w:t xml:space="preserve"> до Програми.</w:t>
      </w:r>
    </w:p>
    <w:p w14:paraId="642F90C9" w14:textId="77777777" w:rsidR="00171F7E" w:rsidRDefault="00171F7E" w:rsidP="00171F7E">
      <w:pPr>
        <w:ind w:right="2"/>
        <w:jc w:val="center"/>
        <w:rPr>
          <w:rFonts w:ascii="Times New Roman" w:eastAsia="Times New Roman" w:hAnsi="Times New Roman" w:cs="Times New Roman"/>
          <w:b/>
          <w:bCs/>
          <w:sz w:val="28"/>
          <w:szCs w:val="28"/>
          <w:lang w:val="ru-RU"/>
        </w:rPr>
      </w:pPr>
    </w:p>
    <w:p w14:paraId="0FD26110" w14:textId="77777777" w:rsidR="00BF51FC" w:rsidRPr="00D12C8B" w:rsidRDefault="00301667" w:rsidP="007E02B5">
      <w:pPr>
        <w:ind w:right="2" w:firstLine="426"/>
        <w:jc w:val="center"/>
        <w:rPr>
          <w:rFonts w:ascii="Times New Roman" w:eastAsia="Times New Roman" w:hAnsi="Times New Roman" w:cs="Times New Roman"/>
          <w:b/>
          <w:bCs/>
          <w:sz w:val="28"/>
          <w:szCs w:val="28"/>
          <w:lang w:val="uk-UA"/>
        </w:rPr>
      </w:pPr>
      <w:r w:rsidRPr="00D12C8B">
        <w:rPr>
          <w:rFonts w:ascii="Times New Roman" w:eastAsia="Times New Roman" w:hAnsi="Times New Roman" w:cs="Times New Roman"/>
          <w:b/>
          <w:bCs/>
          <w:sz w:val="28"/>
          <w:szCs w:val="28"/>
          <w:lang w:val="ru-RU"/>
        </w:rPr>
        <w:t>9</w:t>
      </w:r>
      <w:r w:rsidR="00BF51FC" w:rsidRPr="00D12C8B">
        <w:rPr>
          <w:rFonts w:ascii="Times New Roman" w:eastAsia="Times New Roman" w:hAnsi="Times New Roman" w:cs="Times New Roman"/>
          <w:b/>
          <w:bCs/>
          <w:sz w:val="28"/>
          <w:szCs w:val="28"/>
          <w:lang w:val="ru-RU"/>
        </w:rPr>
        <w:t>.</w:t>
      </w:r>
      <w:r w:rsidR="00BF51FC" w:rsidRPr="00D12C8B">
        <w:rPr>
          <w:rFonts w:ascii="Times New Roman" w:eastAsia="Times New Roman" w:hAnsi="Times New Roman" w:cs="Times New Roman"/>
          <w:b/>
          <w:bCs/>
          <w:sz w:val="28"/>
          <w:szCs w:val="28"/>
          <w:lang w:val="en-US"/>
        </w:rPr>
        <w:t> </w:t>
      </w:r>
      <w:r w:rsidR="00BF51FC" w:rsidRPr="00D12C8B">
        <w:rPr>
          <w:rFonts w:ascii="Times New Roman" w:eastAsia="Times New Roman" w:hAnsi="Times New Roman" w:cs="Times New Roman"/>
          <w:b/>
          <w:bCs/>
          <w:sz w:val="28"/>
          <w:szCs w:val="28"/>
          <w:lang w:val="uk-UA"/>
        </w:rPr>
        <w:t>Координація та контроль за ходом виконання Програми.</w:t>
      </w:r>
    </w:p>
    <w:p w14:paraId="14E267D3" w14:textId="77777777" w:rsidR="00BF51FC" w:rsidRPr="00BF51FC" w:rsidRDefault="00BF51FC" w:rsidP="00EC3568">
      <w:pPr>
        <w:ind w:right="2" w:firstLine="709"/>
        <w:jc w:val="both"/>
        <w:rPr>
          <w:rFonts w:ascii="Times New Roman" w:eastAsia="Times New Roman" w:hAnsi="Times New Roman" w:cs="Times New Roman"/>
          <w:bCs/>
          <w:sz w:val="28"/>
          <w:szCs w:val="28"/>
          <w:lang w:val="uk-UA"/>
        </w:rPr>
      </w:pPr>
      <w:r w:rsidRPr="00D12C8B">
        <w:rPr>
          <w:rFonts w:ascii="Times New Roman" w:eastAsia="Times New Roman" w:hAnsi="Times New Roman" w:cs="Times New Roman"/>
          <w:bCs/>
          <w:sz w:val="28"/>
          <w:szCs w:val="28"/>
          <w:lang w:val="uk-UA"/>
        </w:rPr>
        <w:t xml:space="preserve">Загальна координація та контроль за ходом виконання Програми </w:t>
      </w:r>
      <w:r w:rsidR="00D12C8B" w:rsidRPr="00D12C8B">
        <w:rPr>
          <w:rFonts w:ascii="Times New Roman" w:eastAsia="Times New Roman" w:hAnsi="Times New Roman" w:cs="Times New Roman"/>
          <w:bCs/>
          <w:sz w:val="28"/>
          <w:szCs w:val="28"/>
          <w:lang w:val="uk-UA"/>
        </w:rPr>
        <w:t>здійснюється</w:t>
      </w:r>
      <w:r w:rsidRPr="00D12C8B">
        <w:rPr>
          <w:rFonts w:ascii="Times New Roman" w:eastAsia="Times New Roman" w:hAnsi="Times New Roman" w:cs="Times New Roman"/>
          <w:bCs/>
          <w:sz w:val="28"/>
          <w:szCs w:val="28"/>
          <w:lang w:val="uk-UA"/>
        </w:rPr>
        <w:t xml:space="preserve"> заступник</w:t>
      </w:r>
      <w:r w:rsidR="00D12C8B" w:rsidRPr="00D12C8B">
        <w:rPr>
          <w:rFonts w:ascii="Times New Roman" w:eastAsia="Times New Roman" w:hAnsi="Times New Roman" w:cs="Times New Roman"/>
          <w:bCs/>
          <w:sz w:val="28"/>
          <w:szCs w:val="28"/>
          <w:lang w:val="uk-UA"/>
        </w:rPr>
        <w:t>ом</w:t>
      </w:r>
      <w:r w:rsidRPr="00D12C8B">
        <w:rPr>
          <w:rFonts w:ascii="Times New Roman" w:eastAsia="Times New Roman" w:hAnsi="Times New Roman" w:cs="Times New Roman"/>
          <w:bCs/>
          <w:sz w:val="28"/>
          <w:szCs w:val="28"/>
          <w:lang w:val="uk-UA"/>
        </w:rPr>
        <w:t xml:space="preserve"> міського голови відповідно до розподілу обов'язків</w:t>
      </w:r>
      <w:r w:rsidR="00D12C8B" w:rsidRPr="00D12C8B">
        <w:rPr>
          <w:rFonts w:ascii="Times New Roman" w:eastAsia="Times New Roman" w:hAnsi="Times New Roman" w:cs="Times New Roman"/>
          <w:bCs/>
          <w:sz w:val="28"/>
          <w:szCs w:val="28"/>
          <w:lang w:val="uk-UA"/>
        </w:rPr>
        <w:t xml:space="preserve"> та</w:t>
      </w:r>
      <w:r w:rsidRPr="00D12C8B">
        <w:rPr>
          <w:rFonts w:ascii="Times New Roman" w:eastAsia="Times New Roman" w:hAnsi="Times New Roman" w:cs="Times New Roman"/>
          <w:bCs/>
          <w:sz w:val="28"/>
          <w:szCs w:val="28"/>
          <w:lang w:val="uk-UA"/>
        </w:rPr>
        <w:t xml:space="preserve"> Департамент</w:t>
      </w:r>
      <w:r w:rsidR="00171F7E">
        <w:rPr>
          <w:rFonts w:ascii="Times New Roman" w:eastAsia="Times New Roman" w:hAnsi="Times New Roman" w:cs="Times New Roman"/>
          <w:bCs/>
          <w:sz w:val="28"/>
          <w:szCs w:val="28"/>
          <w:lang w:val="uk-UA"/>
        </w:rPr>
        <w:t>ом</w:t>
      </w:r>
      <w:r w:rsidRPr="00D12C8B">
        <w:rPr>
          <w:rFonts w:ascii="Times New Roman" w:eastAsia="Times New Roman" w:hAnsi="Times New Roman" w:cs="Times New Roman"/>
          <w:bCs/>
          <w:sz w:val="28"/>
          <w:szCs w:val="28"/>
          <w:lang w:val="uk-UA"/>
        </w:rPr>
        <w:t xml:space="preserve"> фінансів, економіки та інвестицій Сумської міської ради.</w:t>
      </w:r>
    </w:p>
    <w:p w14:paraId="4CB5C84B" w14:textId="77777777" w:rsidR="004F5A2D" w:rsidRDefault="004F5A2D" w:rsidP="00EC3568">
      <w:pPr>
        <w:ind w:right="2"/>
        <w:jc w:val="both"/>
        <w:rPr>
          <w:rFonts w:ascii="Times New Roman" w:eastAsia="Times New Roman" w:hAnsi="Times New Roman" w:cs="Times New Roman"/>
          <w:bCs/>
          <w:sz w:val="28"/>
          <w:szCs w:val="28"/>
          <w:lang w:val="uk-UA"/>
        </w:rPr>
      </w:pPr>
    </w:p>
    <w:p w14:paraId="74D1B963" w14:textId="77777777" w:rsidR="00171F7E" w:rsidRDefault="00171F7E" w:rsidP="00EC3568">
      <w:pPr>
        <w:ind w:right="2"/>
        <w:jc w:val="both"/>
        <w:rPr>
          <w:rFonts w:ascii="Times New Roman" w:eastAsia="Times New Roman" w:hAnsi="Times New Roman" w:cs="Times New Roman"/>
          <w:bCs/>
          <w:sz w:val="28"/>
          <w:szCs w:val="28"/>
          <w:lang w:val="uk-UA"/>
        </w:rPr>
      </w:pPr>
    </w:p>
    <w:p w14:paraId="2CC20A7F" w14:textId="77777777" w:rsidR="00E14DC1" w:rsidRPr="00E14DC1" w:rsidRDefault="00EC3568" w:rsidP="007E02B5">
      <w:pPr>
        <w:spacing w:line="240" w:lineRule="auto"/>
        <w:ind w:right="2"/>
        <w:jc w:val="both"/>
        <w:rPr>
          <w:rFonts w:ascii="Times New Roman" w:eastAsia="Times New Roman" w:hAnsi="Times New Roman" w:cs="Times New Roman"/>
          <w:sz w:val="24"/>
          <w:szCs w:val="24"/>
        </w:rPr>
      </w:pPr>
      <w:r>
        <w:rPr>
          <w:rFonts w:ascii="Times New Roman" w:eastAsia="Times New Roman" w:hAnsi="Times New Roman" w:cs="Times New Roman"/>
          <w:bCs/>
          <w:sz w:val="28"/>
          <w:szCs w:val="28"/>
          <w:lang w:val="uk-UA"/>
        </w:rPr>
        <w:t>Перший заступник д</w:t>
      </w:r>
      <w:r w:rsidR="00E14DC1" w:rsidRPr="00E14DC1">
        <w:rPr>
          <w:rFonts w:ascii="Times New Roman" w:eastAsia="Times New Roman" w:hAnsi="Times New Roman" w:cs="Times New Roman"/>
          <w:bCs/>
          <w:sz w:val="28"/>
          <w:szCs w:val="28"/>
          <w:lang w:val="uk-UA"/>
        </w:rPr>
        <w:t>иректор</w:t>
      </w:r>
      <w:r>
        <w:rPr>
          <w:rFonts w:ascii="Times New Roman" w:eastAsia="Times New Roman" w:hAnsi="Times New Roman" w:cs="Times New Roman"/>
          <w:bCs/>
          <w:sz w:val="28"/>
          <w:szCs w:val="28"/>
          <w:lang w:val="uk-UA"/>
        </w:rPr>
        <w:t>а</w:t>
      </w:r>
      <w:r w:rsidR="00E14DC1" w:rsidRPr="00E14DC1">
        <w:rPr>
          <w:rFonts w:ascii="Times New Roman" w:eastAsia="Times New Roman" w:hAnsi="Times New Roman" w:cs="Times New Roman"/>
          <w:bCs/>
          <w:sz w:val="28"/>
          <w:szCs w:val="28"/>
          <w:lang w:val="uk-UA"/>
        </w:rPr>
        <w:t xml:space="preserve"> Департаменту </w:t>
      </w:r>
    </w:p>
    <w:p w14:paraId="2B19639C" w14:textId="77777777" w:rsidR="00E14DC1" w:rsidRPr="00E14DC1" w:rsidRDefault="00E14DC1" w:rsidP="007E02B5">
      <w:pPr>
        <w:spacing w:line="240" w:lineRule="auto"/>
        <w:ind w:right="2"/>
        <w:jc w:val="both"/>
        <w:rPr>
          <w:rFonts w:ascii="Times New Roman" w:eastAsia="Times New Roman" w:hAnsi="Times New Roman" w:cs="Times New Roman"/>
          <w:bCs/>
          <w:sz w:val="28"/>
          <w:szCs w:val="28"/>
          <w:lang w:val="uk-UA"/>
        </w:rPr>
      </w:pPr>
      <w:r w:rsidRPr="00E14DC1">
        <w:rPr>
          <w:rFonts w:ascii="Times New Roman" w:eastAsia="Times New Roman" w:hAnsi="Times New Roman" w:cs="Times New Roman"/>
          <w:bCs/>
          <w:sz w:val="28"/>
          <w:szCs w:val="28"/>
          <w:lang w:val="uk-UA"/>
        </w:rPr>
        <w:t>фінансів, економіки та інвестицій</w:t>
      </w:r>
    </w:p>
    <w:p w14:paraId="080F175D" w14:textId="77777777" w:rsidR="00EB20B5" w:rsidRDefault="00E14DC1" w:rsidP="007E02B5">
      <w:pPr>
        <w:spacing w:line="240" w:lineRule="auto"/>
        <w:ind w:right="2"/>
        <w:jc w:val="both"/>
        <w:rPr>
          <w:rFonts w:ascii="Times New Roman" w:eastAsia="Times New Roman" w:hAnsi="Times New Roman" w:cs="Times New Roman"/>
          <w:bCs/>
          <w:sz w:val="28"/>
          <w:szCs w:val="28"/>
          <w:lang w:val="uk-UA"/>
        </w:rPr>
      </w:pPr>
      <w:r w:rsidRPr="00E14DC1">
        <w:rPr>
          <w:rFonts w:ascii="Times New Roman" w:eastAsia="Times New Roman" w:hAnsi="Times New Roman" w:cs="Times New Roman"/>
          <w:bCs/>
          <w:sz w:val="28"/>
          <w:szCs w:val="28"/>
          <w:lang w:val="uk-UA"/>
        </w:rPr>
        <w:t>Сумської міської ради</w:t>
      </w:r>
      <w:r w:rsidRPr="00E14DC1">
        <w:rPr>
          <w:rFonts w:ascii="Times New Roman" w:eastAsia="Times New Roman" w:hAnsi="Times New Roman" w:cs="Times New Roman"/>
          <w:bCs/>
          <w:sz w:val="28"/>
          <w:szCs w:val="28"/>
          <w:lang w:val="uk-UA"/>
        </w:rPr>
        <w:tab/>
      </w:r>
      <w:r w:rsidRPr="00E14DC1">
        <w:rPr>
          <w:rFonts w:ascii="Times New Roman" w:eastAsia="Times New Roman" w:hAnsi="Times New Roman" w:cs="Times New Roman"/>
          <w:bCs/>
          <w:sz w:val="28"/>
          <w:szCs w:val="28"/>
          <w:lang w:val="uk-UA"/>
        </w:rPr>
        <w:tab/>
      </w:r>
      <w:r w:rsidRPr="00E14DC1">
        <w:rPr>
          <w:rFonts w:ascii="Times New Roman" w:eastAsia="Times New Roman" w:hAnsi="Times New Roman" w:cs="Times New Roman"/>
          <w:bCs/>
          <w:sz w:val="28"/>
          <w:szCs w:val="28"/>
          <w:lang w:val="uk-UA"/>
        </w:rPr>
        <w:tab/>
      </w:r>
      <w:r w:rsidRPr="00E14DC1">
        <w:rPr>
          <w:rFonts w:ascii="Times New Roman" w:eastAsia="Times New Roman" w:hAnsi="Times New Roman" w:cs="Times New Roman"/>
          <w:bCs/>
          <w:sz w:val="28"/>
          <w:szCs w:val="28"/>
          <w:lang w:val="uk-UA"/>
        </w:rPr>
        <w:tab/>
      </w:r>
      <w:r w:rsidRPr="00E14DC1">
        <w:rPr>
          <w:rFonts w:ascii="Times New Roman" w:eastAsia="Times New Roman" w:hAnsi="Times New Roman" w:cs="Times New Roman"/>
          <w:bCs/>
          <w:sz w:val="28"/>
          <w:szCs w:val="28"/>
          <w:lang w:val="uk-UA"/>
        </w:rPr>
        <w:tab/>
      </w:r>
      <w:r w:rsidRPr="00E14DC1">
        <w:rPr>
          <w:rFonts w:ascii="Times New Roman" w:eastAsia="Times New Roman" w:hAnsi="Times New Roman" w:cs="Times New Roman"/>
          <w:bCs/>
          <w:sz w:val="28"/>
          <w:szCs w:val="28"/>
          <w:lang w:val="uk-UA"/>
        </w:rPr>
        <w:tab/>
        <w:t xml:space="preserve">     </w:t>
      </w:r>
      <w:r w:rsidR="00D40ECC">
        <w:rPr>
          <w:rFonts w:ascii="Times New Roman" w:eastAsia="Times New Roman" w:hAnsi="Times New Roman" w:cs="Times New Roman"/>
          <w:bCs/>
          <w:sz w:val="28"/>
          <w:szCs w:val="28"/>
          <w:lang w:val="uk-UA"/>
        </w:rPr>
        <w:t xml:space="preserve">      </w:t>
      </w:r>
      <w:r w:rsidR="00EC3568">
        <w:rPr>
          <w:rFonts w:ascii="Times New Roman" w:eastAsia="Times New Roman" w:hAnsi="Times New Roman" w:cs="Times New Roman"/>
          <w:bCs/>
          <w:sz w:val="28"/>
          <w:szCs w:val="28"/>
          <w:lang w:val="uk-UA"/>
        </w:rPr>
        <w:t>Лариса СКИРТАЧ</w:t>
      </w:r>
    </w:p>
    <w:sectPr w:rsidR="00EB20B5" w:rsidSect="00EC3568">
      <w:headerReference w:type="default" r:id="rId8"/>
      <w:pgSz w:w="11909" w:h="16834"/>
      <w:pgMar w:top="1134" w:right="567" w:bottom="1134" w:left="1701"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142B1D" w14:textId="77777777" w:rsidR="00DC2AFE" w:rsidRDefault="00DC2AFE" w:rsidP="00D40ECC">
      <w:pPr>
        <w:spacing w:line="240" w:lineRule="auto"/>
      </w:pPr>
      <w:r>
        <w:separator/>
      </w:r>
    </w:p>
  </w:endnote>
  <w:endnote w:type="continuationSeparator" w:id="0">
    <w:p w14:paraId="47F965F2" w14:textId="77777777" w:rsidR="00DC2AFE" w:rsidRDefault="00DC2AFE" w:rsidP="00D40E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S">
    <w:altName w:val="Malgun Gothic"/>
    <w:panose1 w:val="00000000000000000000"/>
    <w:charset w:val="81"/>
    <w:family w:val="auto"/>
    <w:notTrueType/>
    <w:pitch w:val="fixed"/>
    <w:sig w:usb0="00000000"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8134BC" w14:textId="77777777" w:rsidR="00DC2AFE" w:rsidRDefault="00DC2AFE" w:rsidP="00D40ECC">
      <w:pPr>
        <w:spacing w:line="240" w:lineRule="auto"/>
      </w:pPr>
      <w:r>
        <w:separator/>
      </w:r>
    </w:p>
  </w:footnote>
  <w:footnote w:type="continuationSeparator" w:id="0">
    <w:p w14:paraId="4431E3B7" w14:textId="77777777" w:rsidR="00DC2AFE" w:rsidRDefault="00DC2AFE" w:rsidP="00D40E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2867400"/>
      <w:docPartObj>
        <w:docPartGallery w:val="Page Numbers (Top of Page)"/>
        <w:docPartUnique/>
      </w:docPartObj>
    </w:sdtPr>
    <w:sdtContent>
      <w:p w14:paraId="2529C9AD" w14:textId="77777777" w:rsidR="004075AD" w:rsidRDefault="004075AD" w:rsidP="004075AD">
        <w:pPr>
          <w:pStyle w:val="ab"/>
          <w:jc w:val="center"/>
        </w:pPr>
        <w:r>
          <w:fldChar w:fldCharType="begin"/>
        </w:r>
        <w:r>
          <w:instrText>PAGE   \* MERGEFORMAT</w:instrText>
        </w:r>
        <w:r>
          <w:fldChar w:fldCharType="separate"/>
        </w:r>
        <w:r w:rsidR="00322FA5" w:rsidRPr="00322FA5">
          <w:rPr>
            <w:noProof/>
            <w:lang w:val="ru-RU"/>
          </w:rPr>
          <w:t>3</w:t>
        </w:r>
        <w:r>
          <w:fldChar w:fldCharType="end"/>
        </w:r>
      </w:p>
    </w:sdtContent>
  </w:sdt>
  <w:p w14:paraId="4F2AAEEA" w14:textId="77777777" w:rsidR="00D40ECC" w:rsidRPr="00910D93" w:rsidRDefault="00D40ECC" w:rsidP="00D40ECC">
    <w:pPr>
      <w:pStyle w:val="ab"/>
      <w:jc w:val="right"/>
      <w:rPr>
        <w:rFonts w:ascii="Times New Roman" w:hAnsi="Times New Roman" w:cs="Times New Roman"/>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73B95"/>
    <w:multiLevelType w:val="hybridMultilevel"/>
    <w:tmpl w:val="8C6ED450"/>
    <w:lvl w:ilvl="0" w:tplc="267E06BA">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 w15:restartNumberingAfterBreak="0">
    <w:nsid w:val="654975AB"/>
    <w:multiLevelType w:val="hybridMultilevel"/>
    <w:tmpl w:val="7DD2842A"/>
    <w:lvl w:ilvl="0" w:tplc="BE60026E">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 w15:restartNumberingAfterBreak="0">
    <w:nsid w:val="6BD46ADA"/>
    <w:multiLevelType w:val="hybridMultilevel"/>
    <w:tmpl w:val="A5403A52"/>
    <w:lvl w:ilvl="0" w:tplc="5FA016F2">
      <w:start w:val="5"/>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73025E3A"/>
    <w:multiLevelType w:val="hybridMultilevel"/>
    <w:tmpl w:val="498298A4"/>
    <w:lvl w:ilvl="0" w:tplc="8AD0F922">
      <w:start w:val="2"/>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4" w15:restartNumberingAfterBreak="0">
    <w:nsid w:val="7BB101AC"/>
    <w:multiLevelType w:val="hybridMultilevel"/>
    <w:tmpl w:val="83D6388C"/>
    <w:lvl w:ilvl="0" w:tplc="219A575E">
      <w:start w:val="2"/>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num w:numId="1" w16cid:durableId="1372877848">
    <w:abstractNumId w:val="0"/>
  </w:num>
  <w:num w:numId="2" w16cid:durableId="1646273436">
    <w:abstractNumId w:val="3"/>
  </w:num>
  <w:num w:numId="3" w16cid:durableId="44761553">
    <w:abstractNumId w:val="2"/>
  </w:num>
  <w:num w:numId="4" w16cid:durableId="101608575">
    <w:abstractNumId w:val="1"/>
  </w:num>
  <w:num w:numId="5" w16cid:durableId="5366226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4AB"/>
    <w:rsid w:val="000570CC"/>
    <w:rsid w:val="00074E1F"/>
    <w:rsid w:val="00095749"/>
    <w:rsid w:val="000B68E9"/>
    <w:rsid w:val="001242CE"/>
    <w:rsid w:val="00142E91"/>
    <w:rsid w:val="001524A5"/>
    <w:rsid w:val="00171F7E"/>
    <w:rsid w:val="001756FD"/>
    <w:rsid w:val="001C2EC9"/>
    <w:rsid w:val="001C561B"/>
    <w:rsid w:val="001E20DB"/>
    <w:rsid w:val="001E7477"/>
    <w:rsid w:val="0021202E"/>
    <w:rsid w:val="002547F3"/>
    <w:rsid w:val="002735DE"/>
    <w:rsid w:val="00294FEC"/>
    <w:rsid w:val="002E132B"/>
    <w:rsid w:val="00301667"/>
    <w:rsid w:val="00322FA5"/>
    <w:rsid w:val="00326FA6"/>
    <w:rsid w:val="00327358"/>
    <w:rsid w:val="00365314"/>
    <w:rsid w:val="00371B5B"/>
    <w:rsid w:val="003822B5"/>
    <w:rsid w:val="00383A63"/>
    <w:rsid w:val="003D5712"/>
    <w:rsid w:val="003F7E50"/>
    <w:rsid w:val="004075AD"/>
    <w:rsid w:val="0041029F"/>
    <w:rsid w:val="004201A1"/>
    <w:rsid w:val="004D4AC2"/>
    <w:rsid w:val="004D68B5"/>
    <w:rsid w:val="004E67D7"/>
    <w:rsid w:val="004F5A2D"/>
    <w:rsid w:val="00503AAA"/>
    <w:rsid w:val="00505B99"/>
    <w:rsid w:val="00526FF9"/>
    <w:rsid w:val="00541962"/>
    <w:rsid w:val="00544CAC"/>
    <w:rsid w:val="005775B8"/>
    <w:rsid w:val="00591FF1"/>
    <w:rsid w:val="005B5D45"/>
    <w:rsid w:val="005E43E4"/>
    <w:rsid w:val="005F041C"/>
    <w:rsid w:val="0060007E"/>
    <w:rsid w:val="00602DDB"/>
    <w:rsid w:val="00624714"/>
    <w:rsid w:val="006332CE"/>
    <w:rsid w:val="006400EC"/>
    <w:rsid w:val="006721BE"/>
    <w:rsid w:val="006730B2"/>
    <w:rsid w:val="006C1BB2"/>
    <w:rsid w:val="0070435B"/>
    <w:rsid w:val="007334F0"/>
    <w:rsid w:val="00764C96"/>
    <w:rsid w:val="007B31A2"/>
    <w:rsid w:val="007E02B5"/>
    <w:rsid w:val="00865C5A"/>
    <w:rsid w:val="0088172F"/>
    <w:rsid w:val="008B6E0D"/>
    <w:rsid w:val="008C1C54"/>
    <w:rsid w:val="008E6DB4"/>
    <w:rsid w:val="00905117"/>
    <w:rsid w:val="00910D93"/>
    <w:rsid w:val="00922A68"/>
    <w:rsid w:val="00946AB9"/>
    <w:rsid w:val="00951CEE"/>
    <w:rsid w:val="009A0CCB"/>
    <w:rsid w:val="00A15CB3"/>
    <w:rsid w:val="00AF24FB"/>
    <w:rsid w:val="00AF3858"/>
    <w:rsid w:val="00B3758E"/>
    <w:rsid w:val="00B60454"/>
    <w:rsid w:val="00B96E1C"/>
    <w:rsid w:val="00BA6F8D"/>
    <w:rsid w:val="00BB1410"/>
    <w:rsid w:val="00BF375B"/>
    <w:rsid w:val="00BF51FC"/>
    <w:rsid w:val="00C04C45"/>
    <w:rsid w:val="00C102E6"/>
    <w:rsid w:val="00C27070"/>
    <w:rsid w:val="00C308F4"/>
    <w:rsid w:val="00C433CB"/>
    <w:rsid w:val="00C74598"/>
    <w:rsid w:val="00CD1719"/>
    <w:rsid w:val="00D12100"/>
    <w:rsid w:val="00D12C8B"/>
    <w:rsid w:val="00D40E6B"/>
    <w:rsid w:val="00D40ECC"/>
    <w:rsid w:val="00D53EED"/>
    <w:rsid w:val="00D62977"/>
    <w:rsid w:val="00D824CF"/>
    <w:rsid w:val="00DA3F95"/>
    <w:rsid w:val="00DA40BE"/>
    <w:rsid w:val="00DC2AFE"/>
    <w:rsid w:val="00DE2F0B"/>
    <w:rsid w:val="00DF0E48"/>
    <w:rsid w:val="00E036D0"/>
    <w:rsid w:val="00E14DC1"/>
    <w:rsid w:val="00E7786A"/>
    <w:rsid w:val="00EB20B5"/>
    <w:rsid w:val="00EC3568"/>
    <w:rsid w:val="00F04665"/>
    <w:rsid w:val="00F31C38"/>
    <w:rsid w:val="00FC4B64"/>
    <w:rsid w:val="00FC4C26"/>
    <w:rsid w:val="00FC4D0F"/>
    <w:rsid w:val="00FE4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55BB1"/>
  <w15:docId w15:val="{82EA3514-B843-432F-A03C-4EA9093A0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uk"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List Paragraph"/>
    <w:basedOn w:val="a"/>
    <w:uiPriority w:val="34"/>
    <w:qFormat/>
    <w:rsid w:val="00946AB9"/>
    <w:pPr>
      <w:ind w:left="720"/>
      <w:contextualSpacing/>
    </w:pPr>
  </w:style>
  <w:style w:type="paragraph" w:styleId="a7">
    <w:name w:val="Normal (Web)"/>
    <w:basedOn w:val="a"/>
    <w:rsid w:val="00922A6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8">
    <w:name w:val="Balloon Text"/>
    <w:basedOn w:val="a"/>
    <w:link w:val="a9"/>
    <w:uiPriority w:val="99"/>
    <w:semiHidden/>
    <w:unhideWhenUsed/>
    <w:rsid w:val="00A15CB3"/>
    <w:pPr>
      <w:spacing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A15CB3"/>
    <w:rPr>
      <w:rFonts w:ascii="Segoe UI" w:hAnsi="Segoe UI" w:cs="Segoe UI"/>
      <w:sz w:val="18"/>
      <w:szCs w:val="18"/>
    </w:rPr>
  </w:style>
  <w:style w:type="table" w:styleId="aa">
    <w:name w:val="Table Grid"/>
    <w:basedOn w:val="a1"/>
    <w:uiPriority w:val="39"/>
    <w:rsid w:val="00BB141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D40ECC"/>
    <w:pPr>
      <w:tabs>
        <w:tab w:val="center" w:pos="4677"/>
        <w:tab w:val="right" w:pos="9355"/>
      </w:tabs>
      <w:spacing w:line="240" w:lineRule="auto"/>
    </w:pPr>
  </w:style>
  <w:style w:type="character" w:customStyle="1" w:styleId="ac">
    <w:name w:val="Верхній колонтитул Знак"/>
    <w:basedOn w:val="a0"/>
    <w:link w:val="ab"/>
    <w:uiPriority w:val="99"/>
    <w:rsid w:val="00D40ECC"/>
  </w:style>
  <w:style w:type="paragraph" w:styleId="ad">
    <w:name w:val="footer"/>
    <w:basedOn w:val="a"/>
    <w:link w:val="ae"/>
    <w:uiPriority w:val="99"/>
    <w:unhideWhenUsed/>
    <w:rsid w:val="00D40ECC"/>
    <w:pPr>
      <w:tabs>
        <w:tab w:val="center" w:pos="4677"/>
        <w:tab w:val="right" w:pos="9355"/>
      </w:tabs>
      <w:spacing w:line="240" w:lineRule="auto"/>
    </w:pPr>
  </w:style>
  <w:style w:type="character" w:customStyle="1" w:styleId="ae">
    <w:name w:val="Нижній колонтитул Знак"/>
    <w:basedOn w:val="a0"/>
    <w:link w:val="ad"/>
    <w:uiPriority w:val="99"/>
    <w:rsid w:val="00D40E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5377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9D14E-EF8A-4BBC-9A77-97CBF2F03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1371</TotalTime>
  <Pages>5</Pages>
  <Words>6349</Words>
  <Characters>3620</Characters>
  <Application>Microsoft Office Word</Application>
  <DocSecurity>0</DocSecurity>
  <Lines>30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Рябоконь Наталія Вікторівна</dc:creator>
  <cp:lastModifiedBy>Дарья Пономаренко</cp:lastModifiedBy>
  <cp:revision>27</cp:revision>
  <cp:lastPrinted>2024-11-22T14:05:00Z</cp:lastPrinted>
  <dcterms:created xsi:type="dcterms:W3CDTF">2023-12-11T07:37:00Z</dcterms:created>
  <dcterms:modified xsi:type="dcterms:W3CDTF">2024-12-26T13:34:00Z</dcterms:modified>
</cp:coreProperties>
</file>