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46" w:rsidRPr="00F300D9" w:rsidRDefault="001A0C46" w:rsidP="001A0C46">
      <w:pPr>
        <w:tabs>
          <w:tab w:val="left" w:pos="-284"/>
        </w:tabs>
        <w:jc w:val="center"/>
        <w:rPr>
          <w:lang w:val="uk-UA"/>
        </w:rPr>
      </w:pPr>
      <w:r w:rsidRPr="009B6625">
        <w:rPr>
          <w:noProof/>
          <w:sz w:val="28"/>
          <w:szCs w:val="28"/>
        </w:rPr>
        <w:drawing>
          <wp:inline distT="0" distB="0" distL="0" distR="0" wp14:anchorId="1E0A4AB9" wp14:editId="0BE15F8C">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1A0C46" w:rsidRPr="00C066FA" w:rsidRDefault="001A0C46" w:rsidP="001A0C46">
      <w:pPr>
        <w:jc w:val="center"/>
        <w:rPr>
          <w:sz w:val="28"/>
          <w:szCs w:val="28"/>
          <w:lang w:val="uk-UA"/>
        </w:rPr>
      </w:pPr>
    </w:p>
    <w:p w:rsidR="001A0C46" w:rsidRPr="00D744DD" w:rsidRDefault="001A0C46" w:rsidP="001A0C46">
      <w:pPr>
        <w:jc w:val="center"/>
        <w:rPr>
          <w:sz w:val="32"/>
          <w:szCs w:val="32"/>
          <w:lang w:val="uk-UA"/>
        </w:rPr>
      </w:pPr>
      <w:r w:rsidRPr="00D744DD">
        <w:rPr>
          <w:sz w:val="32"/>
          <w:szCs w:val="32"/>
          <w:lang w:val="uk-UA"/>
        </w:rPr>
        <w:t>СУМСЬКА МІСЬКА ВІЙСЬКОВА АДМІНІСТРАЦІЯ</w:t>
      </w:r>
    </w:p>
    <w:p w:rsidR="001A0C46" w:rsidRPr="00D744DD" w:rsidRDefault="001A0C46" w:rsidP="001A0C46">
      <w:pPr>
        <w:jc w:val="center"/>
        <w:rPr>
          <w:sz w:val="32"/>
          <w:szCs w:val="32"/>
          <w:lang w:val="uk-UA"/>
        </w:rPr>
      </w:pPr>
      <w:r w:rsidRPr="00D744DD">
        <w:rPr>
          <w:sz w:val="32"/>
          <w:szCs w:val="32"/>
          <w:lang w:val="uk-UA"/>
        </w:rPr>
        <w:t>СУМСЬКОГО РАЙОНУ СУМСЬКОЇ ОБЛАСТІ</w:t>
      </w:r>
    </w:p>
    <w:p w:rsidR="001A0C46" w:rsidRPr="00C066FA" w:rsidRDefault="001A0C46" w:rsidP="001A0C46">
      <w:pPr>
        <w:pStyle w:val="a3"/>
        <w:outlineLvl w:val="0"/>
        <w:rPr>
          <w:b/>
          <w:sz w:val="32"/>
          <w:szCs w:val="32"/>
        </w:rPr>
      </w:pPr>
      <w:r w:rsidRPr="00C066FA">
        <w:rPr>
          <w:b/>
          <w:sz w:val="32"/>
          <w:szCs w:val="32"/>
        </w:rPr>
        <w:t>НАКАЗ</w:t>
      </w:r>
    </w:p>
    <w:p w:rsidR="001A0C46" w:rsidRPr="00C066FA" w:rsidRDefault="001A0C46" w:rsidP="001A0C46">
      <w:pPr>
        <w:pStyle w:val="a3"/>
        <w:outlineLvl w:val="0"/>
        <w:rPr>
          <w:b/>
          <w:szCs w:val="28"/>
        </w:rPr>
      </w:pPr>
    </w:p>
    <w:p w:rsidR="001A0C46" w:rsidRDefault="00092D5D" w:rsidP="001A0C46">
      <w:pPr>
        <w:spacing w:after="200" w:line="276" w:lineRule="auto"/>
        <w:rPr>
          <w:sz w:val="28"/>
          <w:szCs w:val="28"/>
          <w:lang w:val="uk-UA"/>
        </w:rPr>
      </w:pPr>
      <w:r>
        <w:rPr>
          <w:sz w:val="28"/>
          <w:szCs w:val="28"/>
          <w:lang w:val="uk-UA"/>
        </w:rPr>
        <w:t>03.04.2025</w:t>
      </w:r>
      <w:r w:rsidR="001A0C46" w:rsidRPr="00EA3653">
        <w:rPr>
          <w:sz w:val="28"/>
          <w:szCs w:val="28"/>
          <w:lang w:val="uk-UA"/>
        </w:rPr>
        <w:tab/>
      </w:r>
      <w:r w:rsidR="001A0C46">
        <w:rPr>
          <w:sz w:val="28"/>
          <w:szCs w:val="28"/>
          <w:lang w:val="uk-UA"/>
        </w:rPr>
        <w:tab/>
        <w:t xml:space="preserve">               </w:t>
      </w:r>
      <w:r w:rsidR="0001585B">
        <w:rPr>
          <w:sz w:val="28"/>
          <w:szCs w:val="28"/>
          <w:lang w:val="uk-UA"/>
        </w:rPr>
        <w:t xml:space="preserve">   м. Суми</w:t>
      </w:r>
      <w:r w:rsidR="0001585B">
        <w:rPr>
          <w:sz w:val="28"/>
          <w:szCs w:val="28"/>
          <w:lang w:val="uk-UA"/>
        </w:rPr>
        <w:tab/>
      </w:r>
      <w:r w:rsidR="0001585B">
        <w:rPr>
          <w:sz w:val="28"/>
          <w:szCs w:val="28"/>
          <w:lang w:val="uk-UA"/>
        </w:rPr>
        <w:tab/>
        <w:t xml:space="preserve">          № </w:t>
      </w:r>
      <w:r>
        <w:rPr>
          <w:sz w:val="28"/>
          <w:szCs w:val="28"/>
          <w:lang w:val="uk-UA"/>
        </w:rPr>
        <w:t xml:space="preserve">72 </w:t>
      </w:r>
      <w:r w:rsidR="001A0C46">
        <w:rPr>
          <w:sz w:val="28"/>
          <w:szCs w:val="28"/>
          <w:lang w:val="uk-UA"/>
        </w:rPr>
        <w:t>-</w:t>
      </w:r>
      <w:r>
        <w:rPr>
          <w:sz w:val="28"/>
          <w:szCs w:val="28"/>
          <w:lang w:val="uk-UA"/>
        </w:rPr>
        <w:t xml:space="preserve"> </w:t>
      </w:r>
      <w:r w:rsidR="001A0C46">
        <w:rPr>
          <w:sz w:val="28"/>
          <w:szCs w:val="28"/>
          <w:lang w:val="uk-UA"/>
        </w:rPr>
        <w:t>СМ</w:t>
      </w:r>
      <w:r w:rsidR="0001585B">
        <w:rPr>
          <w:sz w:val="28"/>
          <w:szCs w:val="28"/>
          <w:lang w:val="uk-UA"/>
        </w:rPr>
        <w:t>ВА</w:t>
      </w:r>
      <w:r w:rsidR="001A0C46">
        <w:rPr>
          <w:sz w:val="28"/>
          <w:szCs w:val="28"/>
          <w:lang w:val="uk-UA"/>
        </w:rPr>
        <w:t xml:space="preserve"> </w:t>
      </w:r>
    </w:p>
    <w:tbl>
      <w:tblPr>
        <w:tblW w:w="0" w:type="auto"/>
        <w:tblInd w:w="-142" w:type="dxa"/>
        <w:tblLook w:val="01E0" w:firstRow="1" w:lastRow="1" w:firstColumn="1" w:lastColumn="1" w:noHBand="0" w:noVBand="0"/>
      </w:tblPr>
      <w:tblGrid>
        <w:gridCol w:w="4395"/>
      </w:tblGrid>
      <w:tr w:rsidR="001A0C46" w:rsidRPr="00C066FA" w:rsidTr="0026542C">
        <w:tc>
          <w:tcPr>
            <w:tcW w:w="4395" w:type="dxa"/>
          </w:tcPr>
          <w:p w:rsidR="001A0C46" w:rsidRPr="00C066FA" w:rsidRDefault="001A0C46" w:rsidP="0026542C">
            <w:pPr>
              <w:tabs>
                <w:tab w:val="left" w:pos="4170"/>
              </w:tabs>
              <w:rPr>
                <w:sz w:val="28"/>
                <w:szCs w:val="28"/>
                <w:lang w:val="uk-UA"/>
              </w:rPr>
            </w:pPr>
          </w:p>
        </w:tc>
      </w:tr>
      <w:tr w:rsidR="001A0C46" w:rsidRPr="00435C4F" w:rsidTr="00035DE4">
        <w:trPr>
          <w:trHeight w:val="1631"/>
        </w:trPr>
        <w:tc>
          <w:tcPr>
            <w:tcW w:w="4395" w:type="dxa"/>
          </w:tcPr>
          <w:p w:rsidR="001A0C46" w:rsidRPr="00F3771D" w:rsidRDefault="00275D1D" w:rsidP="00F3771D">
            <w:pPr>
              <w:tabs>
                <w:tab w:val="left" w:pos="540"/>
                <w:tab w:val="left" w:pos="1980"/>
                <w:tab w:val="left" w:pos="3060"/>
              </w:tabs>
              <w:jc w:val="both"/>
              <w:rPr>
                <w:sz w:val="27"/>
                <w:szCs w:val="27"/>
                <w:lang w:val="uk-UA"/>
              </w:rPr>
            </w:pPr>
            <w:r w:rsidRPr="00532431">
              <w:rPr>
                <w:sz w:val="28"/>
                <w:lang w:val="uk-UA"/>
              </w:rPr>
              <w:t xml:space="preserve">Про </w:t>
            </w:r>
            <w:r w:rsidR="00950C43">
              <w:rPr>
                <w:sz w:val="28"/>
                <w:lang w:val="uk-UA"/>
              </w:rPr>
              <w:t>погодження</w:t>
            </w:r>
            <w:r>
              <w:rPr>
                <w:sz w:val="28"/>
                <w:lang w:val="uk-UA"/>
              </w:rPr>
              <w:t xml:space="preserve"> на списання основних засобів </w:t>
            </w:r>
            <w:r w:rsidR="00F3771D">
              <w:rPr>
                <w:sz w:val="28"/>
                <w:lang w:val="uk-UA"/>
              </w:rPr>
              <w:t>Сумському закладу з</w:t>
            </w:r>
            <w:r w:rsidR="0093665C">
              <w:rPr>
                <w:sz w:val="28"/>
                <w:lang w:val="uk-UA"/>
              </w:rPr>
              <w:t>агальної середньої</w:t>
            </w:r>
            <w:r w:rsidR="00F3771D">
              <w:rPr>
                <w:sz w:val="28"/>
                <w:lang w:val="uk-UA"/>
              </w:rPr>
              <w:t xml:space="preserve"> освіти </w:t>
            </w:r>
            <w:r w:rsidR="00F3771D">
              <w:rPr>
                <w:sz w:val="28"/>
                <w:lang w:val="en-US"/>
              </w:rPr>
              <w:t>I</w:t>
            </w:r>
            <w:r w:rsidR="00F3771D" w:rsidRPr="00F3771D">
              <w:rPr>
                <w:sz w:val="28"/>
              </w:rPr>
              <w:t>-</w:t>
            </w:r>
            <w:r w:rsidR="00F3771D">
              <w:rPr>
                <w:sz w:val="28"/>
                <w:lang w:val="en-US"/>
              </w:rPr>
              <w:t>III</w:t>
            </w:r>
            <w:r w:rsidR="00F3771D">
              <w:rPr>
                <w:sz w:val="28"/>
                <w:lang w:val="uk-UA"/>
              </w:rPr>
              <w:t xml:space="preserve"> ступенів № 26 Сумської міської ради</w:t>
            </w:r>
          </w:p>
        </w:tc>
      </w:tr>
    </w:tbl>
    <w:p w:rsidR="009A47A9" w:rsidRDefault="009A47A9" w:rsidP="001A0C46">
      <w:pPr>
        <w:pStyle w:val="a4"/>
        <w:ind w:firstLine="680"/>
        <w:jc w:val="both"/>
        <w:outlineLvl w:val="0"/>
        <w:rPr>
          <w:sz w:val="28"/>
          <w:szCs w:val="28"/>
          <w:lang w:val="uk-UA"/>
        </w:rPr>
      </w:pPr>
    </w:p>
    <w:p w:rsidR="009637D5" w:rsidRPr="009637D5" w:rsidRDefault="00340AEC" w:rsidP="009637D5">
      <w:pPr>
        <w:pStyle w:val="a4"/>
        <w:ind w:firstLine="680"/>
        <w:jc w:val="both"/>
        <w:outlineLvl w:val="0"/>
        <w:rPr>
          <w:sz w:val="28"/>
          <w:szCs w:val="28"/>
          <w:lang w:val="uk-UA"/>
        </w:rPr>
      </w:pPr>
      <w:r>
        <w:rPr>
          <w:sz w:val="28"/>
          <w:szCs w:val="28"/>
          <w:lang w:val="uk-UA"/>
        </w:rPr>
        <w:t xml:space="preserve">Розглянувши звернення </w:t>
      </w:r>
      <w:r w:rsidR="00F3771D">
        <w:rPr>
          <w:sz w:val="28"/>
          <w:lang w:val="uk-UA"/>
        </w:rPr>
        <w:t xml:space="preserve">Сумського закладу загальної середньої освіти                   </w:t>
      </w:r>
      <w:r w:rsidR="00F3771D">
        <w:rPr>
          <w:sz w:val="28"/>
          <w:lang w:val="en-US"/>
        </w:rPr>
        <w:t>I</w:t>
      </w:r>
      <w:r w:rsidR="00F3771D" w:rsidRPr="00F3771D">
        <w:rPr>
          <w:sz w:val="28"/>
          <w:lang w:val="uk-UA"/>
        </w:rPr>
        <w:t>-</w:t>
      </w:r>
      <w:r w:rsidR="00F3771D">
        <w:rPr>
          <w:sz w:val="28"/>
          <w:lang w:val="en-US"/>
        </w:rPr>
        <w:t>III</w:t>
      </w:r>
      <w:r w:rsidR="00F3771D">
        <w:rPr>
          <w:sz w:val="28"/>
          <w:lang w:val="uk-UA"/>
        </w:rPr>
        <w:t xml:space="preserve"> ступенів № 26 Сумської міської ради</w:t>
      </w:r>
      <w:r w:rsidR="00D8452F">
        <w:rPr>
          <w:sz w:val="28"/>
          <w:lang w:val="uk-UA"/>
        </w:rPr>
        <w:t xml:space="preserve"> від 19 лютого 2025 року № 01-19/30</w:t>
      </w:r>
      <w:r>
        <w:rPr>
          <w:sz w:val="28"/>
          <w:szCs w:val="28"/>
          <w:lang w:val="uk-UA"/>
        </w:rPr>
        <w:t xml:space="preserve">, </w:t>
      </w:r>
      <w:r w:rsidR="00F3771D">
        <w:rPr>
          <w:sz w:val="28"/>
          <w:szCs w:val="28"/>
          <w:lang w:val="uk-UA"/>
        </w:rPr>
        <w:t xml:space="preserve">щодо списання тиру </w:t>
      </w:r>
      <w:proofErr w:type="spellStart"/>
      <w:r w:rsidR="00F3771D">
        <w:rPr>
          <w:sz w:val="28"/>
          <w:szCs w:val="28"/>
          <w:lang w:val="uk-UA"/>
        </w:rPr>
        <w:t>стрілкового</w:t>
      </w:r>
      <w:proofErr w:type="spellEnd"/>
      <w:r w:rsidR="00F3771D">
        <w:rPr>
          <w:sz w:val="28"/>
          <w:szCs w:val="28"/>
          <w:lang w:val="uk-UA"/>
        </w:rPr>
        <w:t>, що розташований на земельній ділянці по вул. Охтирській, 21 в м. Суми та потрапляє у зону будівництва захисної споруди цивільного захисту (ПРУ)</w:t>
      </w:r>
      <w:r w:rsidR="00546CB3" w:rsidRPr="0007380D">
        <w:rPr>
          <w:sz w:val="28"/>
          <w:szCs w:val="28"/>
          <w:lang w:val="uk-UA"/>
        </w:rPr>
        <w:t>,</w:t>
      </w:r>
      <w:r w:rsidR="0061359D" w:rsidRPr="0061359D">
        <w:rPr>
          <w:lang w:val="uk-UA"/>
        </w:rPr>
        <w:t xml:space="preserve"> </w:t>
      </w:r>
      <w:r w:rsidR="0061359D" w:rsidRPr="0061359D">
        <w:rPr>
          <w:sz w:val="28"/>
          <w:szCs w:val="28"/>
          <w:lang w:val="uk-UA"/>
        </w:rPr>
        <w:t>керуючись Порядком списання майна комунальної власності територіальної громади міста Суми, затвердженим ріш</w:t>
      </w:r>
      <w:r w:rsidR="00D8452F">
        <w:rPr>
          <w:sz w:val="28"/>
          <w:szCs w:val="28"/>
          <w:lang w:val="uk-UA"/>
        </w:rPr>
        <w:t xml:space="preserve">енням Сумської міської ради від </w:t>
      </w:r>
      <w:r w:rsidR="0061359D" w:rsidRPr="0061359D">
        <w:rPr>
          <w:sz w:val="28"/>
          <w:szCs w:val="28"/>
          <w:lang w:val="uk-UA"/>
        </w:rPr>
        <w:t>21 грудня 2011 року № 1032-МР (зі зміною)</w:t>
      </w:r>
      <w:r w:rsidR="0061359D">
        <w:rPr>
          <w:sz w:val="28"/>
          <w:szCs w:val="28"/>
          <w:lang w:val="uk-UA"/>
        </w:rPr>
        <w:t xml:space="preserve">, </w:t>
      </w:r>
      <w:r w:rsidR="009637D5" w:rsidRPr="009637D5">
        <w:rPr>
          <w:color w:val="000000"/>
          <w:sz w:val="28"/>
          <w:lang w:val="uk-UA"/>
        </w:rPr>
        <w:t xml:space="preserve">пунктом 12 </w:t>
      </w:r>
      <w:r w:rsidR="000F5FEB">
        <w:rPr>
          <w:color w:val="000000"/>
          <w:sz w:val="28"/>
          <w:lang w:val="uk-UA"/>
        </w:rPr>
        <w:t>частини 2 та пунктом 8 частини 7</w:t>
      </w:r>
      <w:r w:rsidR="009637D5" w:rsidRPr="009637D5">
        <w:rPr>
          <w:color w:val="000000"/>
          <w:sz w:val="28"/>
          <w:lang w:val="uk-UA"/>
        </w:rPr>
        <w:t xml:space="preserve"> статті 15 Закону України «Про</w:t>
      </w:r>
      <w:r w:rsidR="009637D5">
        <w:rPr>
          <w:color w:val="000000"/>
          <w:sz w:val="28"/>
          <w:lang w:val="uk-UA"/>
        </w:rPr>
        <w:t xml:space="preserve"> правовий режим воєнного стану»</w:t>
      </w:r>
      <w:r w:rsidR="0025572F">
        <w:rPr>
          <w:color w:val="000000"/>
          <w:sz w:val="28"/>
          <w:lang w:val="uk-UA"/>
        </w:rPr>
        <w:t>,</w:t>
      </w:r>
    </w:p>
    <w:p w:rsidR="002F6CA0" w:rsidRDefault="002F6CA0" w:rsidP="001A0C46">
      <w:pPr>
        <w:pStyle w:val="a4"/>
        <w:ind w:firstLine="680"/>
        <w:jc w:val="both"/>
        <w:outlineLvl w:val="0"/>
        <w:rPr>
          <w:color w:val="000000"/>
          <w:sz w:val="28"/>
          <w:lang w:val="uk-UA"/>
        </w:rPr>
      </w:pPr>
    </w:p>
    <w:p w:rsidR="001A0C46" w:rsidRPr="00C6428C" w:rsidRDefault="001A0C46" w:rsidP="002F1775">
      <w:pPr>
        <w:pStyle w:val="a4"/>
        <w:jc w:val="both"/>
        <w:outlineLvl w:val="0"/>
        <w:rPr>
          <w:sz w:val="28"/>
          <w:szCs w:val="28"/>
          <w:lang w:val="uk-UA"/>
        </w:rPr>
      </w:pPr>
      <w:r w:rsidRPr="00C6428C">
        <w:rPr>
          <w:sz w:val="28"/>
          <w:szCs w:val="28"/>
          <w:lang w:val="uk-UA"/>
        </w:rPr>
        <w:t>НАКАЗУЮ:</w:t>
      </w:r>
    </w:p>
    <w:p w:rsidR="009E3400" w:rsidRDefault="009E3400" w:rsidP="002F1775">
      <w:pPr>
        <w:pStyle w:val="a4"/>
        <w:jc w:val="both"/>
        <w:outlineLvl w:val="0"/>
        <w:rPr>
          <w:b/>
          <w:sz w:val="28"/>
          <w:szCs w:val="28"/>
          <w:lang w:val="uk-UA"/>
        </w:rPr>
      </w:pPr>
    </w:p>
    <w:p w:rsidR="00546CB3" w:rsidRPr="00546CB3" w:rsidRDefault="00546CB3" w:rsidP="00546CB3">
      <w:pPr>
        <w:ind w:left="-108" w:firstLine="788"/>
        <w:jc w:val="both"/>
        <w:rPr>
          <w:sz w:val="28"/>
          <w:szCs w:val="28"/>
          <w:lang w:val="uk-UA"/>
        </w:rPr>
      </w:pPr>
      <w:r w:rsidRPr="00546CB3">
        <w:rPr>
          <w:sz w:val="28"/>
          <w:szCs w:val="28"/>
          <w:lang w:val="uk-UA"/>
        </w:rPr>
        <w:t xml:space="preserve">1. </w:t>
      </w:r>
      <w:r w:rsidR="00950C43">
        <w:rPr>
          <w:sz w:val="28"/>
          <w:szCs w:val="28"/>
          <w:lang w:val="uk-UA"/>
        </w:rPr>
        <w:t xml:space="preserve">Погодити </w:t>
      </w:r>
      <w:r w:rsidR="00F3771D">
        <w:rPr>
          <w:sz w:val="28"/>
          <w:lang w:val="uk-UA"/>
        </w:rPr>
        <w:t>Сумському закладу з</w:t>
      </w:r>
      <w:r w:rsidR="0093665C">
        <w:rPr>
          <w:sz w:val="28"/>
          <w:lang w:val="uk-UA"/>
        </w:rPr>
        <w:t>агальної середньої</w:t>
      </w:r>
      <w:r w:rsidR="00F3771D">
        <w:rPr>
          <w:sz w:val="28"/>
          <w:lang w:val="uk-UA"/>
        </w:rPr>
        <w:t xml:space="preserve"> освіти </w:t>
      </w:r>
      <w:r w:rsidR="00F3771D">
        <w:rPr>
          <w:sz w:val="28"/>
          <w:lang w:val="en-US"/>
        </w:rPr>
        <w:t>I</w:t>
      </w:r>
      <w:r w:rsidR="00F3771D" w:rsidRPr="00F3771D">
        <w:rPr>
          <w:sz w:val="28"/>
        </w:rPr>
        <w:t>-</w:t>
      </w:r>
      <w:r w:rsidR="00F3771D">
        <w:rPr>
          <w:sz w:val="28"/>
          <w:lang w:val="en-US"/>
        </w:rPr>
        <w:t>III</w:t>
      </w:r>
      <w:r w:rsidR="00F3771D">
        <w:rPr>
          <w:sz w:val="28"/>
          <w:lang w:val="uk-UA"/>
        </w:rPr>
        <w:t xml:space="preserve"> ступенів № 26 Сумської міської ради</w:t>
      </w:r>
      <w:r w:rsidR="00F3771D" w:rsidRPr="00546CB3">
        <w:rPr>
          <w:sz w:val="28"/>
          <w:szCs w:val="28"/>
          <w:lang w:val="uk-UA"/>
        </w:rPr>
        <w:t xml:space="preserve"> </w:t>
      </w:r>
      <w:r w:rsidRPr="00546CB3">
        <w:rPr>
          <w:sz w:val="28"/>
          <w:szCs w:val="28"/>
          <w:lang w:val="uk-UA"/>
        </w:rPr>
        <w:t xml:space="preserve">списання майна, зазначеного у додатку до цього </w:t>
      </w:r>
      <w:r>
        <w:rPr>
          <w:sz w:val="28"/>
          <w:szCs w:val="28"/>
          <w:lang w:val="uk-UA"/>
        </w:rPr>
        <w:t>наказу</w:t>
      </w:r>
      <w:r w:rsidRPr="00546CB3">
        <w:rPr>
          <w:sz w:val="28"/>
          <w:szCs w:val="28"/>
          <w:lang w:val="uk-UA"/>
        </w:rPr>
        <w:t>.</w:t>
      </w:r>
    </w:p>
    <w:p w:rsidR="00546CB3" w:rsidRDefault="00546CB3" w:rsidP="00546CB3">
      <w:pPr>
        <w:ind w:left="-108" w:firstLine="788"/>
        <w:jc w:val="both"/>
        <w:rPr>
          <w:sz w:val="28"/>
          <w:szCs w:val="28"/>
          <w:lang w:val="uk-UA"/>
        </w:rPr>
      </w:pPr>
      <w:r w:rsidRPr="00546CB3">
        <w:rPr>
          <w:sz w:val="28"/>
          <w:szCs w:val="28"/>
          <w:lang w:val="uk-UA"/>
        </w:rPr>
        <w:t>2.</w:t>
      </w:r>
      <w:r w:rsidR="00F3771D" w:rsidRPr="00F3771D">
        <w:rPr>
          <w:sz w:val="28"/>
          <w:lang w:val="uk-UA"/>
        </w:rPr>
        <w:t xml:space="preserve"> </w:t>
      </w:r>
      <w:r w:rsidR="00F3771D">
        <w:rPr>
          <w:sz w:val="28"/>
          <w:lang w:val="uk-UA"/>
        </w:rPr>
        <w:t>Сумському закладу з</w:t>
      </w:r>
      <w:r w:rsidR="0093665C">
        <w:rPr>
          <w:sz w:val="28"/>
          <w:lang w:val="uk-UA"/>
        </w:rPr>
        <w:t>агальної середньої</w:t>
      </w:r>
      <w:r w:rsidR="00F3771D">
        <w:rPr>
          <w:sz w:val="28"/>
          <w:lang w:val="uk-UA"/>
        </w:rPr>
        <w:t xml:space="preserve"> освіти </w:t>
      </w:r>
      <w:r w:rsidR="00F3771D">
        <w:rPr>
          <w:sz w:val="28"/>
          <w:lang w:val="en-US"/>
        </w:rPr>
        <w:t>I</w:t>
      </w:r>
      <w:r w:rsidR="00F3771D" w:rsidRPr="00F3771D">
        <w:rPr>
          <w:sz w:val="28"/>
        </w:rPr>
        <w:t>-</w:t>
      </w:r>
      <w:r w:rsidR="00F3771D">
        <w:rPr>
          <w:sz w:val="28"/>
          <w:lang w:val="en-US"/>
        </w:rPr>
        <w:t>III</w:t>
      </w:r>
      <w:r w:rsidR="00F3771D">
        <w:rPr>
          <w:sz w:val="28"/>
          <w:lang w:val="uk-UA"/>
        </w:rPr>
        <w:t xml:space="preserve"> ступенів № 26 Сумської міської ради</w:t>
      </w:r>
      <w:r w:rsidRPr="00546CB3">
        <w:rPr>
          <w:sz w:val="28"/>
          <w:szCs w:val="28"/>
          <w:lang w:val="uk-UA"/>
        </w:rPr>
        <w:t xml:space="preserve"> </w:t>
      </w:r>
      <w:r w:rsidR="00E54AAA">
        <w:rPr>
          <w:sz w:val="28"/>
          <w:lang w:val="uk-UA"/>
        </w:rPr>
        <w:t xml:space="preserve"> </w:t>
      </w:r>
      <w:r w:rsidRPr="00546CB3">
        <w:rPr>
          <w:sz w:val="28"/>
          <w:szCs w:val="28"/>
          <w:lang w:val="uk-UA"/>
        </w:rPr>
        <w:t xml:space="preserve">провести процедуру списання основних засобів, зазначених у додатку до цього </w:t>
      </w:r>
      <w:r>
        <w:rPr>
          <w:sz w:val="28"/>
          <w:szCs w:val="28"/>
          <w:lang w:val="uk-UA"/>
        </w:rPr>
        <w:t>наказу</w:t>
      </w:r>
      <w:r w:rsidRPr="00546CB3">
        <w:rPr>
          <w:sz w:val="28"/>
          <w:szCs w:val="28"/>
          <w:lang w:val="uk-UA"/>
        </w:rPr>
        <w:t>, у порядку, установленому чинними нормативно-правовими актами.</w:t>
      </w:r>
    </w:p>
    <w:p w:rsidR="009637D5" w:rsidRPr="009637D5" w:rsidRDefault="005F3EFD" w:rsidP="009637D5">
      <w:pPr>
        <w:tabs>
          <w:tab w:val="center" w:pos="4677"/>
          <w:tab w:val="right" w:pos="9355"/>
        </w:tabs>
        <w:ind w:firstLine="680"/>
        <w:jc w:val="both"/>
        <w:outlineLvl w:val="0"/>
        <w:rPr>
          <w:color w:val="000000"/>
          <w:sz w:val="28"/>
          <w:szCs w:val="28"/>
          <w:lang w:val="uk-UA"/>
        </w:rPr>
      </w:pPr>
      <w:r>
        <w:rPr>
          <w:sz w:val="28"/>
          <w:szCs w:val="28"/>
          <w:lang w:val="uk-UA"/>
        </w:rPr>
        <w:t>3. Організацію</w:t>
      </w:r>
      <w:r w:rsidR="009637D5" w:rsidRPr="009637D5">
        <w:rPr>
          <w:sz w:val="28"/>
          <w:szCs w:val="28"/>
          <w:lang w:val="uk-UA"/>
        </w:rPr>
        <w:t xml:space="preserve"> виконання цього наказу покласти на </w:t>
      </w:r>
      <w:r w:rsidR="00A207EA">
        <w:rPr>
          <w:sz w:val="28"/>
          <w:szCs w:val="28"/>
          <w:lang w:val="uk-UA"/>
        </w:rPr>
        <w:t xml:space="preserve">директора </w:t>
      </w:r>
      <w:r w:rsidR="00F3771D">
        <w:rPr>
          <w:sz w:val="28"/>
          <w:lang w:val="uk-UA"/>
        </w:rPr>
        <w:t xml:space="preserve">Сумського закладу загальної середньої освіти </w:t>
      </w:r>
      <w:r w:rsidR="00F3771D">
        <w:rPr>
          <w:sz w:val="28"/>
          <w:lang w:val="en-US"/>
        </w:rPr>
        <w:t>I</w:t>
      </w:r>
      <w:r w:rsidR="00F3771D" w:rsidRPr="00F3771D">
        <w:rPr>
          <w:sz w:val="28"/>
        </w:rPr>
        <w:t>-</w:t>
      </w:r>
      <w:r w:rsidR="00F3771D">
        <w:rPr>
          <w:sz w:val="28"/>
          <w:lang w:val="en-US"/>
        </w:rPr>
        <w:t>III</w:t>
      </w:r>
      <w:r w:rsidR="00F3771D">
        <w:rPr>
          <w:sz w:val="28"/>
          <w:lang w:val="uk-UA"/>
        </w:rPr>
        <w:t xml:space="preserve"> ступенів № 26 Сумської міської ради</w:t>
      </w:r>
      <w:r w:rsidR="00F3771D">
        <w:rPr>
          <w:sz w:val="28"/>
          <w:szCs w:val="28"/>
          <w:lang w:val="uk-UA"/>
        </w:rPr>
        <w:t xml:space="preserve"> Олену ДЕМЕНКО.</w:t>
      </w:r>
    </w:p>
    <w:p w:rsidR="001A0C46" w:rsidRPr="00A64D49" w:rsidRDefault="009637D5" w:rsidP="001A0C46">
      <w:pPr>
        <w:tabs>
          <w:tab w:val="center" w:pos="4677"/>
          <w:tab w:val="right" w:pos="9355"/>
        </w:tabs>
        <w:ind w:firstLine="680"/>
        <w:jc w:val="both"/>
        <w:outlineLvl w:val="0"/>
        <w:rPr>
          <w:color w:val="000000"/>
          <w:sz w:val="28"/>
          <w:szCs w:val="28"/>
          <w:lang w:val="uk-UA"/>
        </w:rPr>
      </w:pPr>
      <w:r>
        <w:rPr>
          <w:sz w:val="28"/>
          <w:szCs w:val="28"/>
          <w:lang w:val="uk-UA"/>
        </w:rPr>
        <w:t>4</w:t>
      </w:r>
      <w:r w:rsidR="001A0C46" w:rsidRPr="00A64D49">
        <w:rPr>
          <w:sz w:val="28"/>
          <w:szCs w:val="28"/>
          <w:lang w:val="uk-UA"/>
        </w:rPr>
        <w:t>. Контроль за виконанням цього наказу залишаю за собою.</w:t>
      </w:r>
    </w:p>
    <w:p w:rsidR="001A0C46" w:rsidRDefault="001A0C46" w:rsidP="001A0C46">
      <w:pPr>
        <w:ind w:right="-108" w:firstLine="708"/>
        <w:jc w:val="both"/>
        <w:outlineLvl w:val="0"/>
        <w:rPr>
          <w:sz w:val="28"/>
          <w:szCs w:val="28"/>
          <w:lang w:val="uk-UA"/>
        </w:rPr>
      </w:pPr>
    </w:p>
    <w:p w:rsidR="002F6CA0" w:rsidRDefault="002F6CA0" w:rsidP="001A0C46">
      <w:pPr>
        <w:ind w:right="-108" w:firstLine="708"/>
        <w:jc w:val="both"/>
        <w:outlineLvl w:val="0"/>
        <w:rPr>
          <w:sz w:val="28"/>
          <w:szCs w:val="28"/>
          <w:lang w:val="uk-UA"/>
        </w:rPr>
      </w:pPr>
    </w:p>
    <w:p w:rsidR="00F3771D" w:rsidRDefault="00F3771D" w:rsidP="001A0C46">
      <w:pPr>
        <w:ind w:right="-108" w:firstLine="708"/>
        <w:jc w:val="both"/>
        <w:outlineLvl w:val="0"/>
        <w:rPr>
          <w:sz w:val="28"/>
          <w:szCs w:val="28"/>
          <w:lang w:val="uk-UA"/>
        </w:rPr>
      </w:pPr>
    </w:p>
    <w:p w:rsidR="001A0C46" w:rsidRPr="006B67B2" w:rsidRDefault="002F6CA0" w:rsidP="001A0C46">
      <w:pPr>
        <w:pStyle w:val="a3"/>
        <w:jc w:val="both"/>
        <w:outlineLvl w:val="0"/>
        <w:rPr>
          <w:szCs w:val="28"/>
        </w:rPr>
      </w:pPr>
      <w:r>
        <w:rPr>
          <w:szCs w:val="28"/>
        </w:rPr>
        <w:t>Н</w:t>
      </w:r>
      <w:r w:rsidR="001A0C46" w:rsidRPr="006B67B2">
        <w:rPr>
          <w:szCs w:val="28"/>
        </w:rPr>
        <w:t xml:space="preserve">ачальник                                                    </w:t>
      </w:r>
      <w:r w:rsidR="00950C43">
        <w:rPr>
          <w:szCs w:val="28"/>
        </w:rPr>
        <w:t xml:space="preserve">                   </w:t>
      </w:r>
      <w:r w:rsidR="001A0C46">
        <w:rPr>
          <w:szCs w:val="28"/>
        </w:rPr>
        <w:t xml:space="preserve">          </w:t>
      </w:r>
      <w:r w:rsidR="00950C43">
        <w:rPr>
          <w:szCs w:val="28"/>
        </w:rPr>
        <w:t>Сергій КРИВОШЕЄНКО</w:t>
      </w:r>
      <w:bookmarkStart w:id="0" w:name="_GoBack"/>
      <w:bookmarkEnd w:id="0"/>
    </w:p>
    <w:sectPr w:rsidR="001A0C46" w:rsidRPr="006B67B2" w:rsidSect="004D1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6"/>
    <w:rsid w:val="0001585B"/>
    <w:rsid w:val="00035DE4"/>
    <w:rsid w:val="00042DED"/>
    <w:rsid w:val="00092D5D"/>
    <w:rsid w:val="000F5FEB"/>
    <w:rsid w:val="001A0C46"/>
    <w:rsid w:val="00221D7C"/>
    <w:rsid w:val="0025572F"/>
    <w:rsid w:val="00275D1D"/>
    <w:rsid w:val="002F1775"/>
    <w:rsid w:val="002F6CA0"/>
    <w:rsid w:val="00340AEC"/>
    <w:rsid w:val="00347168"/>
    <w:rsid w:val="003628A2"/>
    <w:rsid w:val="003D4524"/>
    <w:rsid w:val="004B62E5"/>
    <w:rsid w:val="004D15AA"/>
    <w:rsid w:val="00546CB3"/>
    <w:rsid w:val="005645B8"/>
    <w:rsid w:val="005A5D04"/>
    <w:rsid w:val="005C1FFD"/>
    <w:rsid w:val="005E3315"/>
    <w:rsid w:val="005F3EFD"/>
    <w:rsid w:val="0061359D"/>
    <w:rsid w:val="007C6915"/>
    <w:rsid w:val="0093665C"/>
    <w:rsid w:val="00950C43"/>
    <w:rsid w:val="009637D5"/>
    <w:rsid w:val="009A47A9"/>
    <w:rsid w:val="009E3400"/>
    <w:rsid w:val="00A207EA"/>
    <w:rsid w:val="00A54329"/>
    <w:rsid w:val="00A64D49"/>
    <w:rsid w:val="00AF38AF"/>
    <w:rsid w:val="00B12B13"/>
    <w:rsid w:val="00B70BBB"/>
    <w:rsid w:val="00BB1077"/>
    <w:rsid w:val="00BC0128"/>
    <w:rsid w:val="00C6428C"/>
    <w:rsid w:val="00C649EC"/>
    <w:rsid w:val="00C73C51"/>
    <w:rsid w:val="00C7404A"/>
    <w:rsid w:val="00CE5DEC"/>
    <w:rsid w:val="00D347BA"/>
    <w:rsid w:val="00D4474F"/>
    <w:rsid w:val="00D72844"/>
    <w:rsid w:val="00D8452F"/>
    <w:rsid w:val="00D85FA3"/>
    <w:rsid w:val="00E4054D"/>
    <w:rsid w:val="00E54AAA"/>
    <w:rsid w:val="00ED18DC"/>
    <w:rsid w:val="00F3771D"/>
    <w:rsid w:val="00F83935"/>
    <w:rsid w:val="00FB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5F63"/>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A0C46"/>
    <w:pPr>
      <w:tabs>
        <w:tab w:val="center" w:pos="4677"/>
        <w:tab w:val="right" w:pos="9355"/>
      </w:tabs>
    </w:pPr>
    <w:rPr>
      <w:sz w:val="24"/>
      <w:szCs w:val="24"/>
    </w:rPr>
  </w:style>
  <w:style w:type="character" w:customStyle="1" w:styleId="a5">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1D7C"/>
    <w:rPr>
      <w:rFonts w:ascii="Segoe UI" w:hAnsi="Segoe UI" w:cs="Segoe UI"/>
      <w:sz w:val="18"/>
      <w:szCs w:val="18"/>
    </w:rPr>
  </w:style>
  <w:style w:type="character" w:customStyle="1" w:styleId="a7">
    <w:name w:val="Текст выноски Знак"/>
    <w:basedOn w:val="a0"/>
    <w:link w:val="a6"/>
    <w:uiPriority w:val="99"/>
    <w:semiHidden/>
    <w:rsid w:val="00221D7C"/>
    <w:rPr>
      <w:rFonts w:ascii="Segoe UI" w:eastAsia="Times New Roman" w:hAnsi="Segoe UI" w:cs="Segoe UI"/>
      <w:sz w:val="18"/>
      <w:szCs w:val="18"/>
      <w:lang w:eastAsia="ru-RU"/>
    </w:rPr>
  </w:style>
  <w:style w:type="character" w:styleId="a8">
    <w:name w:val="Hyperlink"/>
    <w:basedOn w:val="a0"/>
    <w:uiPriority w:val="99"/>
    <w:unhideWhenUsed/>
    <w:rsid w:val="00BC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9DD8-8D0F-4DAA-82A3-A5FD4E3C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Лапенко Ірина Іванівна</cp:lastModifiedBy>
  <cp:revision>9</cp:revision>
  <cp:lastPrinted>2025-03-20T07:18:00Z</cp:lastPrinted>
  <dcterms:created xsi:type="dcterms:W3CDTF">2025-02-21T11:08:00Z</dcterms:created>
  <dcterms:modified xsi:type="dcterms:W3CDTF">2025-04-04T05:13:00Z</dcterms:modified>
</cp:coreProperties>
</file>