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0489B" w14:textId="77777777" w:rsidR="001F0CD5" w:rsidRPr="00F35FB1" w:rsidRDefault="001F0CD5" w:rsidP="001F0CD5">
      <w:pPr>
        <w:tabs>
          <w:tab w:val="left" w:pos="1716"/>
        </w:tabs>
        <w:ind w:right="-1"/>
        <w:jc w:val="center"/>
        <w:rPr>
          <w:b/>
          <w:sz w:val="26"/>
          <w:szCs w:val="26"/>
        </w:rPr>
      </w:pPr>
    </w:p>
    <w:p w14:paraId="480E4B0F" w14:textId="77777777" w:rsidR="001F0CD5" w:rsidRPr="00F35FB1" w:rsidRDefault="001F0CD5" w:rsidP="001F0CD5">
      <w:pPr>
        <w:tabs>
          <w:tab w:val="left" w:pos="1716"/>
        </w:tabs>
        <w:ind w:right="-1"/>
        <w:jc w:val="right"/>
        <w:rPr>
          <w:sz w:val="26"/>
          <w:szCs w:val="26"/>
        </w:rPr>
      </w:pPr>
      <w:r w:rsidRPr="00F35FB1">
        <w:rPr>
          <w:sz w:val="26"/>
          <w:szCs w:val="26"/>
        </w:rPr>
        <w:t>Додаток 1</w:t>
      </w:r>
    </w:p>
    <w:p w14:paraId="676255BD" w14:textId="77777777" w:rsidR="001F0CD5" w:rsidRPr="00F35FB1" w:rsidRDefault="001F0CD5" w:rsidP="001F0CD5">
      <w:pPr>
        <w:tabs>
          <w:tab w:val="left" w:pos="1716"/>
        </w:tabs>
        <w:ind w:right="-1"/>
        <w:jc w:val="right"/>
        <w:rPr>
          <w:sz w:val="26"/>
          <w:szCs w:val="26"/>
        </w:rPr>
      </w:pPr>
      <w:r w:rsidRPr="00F35FB1">
        <w:rPr>
          <w:sz w:val="26"/>
          <w:szCs w:val="26"/>
        </w:rPr>
        <w:t xml:space="preserve">до наказу Сумської міської військової </w:t>
      </w:r>
    </w:p>
    <w:p w14:paraId="428024F4" w14:textId="77777777" w:rsidR="001F0CD5" w:rsidRPr="00F35FB1" w:rsidRDefault="001F0CD5" w:rsidP="001F0CD5">
      <w:pPr>
        <w:tabs>
          <w:tab w:val="left" w:pos="1716"/>
        </w:tabs>
        <w:ind w:right="-1"/>
        <w:jc w:val="center"/>
        <w:rPr>
          <w:sz w:val="26"/>
          <w:szCs w:val="26"/>
        </w:rPr>
      </w:pPr>
      <w:r w:rsidRPr="00F35FB1">
        <w:rPr>
          <w:sz w:val="26"/>
          <w:szCs w:val="26"/>
        </w:rPr>
        <w:t xml:space="preserve">                                        адміністрації</w:t>
      </w:r>
    </w:p>
    <w:p w14:paraId="491670B1" w14:textId="77777777" w:rsidR="001F0CD5" w:rsidRPr="00737463" w:rsidRDefault="001F0CD5" w:rsidP="001F0CD5">
      <w:pPr>
        <w:tabs>
          <w:tab w:val="left" w:pos="1716"/>
        </w:tabs>
        <w:ind w:right="-1"/>
        <w:jc w:val="center"/>
        <w:rPr>
          <w:sz w:val="26"/>
          <w:szCs w:val="26"/>
          <w:lang w:val="ru-RU"/>
        </w:rPr>
      </w:pPr>
      <w:r w:rsidRPr="00F35FB1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 xml:space="preserve">                                                                  17.04.</w:t>
      </w:r>
      <w:r w:rsidRPr="00F35FB1">
        <w:rPr>
          <w:sz w:val="26"/>
          <w:szCs w:val="26"/>
        </w:rPr>
        <w:t xml:space="preserve">2025 року № </w:t>
      </w:r>
      <w:r>
        <w:rPr>
          <w:sz w:val="26"/>
          <w:szCs w:val="26"/>
          <w:lang w:val="ru-RU"/>
        </w:rPr>
        <w:t>91</w:t>
      </w:r>
      <w:r w:rsidRPr="00F35FB1">
        <w:rPr>
          <w:sz w:val="26"/>
          <w:szCs w:val="26"/>
        </w:rPr>
        <w:t>-СМ</w:t>
      </w:r>
      <w:r>
        <w:rPr>
          <w:sz w:val="26"/>
          <w:szCs w:val="26"/>
          <w:lang w:val="ru-RU"/>
        </w:rPr>
        <w:t>ВА</w:t>
      </w:r>
    </w:p>
    <w:p w14:paraId="7CEE1E26" w14:textId="77777777" w:rsidR="001F0CD5" w:rsidRPr="00F35FB1" w:rsidRDefault="001F0CD5" w:rsidP="001F0CD5">
      <w:pPr>
        <w:tabs>
          <w:tab w:val="left" w:pos="1716"/>
        </w:tabs>
        <w:ind w:right="-1"/>
        <w:jc w:val="center"/>
        <w:rPr>
          <w:b/>
          <w:sz w:val="26"/>
          <w:szCs w:val="26"/>
        </w:rPr>
      </w:pPr>
    </w:p>
    <w:p w14:paraId="56078E91" w14:textId="77777777" w:rsidR="001F0CD5" w:rsidRPr="00F35FB1" w:rsidRDefault="001F0CD5" w:rsidP="001F0CD5">
      <w:pPr>
        <w:tabs>
          <w:tab w:val="left" w:pos="1716"/>
        </w:tabs>
        <w:ind w:left="4956" w:right="-1"/>
        <w:jc w:val="both"/>
        <w:rPr>
          <w:sz w:val="26"/>
          <w:szCs w:val="26"/>
        </w:rPr>
      </w:pPr>
    </w:p>
    <w:p w14:paraId="7AF526C4" w14:textId="77777777" w:rsidR="001F0CD5" w:rsidRPr="00F35FB1" w:rsidRDefault="001F0CD5" w:rsidP="001F0CD5">
      <w:pPr>
        <w:numPr>
          <w:ilvl w:val="0"/>
          <w:numId w:val="1"/>
        </w:numPr>
        <w:ind w:left="0" w:firstLine="0"/>
        <w:jc w:val="both"/>
        <w:rPr>
          <w:b/>
        </w:rPr>
      </w:pPr>
      <w:r w:rsidRPr="00F35FB1">
        <w:rPr>
          <w:b/>
        </w:rPr>
        <w:t>Паспорт Програми молодіжного житлового кредитування Сумської міської територіальної громади на 2025 – 2027 роки (далі – Програма)</w:t>
      </w:r>
    </w:p>
    <w:p w14:paraId="29DD2218" w14:textId="77777777" w:rsidR="001F0CD5" w:rsidRPr="00F35FB1" w:rsidRDefault="001F0CD5" w:rsidP="001F0CD5">
      <w:pPr>
        <w:tabs>
          <w:tab w:val="left" w:pos="1716"/>
        </w:tabs>
        <w:ind w:left="720" w:right="-1"/>
        <w:jc w:val="both"/>
        <w:rPr>
          <w:b/>
          <w:szCs w:val="28"/>
        </w:rPr>
      </w:pPr>
      <w:r w:rsidRPr="00F35FB1">
        <w:rPr>
          <w:b/>
          <w:szCs w:val="28"/>
        </w:rPr>
        <w:t xml:space="preserve"> </w:t>
      </w:r>
    </w:p>
    <w:tbl>
      <w:tblPr>
        <w:tblW w:w="9588" w:type="dxa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15"/>
        <w:gridCol w:w="1164"/>
        <w:gridCol w:w="1440"/>
        <w:gridCol w:w="1440"/>
        <w:gridCol w:w="1920"/>
        <w:gridCol w:w="9"/>
      </w:tblGrid>
      <w:tr w:rsidR="001F0CD5" w:rsidRPr="00F35FB1" w14:paraId="4DAD1003" w14:textId="77777777" w:rsidTr="0017515E">
        <w:trPr>
          <w:trHeight w:val="480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71B3FC" w14:textId="77777777" w:rsidR="001F0CD5" w:rsidRPr="00F35FB1" w:rsidRDefault="001F0CD5" w:rsidP="0017515E">
            <w:pPr>
              <w:widowControl w:val="0"/>
              <w:rPr>
                <w:noProof w:val="0"/>
                <w:szCs w:val="28"/>
              </w:rPr>
            </w:pPr>
            <w:r w:rsidRPr="00F35FB1">
              <w:rPr>
                <w:szCs w:val="28"/>
              </w:rPr>
              <w:t xml:space="preserve">1. Мета програми </w:t>
            </w:r>
          </w:p>
        </w:tc>
        <w:tc>
          <w:tcPr>
            <w:tcW w:w="59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2860A" w14:textId="77777777" w:rsidR="001F0CD5" w:rsidRPr="00F35FB1" w:rsidRDefault="001F0CD5" w:rsidP="0017515E">
            <w:pPr>
              <w:widowControl w:val="0"/>
              <w:rPr>
                <w:szCs w:val="28"/>
              </w:rPr>
            </w:pPr>
            <w:r w:rsidRPr="00F35FB1">
              <w:rPr>
                <w:szCs w:val="28"/>
              </w:rPr>
              <w:t>Реалізація державної молодіжної політики в частині розв’язання житлової проблеми мешканців Сумської міської територіальної громади  шляхом створення сприятливих  умов   для  розвитку   молодіжного   будівництва, удосконалення механізмів  придбання житла  і забезпечення на цій основі подальшого розвитку системи  іпотечного  житлового  кредитування</w:t>
            </w:r>
          </w:p>
        </w:tc>
      </w:tr>
      <w:tr w:rsidR="001F0CD5" w:rsidRPr="00F35FB1" w14:paraId="6642FFA7" w14:textId="77777777" w:rsidTr="0017515E">
        <w:trPr>
          <w:trHeight w:val="480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C2FE4" w14:textId="77777777" w:rsidR="001F0CD5" w:rsidRPr="00F35FB1" w:rsidRDefault="001F0CD5" w:rsidP="0017515E">
            <w:pPr>
              <w:widowControl w:val="0"/>
              <w:rPr>
                <w:szCs w:val="28"/>
              </w:rPr>
            </w:pPr>
            <w:r w:rsidRPr="00F35FB1">
              <w:rPr>
                <w:szCs w:val="28"/>
              </w:rPr>
              <w:t>2. Зв'язок зі Стратегією розвитку міста (номер та назва оперативної цілі) або іншими стратегічними та програмними документами, які визначають цілі та пріоритети державної політики у відповідній сфері діяльності (назва, дата та номер документу)</w:t>
            </w:r>
          </w:p>
        </w:tc>
        <w:tc>
          <w:tcPr>
            <w:tcW w:w="59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5E76A" w14:textId="77777777" w:rsidR="001F0CD5" w:rsidRPr="00F35FB1" w:rsidRDefault="001F0CD5" w:rsidP="0017515E">
            <w:pPr>
              <w:pStyle w:val="Default"/>
              <w:rPr>
                <w:sz w:val="28"/>
                <w:szCs w:val="28"/>
              </w:rPr>
            </w:pPr>
            <w:r w:rsidRPr="00F35FB1">
              <w:rPr>
                <w:bCs/>
                <w:sz w:val="28"/>
                <w:szCs w:val="28"/>
              </w:rPr>
              <w:t xml:space="preserve">В.4 Комфортна громада </w:t>
            </w:r>
          </w:p>
          <w:p w14:paraId="551BA015" w14:textId="77777777" w:rsidR="001F0CD5" w:rsidRPr="00F35FB1" w:rsidRDefault="001F0CD5" w:rsidP="0017515E">
            <w:pPr>
              <w:widowControl w:val="0"/>
              <w:rPr>
                <w:szCs w:val="28"/>
              </w:rPr>
            </w:pPr>
          </w:p>
          <w:p w14:paraId="1FD9168E" w14:textId="77777777" w:rsidR="001F0CD5" w:rsidRPr="00F35FB1" w:rsidRDefault="001F0CD5" w:rsidP="0017515E">
            <w:pPr>
              <w:widowControl w:val="0"/>
              <w:rPr>
                <w:szCs w:val="28"/>
              </w:rPr>
            </w:pPr>
          </w:p>
        </w:tc>
      </w:tr>
      <w:tr w:rsidR="001F0CD5" w:rsidRPr="00F35FB1" w14:paraId="527C2AC1" w14:textId="77777777" w:rsidTr="0017515E">
        <w:trPr>
          <w:trHeight w:val="480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6A11B" w14:textId="77777777" w:rsidR="001F0CD5" w:rsidRPr="00F35FB1" w:rsidRDefault="001F0CD5" w:rsidP="0017515E">
            <w:pPr>
              <w:widowControl w:val="0"/>
              <w:rPr>
                <w:szCs w:val="28"/>
              </w:rPr>
            </w:pPr>
            <w:r w:rsidRPr="00F35FB1">
              <w:rPr>
                <w:szCs w:val="28"/>
              </w:rPr>
              <w:t>3. Ініціатор розробки Програми</w:t>
            </w:r>
          </w:p>
        </w:tc>
        <w:tc>
          <w:tcPr>
            <w:tcW w:w="597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6F50D1" w14:textId="77777777" w:rsidR="001F0CD5" w:rsidRPr="00F35FB1" w:rsidRDefault="001F0CD5" w:rsidP="0017515E">
            <w:pPr>
              <w:tabs>
                <w:tab w:val="left" w:pos="1716"/>
              </w:tabs>
              <w:ind w:right="-1"/>
              <w:jc w:val="both"/>
              <w:rPr>
                <w:bCs/>
                <w:szCs w:val="28"/>
              </w:rPr>
            </w:pPr>
            <w:r w:rsidRPr="00F35FB1">
              <w:rPr>
                <w:bCs/>
                <w:szCs w:val="28"/>
              </w:rPr>
              <w:t>Управління капітального будівництва та дорожнього господарства Сумської міської ради</w:t>
            </w:r>
          </w:p>
        </w:tc>
      </w:tr>
      <w:tr w:rsidR="001F0CD5" w:rsidRPr="00F35FB1" w14:paraId="4DAE0891" w14:textId="77777777" w:rsidTr="0017515E">
        <w:trPr>
          <w:trHeight w:val="480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11D3C" w14:textId="77777777" w:rsidR="001F0CD5" w:rsidRPr="00F35FB1" w:rsidRDefault="001F0CD5" w:rsidP="0017515E">
            <w:pPr>
              <w:widowControl w:val="0"/>
              <w:rPr>
                <w:szCs w:val="28"/>
              </w:rPr>
            </w:pPr>
            <w:r w:rsidRPr="00F35FB1">
              <w:rPr>
                <w:szCs w:val="28"/>
              </w:rPr>
              <w:t>4. Дата, номер і назва</w:t>
            </w:r>
          </w:p>
          <w:p w14:paraId="744B4895" w14:textId="77777777" w:rsidR="001F0CD5" w:rsidRPr="00F35FB1" w:rsidRDefault="001F0CD5" w:rsidP="0017515E">
            <w:pPr>
              <w:widowControl w:val="0"/>
              <w:rPr>
                <w:szCs w:val="28"/>
              </w:rPr>
            </w:pPr>
            <w:r w:rsidRPr="00F35FB1">
              <w:rPr>
                <w:szCs w:val="28"/>
              </w:rPr>
              <w:t>розпорядчого документа про розробку Програми</w:t>
            </w:r>
          </w:p>
        </w:tc>
        <w:tc>
          <w:tcPr>
            <w:tcW w:w="597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2C6868" w14:textId="77777777" w:rsidR="001F0CD5" w:rsidRPr="00F35FB1" w:rsidRDefault="001F0CD5" w:rsidP="0017515E">
            <w:pPr>
              <w:widowControl w:val="0"/>
              <w:tabs>
                <w:tab w:val="left" w:pos="1716"/>
              </w:tabs>
              <w:ind w:right="-1"/>
              <w:jc w:val="both"/>
              <w:rPr>
                <w:bCs/>
                <w:szCs w:val="28"/>
                <w:lang w:val="ru-RU"/>
              </w:rPr>
            </w:pPr>
            <w:r w:rsidRPr="00F35FB1">
              <w:rPr>
                <w:bCs/>
                <w:szCs w:val="28"/>
                <w:lang w:val="ru-RU"/>
              </w:rPr>
              <w:t>23.09.2024 р. № 307-Р «Про розроблення проєкту Програми</w:t>
            </w:r>
            <w:r w:rsidRPr="00F35FB1">
              <w:t xml:space="preserve"> </w:t>
            </w:r>
            <w:r w:rsidRPr="00F35FB1">
              <w:rPr>
                <w:bCs/>
                <w:szCs w:val="28"/>
                <w:lang w:val="ru-RU"/>
              </w:rPr>
              <w:t>молодіжного житлового кредитування  Сумської міської територіальної громади на 2025-2027 роки та Порядку надання пільгового довгострокового кредиту на будівництво (реконструкцію) або придбання житла за рахунок бюджету Сумської міської територіальної громади»</w:t>
            </w:r>
          </w:p>
        </w:tc>
      </w:tr>
      <w:tr w:rsidR="001F0CD5" w:rsidRPr="00F35FB1" w14:paraId="2AE0CA5F" w14:textId="77777777" w:rsidTr="0017515E">
        <w:trPr>
          <w:trHeight w:val="480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8B71A7" w14:textId="77777777" w:rsidR="001F0CD5" w:rsidRPr="00F35FB1" w:rsidRDefault="001F0CD5" w:rsidP="0017515E">
            <w:pPr>
              <w:widowControl w:val="0"/>
              <w:rPr>
                <w:szCs w:val="28"/>
              </w:rPr>
            </w:pPr>
            <w:r w:rsidRPr="00F35FB1">
              <w:rPr>
                <w:szCs w:val="28"/>
              </w:rPr>
              <w:t xml:space="preserve">5. Розробник Програми </w:t>
            </w:r>
          </w:p>
        </w:tc>
        <w:tc>
          <w:tcPr>
            <w:tcW w:w="597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93D862" w14:textId="77777777" w:rsidR="001F0CD5" w:rsidRPr="00F35FB1" w:rsidRDefault="001F0CD5" w:rsidP="0017515E">
            <w:pPr>
              <w:tabs>
                <w:tab w:val="left" w:pos="1716"/>
              </w:tabs>
              <w:ind w:right="-1"/>
              <w:jc w:val="both"/>
              <w:rPr>
                <w:bCs/>
                <w:szCs w:val="28"/>
              </w:rPr>
            </w:pPr>
            <w:r w:rsidRPr="00F35FB1">
              <w:rPr>
                <w:bCs/>
                <w:szCs w:val="28"/>
              </w:rPr>
              <w:t>Управління капітального будівництва та дорожнього господарства Сумської міської ради</w:t>
            </w:r>
          </w:p>
        </w:tc>
      </w:tr>
      <w:tr w:rsidR="001F0CD5" w:rsidRPr="00F35FB1" w14:paraId="79BB45C5" w14:textId="77777777" w:rsidTr="0017515E">
        <w:trPr>
          <w:trHeight w:val="516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C05CC8" w14:textId="77777777" w:rsidR="001F0CD5" w:rsidRPr="00F35FB1" w:rsidRDefault="001F0CD5" w:rsidP="0017515E">
            <w:pPr>
              <w:widowControl w:val="0"/>
              <w:rPr>
                <w:szCs w:val="28"/>
              </w:rPr>
            </w:pPr>
            <w:r w:rsidRPr="00F35FB1">
              <w:rPr>
                <w:szCs w:val="28"/>
              </w:rPr>
              <w:t xml:space="preserve">6. Відповідальний виконавець Програми </w:t>
            </w:r>
          </w:p>
        </w:tc>
        <w:tc>
          <w:tcPr>
            <w:tcW w:w="597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415F5" w14:textId="77777777" w:rsidR="001F0CD5" w:rsidRPr="00F35FB1" w:rsidRDefault="001F0CD5" w:rsidP="0017515E">
            <w:pPr>
              <w:tabs>
                <w:tab w:val="left" w:pos="1716"/>
              </w:tabs>
              <w:ind w:right="-1"/>
              <w:jc w:val="both"/>
              <w:rPr>
                <w:szCs w:val="28"/>
              </w:rPr>
            </w:pPr>
            <w:r w:rsidRPr="00F35FB1">
              <w:rPr>
                <w:bCs/>
                <w:szCs w:val="28"/>
              </w:rPr>
              <w:t>Управління капітального будівництва та дорожнього господарства Сумської міської ради</w:t>
            </w:r>
            <w:r w:rsidRPr="00F35FB1">
              <w:rPr>
                <w:szCs w:val="28"/>
              </w:rPr>
              <w:t xml:space="preserve"> </w:t>
            </w:r>
          </w:p>
        </w:tc>
      </w:tr>
      <w:tr w:rsidR="001F0CD5" w:rsidRPr="00F35FB1" w14:paraId="18194AC2" w14:textId="77777777" w:rsidTr="0017515E">
        <w:trPr>
          <w:trHeight w:val="480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709ABE" w14:textId="77777777" w:rsidR="001F0CD5" w:rsidRPr="00F35FB1" w:rsidRDefault="001F0CD5" w:rsidP="0017515E">
            <w:pPr>
              <w:widowControl w:val="0"/>
              <w:rPr>
                <w:szCs w:val="28"/>
              </w:rPr>
            </w:pPr>
            <w:r w:rsidRPr="00F35FB1">
              <w:rPr>
                <w:szCs w:val="28"/>
              </w:rPr>
              <w:lastRenderedPageBreak/>
              <w:t xml:space="preserve">7. Співвиконавці Програми </w:t>
            </w:r>
          </w:p>
        </w:tc>
        <w:tc>
          <w:tcPr>
            <w:tcW w:w="59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D2E63" w14:textId="77777777" w:rsidR="001F0CD5" w:rsidRPr="00F35FB1" w:rsidRDefault="001F0CD5" w:rsidP="0017515E">
            <w:pPr>
              <w:widowControl w:val="0"/>
              <w:rPr>
                <w:szCs w:val="28"/>
              </w:rPr>
            </w:pPr>
            <w:r w:rsidRPr="00F35FB1">
              <w:rPr>
                <w:bCs/>
                <w:szCs w:val="28"/>
              </w:rPr>
              <w:t>Державна спеціалізована фінансова установа «Державний фонд сприяння молодіжному житловому будівництву»</w:t>
            </w:r>
          </w:p>
        </w:tc>
      </w:tr>
      <w:tr w:rsidR="001F0CD5" w:rsidRPr="00F35FB1" w14:paraId="10620F6E" w14:textId="77777777" w:rsidTr="0017515E">
        <w:trPr>
          <w:trHeight w:val="480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5B032" w14:textId="77777777" w:rsidR="001F0CD5" w:rsidRPr="00F35FB1" w:rsidRDefault="001F0CD5" w:rsidP="0017515E">
            <w:pPr>
              <w:widowControl w:val="0"/>
              <w:rPr>
                <w:szCs w:val="28"/>
              </w:rPr>
            </w:pPr>
            <w:r w:rsidRPr="00F35FB1">
              <w:rPr>
                <w:szCs w:val="28"/>
              </w:rPr>
              <w:t xml:space="preserve">8. Головний/головні розпорядник/розпорядники бюджетних коштів </w:t>
            </w:r>
          </w:p>
        </w:tc>
        <w:tc>
          <w:tcPr>
            <w:tcW w:w="597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553F15" w14:textId="77777777" w:rsidR="001F0CD5" w:rsidRPr="00F35FB1" w:rsidRDefault="001F0CD5" w:rsidP="0017515E">
            <w:pPr>
              <w:tabs>
                <w:tab w:val="left" w:pos="1716"/>
              </w:tabs>
              <w:ind w:right="-1"/>
              <w:jc w:val="both"/>
              <w:rPr>
                <w:bCs/>
                <w:szCs w:val="28"/>
              </w:rPr>
            </w:pPr>
            <w:r w:rsidRPr="00F35FB1">
              <w:rPr>
                <w:bCs/>
                <w:szCs w:val="28"/>
              </w:rPr>
              <w:t>Управління капітального будівництва та дорожнього господарства Сумської міської ради</w:t>
            </w:r>
          </w:p>
        </w:tc>
      </w:tr>
      <w:tr w:rsidR="001F0CD5" w:rsidRPr="00F35FB1" w14:paraId="130ECB7F" w14:textId="77777777" w:rsidTr="0017515E">
        <w:trPr>
          <w:trHeight w:val="480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699BF" w14:textId="77777777" w:rsidR="001F0CD5" w:rsidRPr="00F35FB1" w:rsidRDefault="001F0CD5" w:rsidP="0017515E">
            <w:pPr>
              <w:widowControl w:val="0"/>
              <w:rPr>
                <w:szCs w:val="28"/>
              </w:rPr>
            </w:pPr>
            <w:r w:rsidRPr="00F35FB1">
              <w:rPr>
                <w:szCs w:val="28"/>
              </w:rPr>
              <w:t xml:space="preserve">9. Терміни реалізації програми </w:t>
            </w:r>
          </w:p>
        </w:tc>
        <w:tc>
          <w:tcPr>
            <w:tcW w:w="59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5035D" w14:textId="77777777" w:rsidR="001F0CD5" w:rsidRPr="00F35FB1" w:rsidRDefault="001F0CD5" w:rsidP="0017515E">
            <w:pPr>
              <w:widowControl w:val="0"/>
              <w:rPr>
                <w:szCs w:val="28"/>
              </w:rPr>
            </w:pPr>
            <w:r w:rsidRPr="00F35FB1">
              <w:rPr>
                <w:szCs w:val="28"/>
              </w:rPr>
              <w:t>2025-2027 роки</w:t>
            </w:r>
          </w:p>
        </w:tc>
      </w:tr>
      <w:tr w:rsidR="001F0CD5" w:rsidRPr="00F35FB1" w14:paraId="7EC82E9F" w14:textId="77777777" w:rsidTr="0017515E">
        <w:trPr>
          <w:gridAfter w:val="1"/>
          <w:wAfter w:w="9" w:type="dxa"/>
          <w:trHeight w:val="480"/>
        </w:trPr>
        <w:tc>
          <w:tcPr>
            <w:tcW w:w="3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19044" w14:textId="77777777" w:rsidR="001F0CD5" w:rsidRPr="00F35FB1" w:rsidRDefault="001F0CD5" w:rsidP="0017515E">
            <w:pPr>
              <w:widowControl w:val="0"/>
              <w:rPr>
                <w:szCs w:val="28"/>
              </w:rPr>
            </w:pPr>
            <w:r w:rsidRPr="00F35FB1">
              <w:rPr>
                <w:szCs w:val="28"/>
              </w:rPr>
              <w:t>10. Загальний обсяг фінансових ресурсів, необхідних для реалізації програми, всього</w:t>
            </w:r>
          </w:p>
          <w:p w14:paraId="06286556" w14:textId="77777777" w:rsidR="001F0CD5" w:rsidRPr="00F35FB1" w:rsidRDefault="001F0CD5" w:rsidP="0017515E">
            <w:pPr>
              <w:widowControl w:val="0"/>
              <w:rPr>
                <w:szCs w:val="28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4458B" w14:textId="77777777" w:rsidR="001F0CD5" w:rsidRPr="00F35FB1" w:rsidRDefault="001F0CD5" w:rsidP="0017515E">
            <w:pPr>
              <w:widowControl w:val="0"/>
              <w:rPr>
                <w:szCs w:val="28"/>
              </w:rPr>
            </w:pPr>
            <w:r w:rsidRPr="00F35FB1">
              <w:rPr>
                <w:szCs w:val="28"/>
              </w:rPr>
              <w:t>Всього, тис. грн.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ACD344" w14:textId="77777777" w:rsidR="001F0CD5" w:rsidRPr="00F35FB1" w:rsidRDefault="001F0CD5" w:rsidP="0017515E">
            <w:pPr>
              <w:widowControl w:val="0"/>
              <w:jc w:val="center"/>
              <w:rPr>
                <w:szCs w:val="28"/>
              </w:rPr>
            </w:pPr>
            <w:r w:rsidRPr="00F35FB1">
              <w:rPr>
                <w:szCs w:val="28"/>
              </w:rPr>
              <w:t>2025 рік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B583" w14:textId="77777777" w:rsidR="001F0CD5" w:rsidRPr="00F35FB1" w:rsidRDefault="001F0CD5" w:rsidP="0017515E">
            <w:pPr>
              <w:widowControl w:val="0"/>
              <w:jc w:val="center"/>
              <w:rPr>
                <w:szCs w:val="28"/>
              </w:rPr>
            </w:pPr>
            <w:r w:rsidRPr="00F35FB1">
              <w:rPr>
                <w:szCs w:val="28"/>
              </w:rPr>
              <w:t>2026 рік</w:t>
            </w:r>
          </w:p>
          <w:p w14:paraId="3D0D4C50" w14:textId="77777777" w:rsidR="001F0CD5" w:rsidRPr="00F35FB1" w:rsidRDefault="001F0CD5" w:rsidP="0017515E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57E4A" w14:textId="77777777" w:rsidR="001F0CD5" w:rsidRPr="00F35FB1" w:rsidRDefault="001F0CD5" w:rsidP="0017515E">
            <w:pPr>
              <w:widowControl w:val="0"/>
              <w:jc w:val="center"/>
              <w:rPr>
                <w:szCs w:val="28"/>
              </w:rPr>
            </w:pPr>
            <w:r w:rsidRPr="00F35FB1">
              <w:rPr>
                <w:szCs w:val="28"/>
              </w:rPr>
              <w:t>2027 рік</w:t>
            </w:r>
          </w:p>
          <w:p w14:paraId="193AC5EF" w14:textId="77777777" w:rsidR="001F0CD5" w:rsidRPr="00F35FB1" w:rsidRDefault="001F0CD5" w:rsidP="0017515E">
            <w:pPr>
              <w:widowControl w:val="0"/>
              <w:jc w:val="center"/>
              <w:rPr>
                <w:szCs w:val="28"/>
              </w:rPr>
            </w:pPr>
          </w:p>
        </w:tc>
      </w:tr>
      <w:tr w:rsidR="001F0CD5" w:rsidRPr="00F35FB1" w14:paraId="0D1260FA" w14:textId="77777777" w:rsidTr="0017515E">
        <w:trPr>
          <w:gridAfter w:val="1"/>
          <w:wAfter w:w="9" w:type="dxa"/>
          <w:trHeight w:val="480"/>
        </w:trPr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B190EE" w14:textId="77777777" w:rsidR="001F0CD5" w:rsidRPr="00F35FB1" w:rsidRDefault="001F0CD5" w:rsidP="0017515E">
            <w:pPr>
              <w:rPr>
                <w:szCs w:val="28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1EE61" w14:textId="77777777" w:rsidR="001F0CD5" w:rsidRPr="00F35FB1" w:rsidRDefault="001F0CD5" w:rsidP="0017515E">
            <w:pPr>
              <w:widowControl w:val="0"/>
              <w:rPr>
                <w:szCs w:val="28"/>
              </w:rPr>
            </w:pPr>
            <w:r w:rsidRPr="00F35FB1">
              <w:rPr>
                <w:szCs w:val="28"/>
              </w:rPr>
              <w:t>53203,8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2B2A4" w14:textId="77777777" w:rsidR="001F0CD5" w:rsidRPr="00F35FB1" w:rsidRDefault="001F0CD5" w:rsidP="0017515E">
            <w:pPr>
              <w:widowControl w:val="0"/>
              <w:jc w:val="center"/>
              <w:rPr>
                <w:szCs w:val="28"/>
              </w:rPr>
            </w:pPr>
            <w:r w:rsidRPr="00F35FB1">
              <w:rPr>
                <w:szCs w:val="28"/>
              </w:rPr>
              <w:t>13316,8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C0848" w14:textId="77777777" w:rsidR="001F0CD5" w:rsidRPr="00F35FB1" w:rsidRDefault="001F0CD5" w:rsidP="0017515E">
            <w:pPr>
              <w:widowControl w:val="0"/>
              <w:jc w:val="center"/>
              <w:rPr>
                <w:szCs w:val="28"/>
              </w:rPr>
            </w:pPr>
            <w:r w:rsidRPr="00F35FB1">
              <w:rPr>
                <w:szCs w:val="28"/>
              </w:rPr>
              <w:t>18695,0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68FAB" w14:textId="77777777" w:rsidR="001F0CD5" w:rsidRPr="00F35FB1" w:rsidRDefault="001F0CD5" w:rsidP="0017515E">
            <w:pPr>
              <w:widowControl w:val="0"/>
              <w:jc w:val="center"/>
              <w:rPr>
                <w:szCs w:val="28"/>
              </w:rPr>
            </w:pPr>
            <w:r w:rsidRPr="00F35FB1">
              <w:rPr>
                <w:szCs w:val="28"/>
              </w:rPr>
              <w:t>21192,0</w:t>
            </w:r>
          </w:p>
        </w:tc>
      </w:tr>
      <w:tr w:rsidR="001F0CD5" w:rsidRPr="00F35FB1" w14:paraId="21FD738F" w14:textId="77777777" w:rsidTr="0017515E">
        <w:trPr>
          <w:gridAfter w:val="1"/>
          <w:wAfter w:w="9" w:type="dxa"/>
          <w:trHeight w:val="396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1EFFBC" w14:textId="77777777" w:rsidR="001F0CD5" w:rsidRPr="00F35FB1" w:rsidRDefault="001F0CD5" w:rsidP="0017515E">
            <w:pPr>
              <w:widowControl w:val="0"/>
              <w:rPr>
                <w:szCs w:val="28"/>
              </w:rPr>
            </w:pPr>
            <w:r w:rsidRPr="00F35FB1">
              <w:rPr>
                <w:szCs w:val="28"/>
              </w:rPr>
              <w:t xml:space="preserve">у тому числі: 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58984" w14:textId="77777777" w:rsidR="001F0CD5" w:rsidRPr="00F35FB1" w:rsidRDefault="001F0CD5" w:rsidP="0017515E">
            <w:pPr>
              <w:widowControl w:val="0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96BF6" w14:textId="77777777" w:rsidR="001F0CD5" w:rsidRPr="00F35FB1" w:rsidRDefault="001F0CD5" w:rsidP="0017515E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FA27F" w14:textId="77777777" w:rsidR="001F0CD5" w:rsidRPr="00F35FB1" w:rsidRDefault="001F0CD5" w:rsidP="0017515E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9ABB7" w14:textId="77777777" w:rsidR="001F0CD5" w:rsidRPr="00F35FB1" w:rsidRDefault="001F0CD5" w:rsidP="0017515E">
            <w:pPr>
              <w:widowControl w:val="0"/>
              <w:jc w:val="center"/>
              <w:rPr>
                <w:szCs w:val="28"/>
              </w:rPr>
            </w:pPr>
          </w:p>
        </w:tc>
      </w:tr>
      <w:tr w:rsidR="001F0CD5" w:rsidRPr="00F35FB1" w14:paraId="34E52A9A" w14:textId="77777777" w:rsidTr="0017515E">
        <w:trPr>
          <w:gridAfter w:val="1"/>
          <w:wAfter w:w="9" w:type="dxa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46F3E4" w14:textId="77777777" w:rsidR="001F0CD5" w:rsidRPr="00F35FB1" w:rsidRDefault="001F0CD5" w:rsidP="0017515E">
            <w:pPr>
              <w:widowControl w:val="0"/>
              <w:rPr>
                <w:szCs w:val="28"/>
              </w:rPr>
            </w:pPr>
            <w:r w:rsidRPr="00F35FB1">
              <w:rPr>
                <w:szCs w:val="28"/>
              </w:rPr>
              <w:t>10.1. кошти бюджету Сумської міської ТГ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73B7C" w14:textId="77777777" w:rsidR="001F0CD5" w:rsidRPr="00F35FB1" w:rsidRDefault="001F0CD5" w:rsidP="0017515E">
            <w:pPr>
              <w:widowControl w:val="0"/>
              <w:rPr>
                <w:szCs w:val="28"/>
              </w:rPr>
            </w:pPr>
            <w:r w:rsidRPr="00F35FB1">
              <w:rPr>
                <w:szCs w:val="28"/>
              </w:rPr>
              <w:t>11173,8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1CCBA" w14:textId="77777777" w:rsidR="001F0CD5" w:rsidRPr="00F35FB1" w:rsidRDefault="001F0CD5" w:rsidP="0017515E">
            <w:pPr>
              <w:widowControl w:val="0"/>
              <w:jc w:val="center"/>
              <w:rPr>
                <w:szCs w:val="28"/>
              </w:rPr>
            </w:pPr>
            <w:r w:rsidRPr="00F35FB1">
              <w:rPr>
                <w:szCs w:val="28"/>
              </w:rPr>
              <w:t>1326,8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7DCC1" w14:textId="77777777" w:rsidR="001F0CD5" w:rsidRPr="00F35FB1" w:rsidRDefault="001F0CD5" w:rsidP="0017515E">
            <w:pPr>
              <w:widowControl w:val="0"/>
              <w:jc w:val="center"/>
              <w:rPr>
                <w:szCs w:val="28"/>
              </w:rPr>
            </w:pPr>
            <w:r w:rsidRPr="00F35FB1">
              <w:rPr>
                <w:szCs w:val="28"/>
              </w:rPr>
              <w:t>4485,0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CA224" w14:textId="77777777" w:rsidR="001F0CD5" w:rsidRPr="00F35FB1" w:rsidRDefault="001F0CD5" w:rsidP="0017515E">
            <w:pPr>
              <w:widowControl w:val="0"/>
              <w:jc w:val="center"/>
              <w:rPr>
                <w:szCs w:val="28"/>
              </w:rPr>
            </w:pPr>
            <w:r w:rsidRPr="00F35FB1">
              <w:rPr>
                <w:szCs w:val="28"/>
              </w:rPr>
              <w:t>5362,0</w:t>
            </w:r>
          </w:p>
        </w:tc>
      </w:tr>
      <w:tr w:rsidR="001F0CD5" w:rsidRPr="00F35FB1" w14:paraId="27AC6B85" w14:textId="77777777" w:rsidTr="0017515E">
        <w:trPr>
          <w:gridAfter w:val="1"/>
          <w:wAfter w:w="9" w:type="dxa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A02285" w14:textId="77777777" w:rsidR="001F0CD5" w:rsidRPr="00F35FB1" w:rsidRDefault="001F0CD5" w:rsidP="0017515E">
            <w:pPr>
              <w:widowControl w:val="0"/>
              <w:rPr>
                <w:szCs w:val="28"/>
              </w:rPr>
            </w:pPr>
            <w:r w:rsidRPr="00F35FB1">
              <w:rPr>
                <w:szCs w:val="28"/>
              </w:rPr>
              <w:t>10.2. кошти державного бюджету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93A95" w14:textId="77777777" w:rsidR="001F0CD5" w:rsidRPr="00F35FB1" w:rsidRDefault="001F0CD5" w:rsidP="0017515E">
            <w:pPr>
              <w:widowControl w:val="0"/>
              <w:rPr>
                <w:szCs w:val="28"/>
              </w:rPr>
            </w:pPr>
            <w:r w:rsidRPr="00F35FB1">
              <w:rPr>
                <w:szCs w:val="28"/>
              </w:rPr>
              <w:t>35000,0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9400A" w14:textId="77777777" w:rsidR="001F0CD5" w:rsidRPr="00F35FB1" w:rsidRDefault="001F0CD5" w:rsidP="0017515E">
            <w:pPr>
              <w:widowControl w:val="0"/>
              <w:jc w:val="center"/>
              <w:rPr>
                <w:szCs w:val="28"/>
              </w:rPr>
            </w:pPr>
            <w:r w:rsidRPr="00F35FB1">
              <w:rPr>
                <w:szCs w:val="28"/>
              </w:rPr>
              <w:t>10000,0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ABEA3" w14:textId="77777777" w:rsidR="001F0CD5" w:rsidRPr="00F35FB1" w:rsidRDefault="001F0CD5" w:rsidP="0017515E">
            <w:pPr>
              <w:widowControl w:val="0"/>
              <w:jc w:val="center"/>
              <w:rPr>
                <w:szCs w:val="28"/>
              </w:rPr>
            </w:pPr>
            <w:r w:rsidRPr="00F35FB1">
              <w:rPr>
                <w:szCs w:val="28"/>
              </w:rPr>
              <w:t>12000,0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0488E" w14:textId="77777777" w:rsidR="001F0CD5" w:rsidRPr="00F35FB1" w:rsidRDefault="001F0CD5" w:rsidP="0017515E">
            <w:pPr>
              <w:widowControl w:val="0"/>
              <w:jc w:val="center"/>
              <w:rPr>
                <w:szCs w:val="28"/>
              </w:rPr>
            </w:pPr>
            <w:r w:rsidRPr="00F35FB1">
              <w:rPr>
                <w:szCs w:val="28"/>
              </w:rPr>
              <w:t>13000,0</w:t>
            </w:r>
          </w:p>
        </w:tc>
      </w:tr>
      <w:tr w:rsidR="001F0CD5" w:rsidRPr="00F35FB1" w14:paraId="2C5EABF1" w14:textId="77777777" w:rsidTr="0017515E">
        <w:trPr>
          <w:gridAfter w:val="1"/>
          <w:wAfter w:w="9" w:type="dxa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A59194" w14:textId="77777777" w:rsidR="001F0CD5" w:rsidRPr="00F35FB1" w:rsidRDefault="001F0CD5" w:rsidP="0017515E">
            <w:pPr>
              <w:widowControl w:val="0"/>
              <w:rPr>
                <w:szCs w:val="28"/>
              </w:rPr>
            </w:pPr>
            <w:r w:rsidRPr="00F35FB1">
              <w:rPr>
                <w:szCs w:val="28"/>
              </w:rPr>
              <w:t xml:space="preserve">10.3. інші джерела фінансування, у тому числі: </w:t>
            </w:r>
          </w:p>
          <w:p w14:paraId="16CEA074" w14:textId="77777777" w:rsidR="001F0CD5" w:rsidRPr="00F35FB1" w:rsidRDefault="001F0CD5" w:rsidP="0017515E">
            <w:pPr>
              <w:widowControl w:val="0"/>
              <w:rPr>
                <w:szCs w:val="28"/>
              </w:rPr>
            </w:pPr>
          </w:p>
          <w:p w14:paraId="0FEE32C6" w14:textId="77777777" w:rsidR="001F0CD5" w:rsidRPr="00F35FB1" w:rsidRDefault="001F0CD5" w:rsidP="0017515E">
            <w:pPr>
              <w:widowControl w:val="0"/>
              <w:rPr>
                <w:szCs w:val="28"/>
              </w:rPr>
            </w:pPr>
            <w:r w:rsidRPr="00F35FB1">
              <w:rPr>
                <w:szCs w:val="28"/>
              </w:rPr>
              <w:t>10.3.1. кошти обласного бюджету</w:t>
            </w:r>
          </w:p>
          <w:p w14:paraId="401E84FC" w14:textId="77777777" w:rsidR="001F0CD5" w:rsidRPr="00F35FB1" w:rsidRDefault="001F0CD5" w:rsidP="0017515E">
            <w:pPr>
              <w:widowControl w:val="0"/>
              <w:rPr>
                <w:szCs w:val="28"/>
              </w:rPr>
            </w:pPr>
            <w:r w:rsidRPr="00F35FB1">
              <w:rPr>
                <w:szCs w:val="28"/>
              </w:rPr>
              <w:t>10.3.2. кошти громадян та небюджетних джерел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09415" w14:textId="77777777" w:rsidR="001F0CD5" w:rsidRPr="00F35FB1" w:rsidRDefault="001F0CD5" w:rsidP="0017515E">
            <w:pPr>
              <w:widowControl w:val="0"/>
              <w:rPr>
                <w:szCs w:val="28"/>
              </w:rPr>
            </w:pPr>
            <w:r w:rsidRPr="00F35FB1">
              <w:rPr>
                <w:szCs w:val="28"/>
              </w:rPr>
              <w:t>7030,0</w:t>
            </w:r>
          </w:p>
          <w:p w14:paraId="5B9DCFFB" w14:textId="77777777" w:rsidR="001F0CD5" w:rsidRPr="00F35FB1" w:rsidRDefault="001F0CD5" w:rsidP="0017515E">
            <w:pPr>
              <w:widowControl w:val="0"/>
              <w:rPr>
                <w:szCs w:val="28"/>
              </w:rPr>
            </w:pPr>
          </w:p>
          <w:p w14:paraId="5040AED1" w14:textId="77777777" w:rsidR="001F0CD5" w:rsidRPr="00F35FB1" w:rsidRDefault="001F0CD5" w:rsidP="0017515E">
            <w:pPr>
              <w:widowControl w:val="0"/>
              <w:rPr>
                <w:szCs w:val="28"/>
              </w:rPr>
            </w:pPr>
          </w:p>
          <w:p w14:paraId="5C7F7193" w14:textId="77777777" w:rsidR="001F0CD5" w:rsidRPr="00F35FB1" w:rsidRDefault="001F0CD5" w:rsidP="0017515E">
            <w:pPr>
              <w:widowControl w:val="0"/>
              <w:rPr>
                <w:szCs w:val="28"/>
              </w:rPr>
            </w:pPr>
            <w:r w:rsidRPr="00F35FB1">
              <w:rPr>
                <w:szCs w:val="28"/>
              </w:rPr>
              <w:t>4100,0</w:t>
            </w:r>
          </w:p>
          <w:p w14:paraId="2034F297" w14:textId="77777777" w:rsidR="001F0CD5" w:rsidRPr="00F35FB1" w:rsidRDefault="001F0CD5" w:rsidP="0017515E">
            <w:pPr>
              <w:widowControl w:val="0"/>
              <w:rPr>
                <w:szCs w:val="28"/>
              </w:rPr>
            </w:pPr>
          </w:p>
          <w:p w14:paraId="2A4B4AB2" w14:textId="77777777" w:rsidR="001F0CD5" w:rsidRPr="00F35FB1" w:rsidRDefault="001F0CD5" w:rsidP="0017515E">
            <w:pPr>
              <w:widowControl w:val="0"/>
              <w:rPr>
                <w:szCs w:val="28"/>
              </w:rPr>
            </w:pPr>
            <w:r w:rsidRPr="00F35FB1">
              <w:rPr>
                <w:szCs w:val="28"/>
              </w:rPr>
              <w:t>2930,0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D5F37" w14:textId="77777777" w:rsidR="001F0CD5" w:rsidRPr="00F35FB1" w:rsidRDefault="001F0CD5" w:rsidP="0017515E">
            <w:pPr>
              <w:widowControl w:val="0"/>
              <w:jc w:val="center"/>
              <w:rPr>
                <w:szCs w:val="28"/>
              </w:rPr>
            </w:pPr>
            <w:r w:rsidRPr="00F35FB1">
              <w:rPr>
                <w:szCs w:val="28"/>
              </w:rPr>
              <w:t>1990,0</w:t>
            </w:r>
          </w:p>
          <w:p w14:paraId="55BA7E92" w14:textId="77777777" w:rsidR="001F0CD5" w:rsidRPr="00F35FB1" w:rsidRDefault="001F0CD5" w:rsidP="0017515E">
            <w:pPr>
              <w:widowControl w:val="0"/>
              <w:jc w:val="center"/>
              <w:rPr>
                <w:szCs w:val="28"/>
              </w:rPr>
            </w:pPr>
          </w:p>
          <w:p w14:paraId="6E968CB7" w14:textId="77777777" w:rsidR="001F0CD5" w:rsidRPr="00F35FB1" w:rsidRDefault="001F0CD5" w:rsidP="0017515E">
            <w:pPr>
              <w:widowControl w:val="0"/>
              <w:jc w:val="center"/>
              <w:rPr>
                <w:szCs w:val="28"/>
              </w:rPr>
            </w:pPr>
          </w:p>
          <w:p w14:paraId="20A134FB" w14:textId="77777777" w:rsidR="001F0CD5" w:rsidRPr="00F35FB1" w:rsidRDefault="001F0CD5" w:rsidP="0017515E">
            <w:pPr>
              <w:widowControl w:val="0"/>
              <w:jc w:val="center"/>
              <w:rPr>
                <w:szCs w:val="28"/>
              </w:rPr>
            </w:pPr>
            <w:r w:rsidRPr="00F35FB1">
              <w:rPr>
                <w:szCs w:val="28"/>
              </w:rPr>
              <w:t>1200,0</w:t>
            </w:r>
          </w:p>
          <w:p w14:paraId="637A3542" w14:textId="77777777" w:rsidR="001F0CD5" w:rsidRPr="00F35FB1" w:rsidRDefault="001F0CD5" w:rsidP="0017515E">
            <w:pPr>
              <w:widowControl w:val="0"/>
              <w:jc w:val="center"/>
              <w:rPr>
                <w:szCs w:val="28"/>
              </w:rPr>
            </w:pPr>
          </w:p>
          <w:p w14:paraId="625A0808" w14:textId="77777777" w:rsidR="001F0CD5" w:rsidRPr="00F35FB1" w:rsidRDefault="001F0CD5" w:rsidP="0017515E">
            <w:pPr>
              <w:widowControl w:val="0"/>
              <w:jc w:val="center"/>
              <w:rPr>
                <w:szCs w:val="28"/>
              </w:rPr>
            </w:pPr>
            <w:r w:rsidRPr="00F35FB1">
              <w:rPr>
                <w:szCs w:val="28"/>
              </w:rPr>
              <w:t>790,0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2F9B1" w14:textId="77777777" w:rsidR="001F0CD5" w:rsidRPr="00F35FB1" w:rsidRDefault="001F0CD5" w:rsidP="0017515E">
            <w:pPr>
              <w:widowControl w:val="0"/>
              <w:jc w:val="center"/>
              <w:rPr>
                <w:szCs w:val="28"/>
              </w:rPr>
            </w:pPr>
            <w:r w:rsidRPr="00F35FB1">
              <w:rPr>
                <w:szCs w:val="28"/>
              </w:rPr>
              <w:t>2210,0</w:t>
            </w:r>
          </w:p>
          <w:p w14:paraId="2E61CC86" w14:textId="77777777" w:rsidR="001F0CD5" w:rsidRPr="00F35FB1" w:rsidRDefault="001F0CD5" w:rsidP="0017515E">
            <w:pPr>
              <w:widowControl w:val="0"/>
              <w:jc w:val="center"/>
              <w:rPr>
                <w:szCs w:val="28"/>
              </w:rPr>
            </w:pPr>
          </w:p>
          <w:p w14:paraId="78F0069F" w14:textId="77777777" w:rsidR="001F0CD5" w:rsidRPr="00F35FB1" w:rsidRDefault="001F0CD5" w:rsidP="0017515E">
            <w:pPr>
              <w:widowControl w:val="0"/>
              <w:jc w:val="center"/>
              <w:rPr>
                <w:szCs w:val="28"/>
              </w:rPr>
            </w:pPr>
          </w:p>
          <w:p w14:paraId="2B3AE8B7" w14:textId="77777777" w:rsidR="001F0CD5" w:rsidRPr="00F35FB1" w:rsidRDefault="001F0CD5" w:rsidP="0017515E">
            <w:pPr>
              <w:widowControl w:val="0"/>
              <w:jc w:val="center"/>
              <w:rPr>
                <w:szCs w:val="28"/>
              </w:rPr>
            </w:pPr>
            <w:r w:rsidRPr="00F35FB1">
              <w:rPr>
                <w:szCs w:val="28"/>
              </w:rPr>
              <w:t>1200,0</w:t>
            </w:r>
          </w:p>
          <w:p w14:paraId="0DFE7E23" w14:textId="77777777" w:rsidR="001F0CD5" w:rsidRPr="00F35FB1" w:rsidRDefault="001F0CD5" w:rsidP="0017515E">
            <w:pPr>
              <w:widowControl w:val="0"/>
              <w:jc w:val="center"/>
              <w:rPr>
                <w:szCs w:val="28"/>
              </w:rPr>
            </w:pPr>
          </w:p>
          <w:p w14:paraId="7739CD64" w14:textId="77777777" w:rsidR="001F0CD5" w:rsidRPr="00F35FB1" w:rsidRDefault="001F0CD5" w:rsidP="0017515E">
            <w:pPr>
              <w:widowControl w:val="0"/>
              <w:jc w:val="center"/>
              <w:rPr>
                <w:szCs w:val="28"/>
              </w:rPr>
            </w:pPr>
            <w:r w:rsidRPr="00F35FB1">
              <w:rPr>
                <w:szCs w:val="28"/>
              </w:rPr>
              <w:t>1010,0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97CDF" w14:textId="77777777" w:rsidR="001F0CD5" w:rsidRPr="00F35FB1" w:rsidRDefault="001F0CD5" w:rsidP="0017515E">
            <w:pPr>
              <w:widowControl w:val="0"/>
              <w:jc w:val="center"/>
              <w:rPr>
                <w:szCs w:val="28"/>
              </w:rPr>
            </w:pPr>
            <w:r w:rsidRPr="00F35FB1">
              <w:rPr>
                <w:szCs w:val="28"/>
              </w:rPr>
              <w:t>2830,0</w:t>
            </w:r>
          </w:p>
          <w:p w14:paraId="5888677A" w14:textId="77777777" w:rsidR="001F0CD5" w:rsidRPr="00F35FB1" w:rsidRDefault="001F0CD5" w:rsidP="0017515E">
            <w:pPr>
              <w:widowControl w:val="0"/>
              <w:jc w:val="center"/>
              <w:rPr>
                <w:szCs w:val="28"/>
              </w:rPr>
            </w:pPr>
          </w:p>
          <w:p w14:paraId="03F6A5E4" w14:textId="77777777" w:rsidR="001F0CD5" w:rsidRPr="00F35FB1" w:rsidRDefault="001F0CD5" w:rsidP="0017515E">
            <w:pPr>
              <w:widowControl w:val="0"/>
              <w:jc w:val="center"/>
              <w:rPr>
                <w:szCs w:val="28"/>
              </w:rPr>
            </w:pPr>
          </w:p>
          <w:p w14:paraId="2846C4E4" w14:textId="77777777" w:rsidR="001F0CD5" w:rsidRPr="00F35FB1" w:rsidRDefault="001F0CD5" w:rsidP="0017515E">
            <w:pPr>
              <w:widowControl w:val="0"/>
              <w:jc w:val="center"/>
              <w:rPr>
                <w:szCs w:val="28"/>
              </w:rPr>
            </w:pPr>
            <w:r w:rsidRPr="00F35FB1">
              <w:rPr>
                <w:szCs w:val="28"/>
              </w:rPr>
              <w:t>1700,0</w:t>
            </w:r>
          </w:p>
          <w:p w14:paraId="3DFC26FC" w14:textId="77777777" w:rsidR="001F0CD5" w:rsidRPr="00F35FB1" w:rsidRDefault="001F0CD5" w:rsidP="0017515E">
            <w:pPr>
              <w:widowControl w:val="0"/>
              <w:rPr>
                <w:szCs w:val="28"/>
              </w:rPr>
            </w:pPr>
          </w:p>
          <w:p w14:paraId="0D706851" w14:textId="77777777" w:rsidR="001F0CD5" w:rsidRPr="00F35FB1" w:rsidRDefault="001F0CD5" w:rsidP="0017515E">
            <w:pPr>
              <w:widowControl w:val="0"/>
              <w:jc w:val="center"/>
              <w:rPr>
                <w:szCs w:val="28"/>
              </w:rPr>
            </w:pPr>
            <w:r w:rsidRPr="00F35FB1">
              <w:rPr>
                <w:szCs w:val="28"/>
              </w:rPr>
              <w:t>1130,0</w:t>
            </w:r>
          </w:p>
        </w:tc>
      </w:tr>
    </w:tbl>
    <w:p w14:paraId="46F6FF16" w14:textId="77777777" w:rsidR="001F0CD5" w:rsidRPr="00F35FB1" w:rsidRDefault="001F0CD5" w:rsidP="001F0CD5">
      <w:pPr>
        <w:ind w:right="-607"/>
        <w:rPr>
          <w:szCs w:val="28"/>
        </w:rPr>
      </w:pPr>
      <w:r w:rsidRPr="00F35FB1">
        <w:rPr>
          <w:szCs w:val="28"/>
        </w:rPr>
        <w:t xml:space="preserve">  </w:t>
      </w:r>
    </w:p>
    <w:p w14:paraId="0CA4D439" w14:textId="77777777" w:rsidR="001F0CD5" w:rsidRPr="00F35FB1" w:rsidRDefault="001F0CD5" w:rsidP="001F0CD5">
      <w:pPr>
        <w:ind w:left="4700"/>
        <w:outlineLvl w:val="0"/>
        <w:rPr>
          <w:szCs w:val="28"/>
        </w:rPr>
      </w:pPr>
    </w:p>
    <w:p w14:paraId="2A6E5165" w14:textId="77777777" w:rsidR="001F0CD5" w:rsidRPr="00F35FB1" w:rsidRDefault="001F0CD5" w:rsidP="001F0CD5">
      <w:pPr>
        <w:ind w:left="4700"/>
        <w:outlineLvl w:val="0"/>
        <w:rPr>
          <w:szCs w:val="28"/>
        </w:rPr>
      </w:pPr>
    </w:p>
    <w:p w14:paraId="65355C7E" w14:textId="77777777" w:rsidR="001F0CD5" w:rsidRPr="00F35FB1" w:rsidRDefault="001F0CD5" w:rsidP="001F0CD5">
      <w:pPr>
        <w:ind w:left="4700"/>
        <w:outlineLvl w:val="0"/>
        <w:rPr>
          <w:szCs w:val="28"/>
        </w:rPr>
      </w:pPr>
    </w:p>
    <w:p w14:paraId="4B2A2E95" w14:textId="77777777" w:rsidR="001F0CD5" w:rsidRPr="00F35FB1" w:rsidRDefault="001F0CD5" w:rsidP="001F0CD5">
      <w:pPr>
        <w:jc w:val="both"/>
        <w:outlineLvl w:val="0"/>
        <w:rPr>
          <w:szCs w:val="28"/>
        </w:rPr>
      </w:pPr>
      <w:r w:rsidRPr="00F35FB1">
        <w:rPr>
          <w:szCs w:val="28"/>
        </w:rPr>
        <w:t xml:space="preserve">Начальник управління капітального </w:t>
      </w:r>
    </w:p>
    <w:p w14:paraId="2C49D7AE" w14:textId="77777777" w:rsidR="001F0CD5" w:rsidRPr="00F35FB1" w:rsidRDefault="001F0CD5" w:rsidP="001F0CD5">
      <w:pPr>
        <w:jc w:val="both"/>
        <w:outlineLvl w:val="0"/>
        <w:rPr>
          <w:szCs w:val="28"/>
        </w:rPr>
      </w:pPr>
      <w:r w:rsidRPr="00F35FB1">
        <w:rPr>
          <w:szCs w:val="28"/>
        </w:rPr>
        <w:t xml:space="preserve">будівництва та дорожнього господарства </w:t>
      </w:r>
    </w:p>
    <w:p w14:paraId="27E407FA" w14:textId="77777777" w:rsidR="001F0CD5" w:rsidRPr="00F35FB1" w:rsidRDefault="001F0CD5" w:rsidP="001F0CD5">
      <w:pPr>
        <w:outlineLvl w:val="0"/>
        <w:rPr>
          <w:szCs w:val="28"/>
        </w:rPr>
      </w:pPr>
      <w:r w:rsidRPr="00F35FB1">
        <w:rPr>
          <w:szCs w:val="28"/>
        </w:rPr>
        <w:t>Сумської міської ради                                                                     Віталій ШИЛОВ</w:t>
      </w:r>
    </w:p>
    <w:p w14:paraId="7212CC85" w14:textId="77777777" w:rsidR="001F0CD5" w:rsidRPr="00F35FB1" w:rsidRDefault="001F0CD5" w:rsidP="001F0CD5">
      <w:pPr>
        <w:outlineLvl w:val="0"/>
        <w:rPr>
          <w:szCs w:val="28"/>
        </w:rPr>
      </w:pPr>
      <w:r w:rsidRPr="00F35FB1">
        <w:rPr>
          <w:szCs w:val="28"/>
        </w:rPr>
        <w:t xml:space="preserve">___________                     </w:t>
      </w:r>
    </w:p>
    <w:p w14:paraId="563D0E30" w14:textId="77777777" w:rsidR="001F0CD5" w:rsidRPr="00F35FB1" w:rsidRDefault="001F0CD5" w:rsidP="001F0CD5">
      <w:pPr>
        <w:ind w:left="5954"/>
        <w:jc w:val="both"/>
        <w:rPr>
          <w:bCs/>
          <w:sz w:val="26"/>
          <w:szCs w:val="26"/>
        </w:rPr>
      </w:pPr>
    </w:p>
    <w:p w14:paraId="28E30ABF" w14:textId="77777777" w:rsidR="005050AB" w:rsidRDefault="005050AB"/>
    <w:sectPr w:rsidR="005050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100EB"/>
    <w:multiLevelType w:val="hybridMultilevel"/>
    <w:tmpl w:val="4B42B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778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34"/>
    <w:rsid w:val="001F0CD5"/>
    <w:rsid w:val="001F4D34"/>
    <w:rsid w:val="0022523C"/>
    <w:rsid w:val="005050AB"/>
    <w:rsid w:val="005A0A64"/>
    <w:rsid w:val="00A0466B"/>
    <w:rsid w:val="00DD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B79B"/>
  <w15:chartTrackingRefBased/>
  <w15:docId w15:val="{019A29DB-C84E-4B04-BCC6-29DB013B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CD5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8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F4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D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D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D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D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D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D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D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4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4D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4D3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4D3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4D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4D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4D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4D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4D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F4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D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F4D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F4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D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D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F4D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D34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1F0C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1780</Words>
  <Characters>1016</Characters>
  <Application>Microsoft Office Word</Application>
  <DocSecurity>0</DocSecurity>
  <Lines>8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Пономаренко</dc:creator>
  <cp:keywords/>
  <dc:description/>
  <cp:lastModifiedBy>Дарья Пономаренко</cp:lastModifiedBy>
  <cp:revision>2</cp:revision>
  <dcterms:created xsi:type="dcterms:W3CDTF">2025-04-23T06:53:00Z</dcterms:created>
  <dcterms:modified xsi:type="dcterms:W3CDTF">2025-04-23T06:53:00Z</dcterms:modified>
</cp:coreProperties>
</file>