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4C6519" w:rsidP="00814655">
      <w:pPr>
        <w:spacing w:after="200" w:line="276" w:lineRule="auto"/>
        <w:rPr>
          <w:sz w:val="28"/>
          <w:szCs w:val="28"/>
          <w:lang w:val="uk-UA"/>
        </w:rPr>
      </w:pPr>
      <w:r>
        <w:rPr>
          <w:sz w:val="28"/>
          <w:szCs w:val="28"/>
          <w:lang w:val="en-US"/>
        </w:rPr>
        <w:t>25</w:t>
      </w:r>
      <w:r>
        <w:rPr>
          <w:sz w:val="28"/>
          <w:szCs w:val="28"/>
          <w:lang w:val="uk-UA"/>
        </w:rPr>
        <w:t>.04.2025</w:t>
      </w:r>
      <w:r w:rsidR="00814655" w:rsidRPr="00EA3653">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95</w:t>
      </w:r>
      <w:r w:rsidR="00C066FA">
        <w:rPr>
          <w:sz w:val="28"/>
          <w:szCs w:val="28"/>
          <w:lang w:val="uk-UA"/>
        </w:rPr>
        <w:t>-</w:t>
      </w:r>
      <w:r w:rsidR="00A47011">
        <w:rPr>
          <w:sz w:val="28"/>
          <w:szCs w:val="28"/>
          <w:lang w:val="uk-UA"/>
        </w:rPr>
        <w:t xml:space="preserve"> </w:t>
      </w:r>
      <w:r w:rsidR="00814655">
        <w:rPr>
          <w:sz w:val="28"/>
          <w:szCs w:val="28"/>
          <w:lang w:val="uk-UA"/>
        </w:rPr>
        <w:t>СМ</w:t>
      </w:r>
      <w:r w:rsidR="006D22B9">
        <w:rPr>
          <w:sz w:val="28"/>
          <w:szCs w:val="28"/>
          <w:lang w:val="uk-UA"/>
        </w:rPr>
        <w:t>ВА</w:t>
      </w:r>
    </w:p>
    <w:tbl>
      <w:tblPr>
        <w:tblW w:w="0" w:type="auto"/>
        <w:tblInd w:w="-142" w:type="dxa"/>
        <w:tblLook w:val="01E0" w:firstRow="1" w:lastRow="1" w:firstColumn="1" w:lastColumn="1" w:noHBand="0" w:noVBand="0"/>
      </w:tblPr>
      <w:tblGrid>
        <w:gridCol w:w="4395"/>
      </w:tblGrid>
      <w:tr w:rsidR="00357320" w:rsidRPr="004C6519" w:rsidTr="00DE08D0">
        <w:tc>
          <w:tcPr>
            <w:tcW w:w="4395" w:type="dxa"/>
            <w:hideMark/>
          </w:tcPr>
          <w:p w:rsidR="00357320" w:rsidRDefault="00357320" w:rsidP="00AD66EA">
            <w:pPr>
              <w:tabs>
                <w:tab w:val="left" w:pos="540"/>
                <w:tab w:val="left" w:pos="1980"/>
                <w:tab w:val="left" w:pos="3060"/>
              </w:tabs>
              <w:spacing w:line="276" w:lineRule="auto"/>
              <w:jc w:val="both"/>
              <w:rPr>
                <w:sz w:val="27"/>
                <w:szCs w:val="27"/>
                <w:lang w:val="uk-UA" w:eastAsia="en-US"/>
              </w:rPr>
            </w:pPr>
            <w:r>
              <w:rPr>
                <w:sz w:val="28"/>
                <w:szCs w:val="28"/>
                <w:lang w:val="uk-UA"/>
              </w:rPr>
              <w:t>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sidR="00074504" w:rsidRPr="002439EE">
              <w:rPr>
                <w:sz w:val="28"/>
                <w:szCs w:val="28"/>
                <w:lang w:val="uk-UA"/>
              </w:rPr>
              <w:t>Комунальн</w:t>
            </w:r>
            <w:r w:rsidR="000C437A">
              <w:rPr>
                <w:sz w:val="28"/>
                <w:szCs w:val="28"/>
                <w:lang w:val="uk-UA"/>
              </w:rPr>
              <w:t>им</w:t>
            </w:r>
            <w:r w:rsidR="00074504" w:rsidRPr="002439EE">
              <w:rPr>
                <w:sz w:val="28"/>
                <w:szCs w:val="28"/>
                <w:lang w:val="uk-UA"/>
              </w:rPr>
              <w:t xml:space="preserve"> </w:t>
            </w:r>
            <w:r w:rsidR="000C437A">
              <w:rPr>
                <w:sz w:val="28"/>
                <w:szCs w:val="28"/>
                <w:lang w:val="uk-UA"/>
              </w:rPr>
              <w:t>підприємством</w:t>
            </w:r>
            <w:r w:rsidR="00074504" w:rsidRPr="002439EE">
              <w:rPr>
                <w:sz w:val="28"/>
                <w:szCs w:val="28"/>
                <w:lang w:val="uk-UA"/>
              </w:rPr>
              <w:t xml:space="preserve"> </w:t>
            </w:r>
            <w:r w:rsidR="000C437A">
              <w:rPr>
                <w:sz w:val="28"/>
                <w:szCs w:val="28"/>
                <w:lang w:val="uk-UA"/>
              </w:rPr>
              <w:t xml:space="preserve">Сумської міської ради </w:t>
            </w:r>
            <w:r w:rsidR="003031B7">
              <w:rPr>
                <w:sz w:val="28"/>
                <w:szCs w:val="28"/>
                <w:lang w:val="uk-UA"/>
              </w:rPr>
              <w:t>«</w:t>
            </w:r>
            <w:proofErr w:type="spellStart"/>
            <w:r w:rsidR="000C437A">
              <w:rPr>
                <w:sz w:val="28"/>
                <w:szCs w:val="28"/>
                <w:lang w:val="uk-UA"/>
              </w:rPr>
              <w:t>Електроавтотранс</w:t>
            </w:r>
            <w:proofErr w:type="spellEnd"/>
            <w:r w:rsidR="003031B7">
              <w:rPr>
                <w:sz w:val="28"/>
                <w:szCs w:val="28"/>
                <w:lang w:val="uk-UA"/>
              </w:rPr>
              <w:t>»</w:t>
            </w:r>
            <w:r>
              <w:rPr>
                <w:color w:val="000000"/>
                <w:sz w:val="28"/>
                <w:szCs w:val="28"/>
                <w:lang w:val="uk-UA"/>
              </w:rPr>
              <w:t xml:space="preserve"> на праві </w:t>
            </w:r>
            <w:r w:rsidR="000C437A">
              <w:rPr>
                <w:color w:val="000000"/>
                <w:sz w:val="28"/>
                <w:szCs w:val="28"/>
                <w:lang w:val="uk-UA"/>
              </w:rPr>
              <w:t>господарського відання</w:t>
            </w:r>
          </w:p>
        </w:tc>
      </w:tr>
    </w:tbl>
    <w:p w:rsidR="00357320" w:rsidRDefault="00357320" w:rsidP="00357320">
      <w:pPr>
        <w:pStyle w:val="ab"/>
        <w:ind w:firstLine="680"/>
        <w:jc w:val="both"/>
        <w:outlineLvl w:val="0"/>
        <w:rPr>
          <w:sz w:val="28"/>
          <w:lang w:val="uk-UA"/>
        </w:rPr>
      </w:pPr>
    </w:p>
    <w:p w:rsidR="00357320" w:rsidRDefault="00357320" w:rsidP="000C437A">
      <w:pPr>
        <w:ind w:firstLine="708"/>
        <w:jc w:val="both"/>
        <w:outlineLvl w:val="0"/>
        <w:rPr>
          <w:color w:val="000000"/>
          <w:sz w:val="28"/>
          <w:lang w:val="uk-UA"/>
        </w:rPr>
      </w:pPr>
      <w:r>
        <w:rPr>
          <w:sz w:val="28"/>
          <w:lang w:val="uk-UA"/>
        </w:rPr>
        <w:t>З</w:t>
      </w:r>
      <w:r>
        <w:rPr>
          <w:sz w:val="28"/>
          <w:szCs w:val="28"/>
          <w:lang w:val="uk-UA"/>
        </w:rPr>
        <w:t xml:space="preserve"> метою забезпечення ефективного використання майна, отриманого </w:t>
      </w:r>
      <w:r w:rsidR="000C437A">
        <w:rPr>
          <w:sz w:val="28"/>
          <w:szCs w:val="28"/>
          <w:lang w:val="uk-UA"/>
        </w:rPr>
        <w:t>в якості гуманітарної допомоги від БЛАГОДІЙНОЇ ОРГАНІЗАЦІЇ «БЛАГОДІЙНИЙ ФОНД «</w:t>
      </w:r>
      <w:proofErr w:type="spellStart"/>
      <w:r w:rsidR="000C437A">
        <w:rPr>
          <w:sz w:val="28"/>
          <w:szCs w:val="28"/>
          <w:lang w:val="uk-UA"/>
        </w:rPr>
        <w:t>Ба.Лу</w:t>
      </w:r>
      <w:proofErr w:type="spellEnd"/>
      <w:r w:rsidR="000C437A">
        <w:rPr>
          <w:sz w:val="28"/>
          <w:szCs w:val="28"/>
          <w:lang w:val="uk-UA"/>
        </w:rPr>
        <w:t>»</w:t>
      </w:r>
      <w:r>
        <w:rPr>
          <w:sz w:val="28"/>
          <w:szCs w:val="28"/>
          <w:lang w:val="uk-UA"/>
        </w:rPr>
        <w:t xml:space="preserve">, враховуючи рішення Сумської міської ради </w:t>
      </w:r>
      <w:r w:rsidR="000C437A" w:rsidRPr="00696F24">
        <w:rPr>
          <w:sz w:val="28"/>
          <w:lang w:val="uk-UA"/>
        </w:rPr>
        <w:t xml:space="preserve">від </w:t>
      </w:r>
      <w:r w:rsidR="000C437A">
        <w:rPr>
          <w:sz w:val="28"/>
          <w:lang w:val="uk-UA"/>
        </w:rPr>
        <w:t xml:space="preserve">16 квітня </w:t>
      </w:r>
      <w:r w:rsidR="000C437A" w:rsidRPr="00696F24">
        <w:rPr>
          <w:sz w:val="28"/>
          <w:lang w:val="uk-UA"/>
        </w:rPr>
        <w:t>20</w:t>
      </w:r>
      <w:r w:rsidR="000C437A">
        <w:rPr>
          <w:sz w:val="28"/>
          <w:lang w:val="uk-UA"/>
        </w:rPr>
        <w:t>25</w:t>
      </w:r>
      <w:r w:rsidR="000C437A" w:rsidRPr="00696F24">
        <w:rPr>
          <w:sz w:val="28"/>
          <w:lang w:val="uk-UA"/>
        </w:rPr>
        <w:t xml:space="preserve"> р</w:t>
      </w:r>
      <w:r w:rsidR="000C437A">
        <w:rPr>
          <w:sz w:val="28"/>
          <w:lang w:val="uk-UA"/>
        </w:rPr>
        <w:t>оку</w:t>
      </w:r>
      <w:r w:rsidR="000C437A" w:rsidRPr="00696F24">
        <w:rPr>
          <w:sz w:val="28"/>
          <w:lang w:val="uk-UA"/>
        </w:rPr>
        <w:t xml:space="preserve"> №</w:t>
      </w:r>
      <w:r w:rsidR="000C437A">
        <w:rPr>
          <w:sz w:val="28"/>
          <w:lang w:val="uk-UA"/>
        </w:rPr>
        <w:t xml:space="preserve"> 5507</w:t>
      </w:r>
      <w:r w:rsidR="000C437A" w:rsidRPr="00696F24">
        <w:rPr>
          <w:sz w:val="28"/>
          <w:lang w:val="uk-UA"/>
        </w:rPr>
        <w:t>-МР</w:t>
      </w:r>
      <w:r>
        <w:rPr>
          <w:sz w:val="28"/>
          <w:szCs w:val="28"/>
          <w:lang w:val="uk-UA"/>
        </w:rPr>
        <w:t xml:space="preserve"> «</w:t>
      </w:r>
      <w:r w:rsidR="000C437A">
        <w:rPr>
          <w:sz w:val="28"/>
          <w:szCs w:val="28"/>
          <w:lang w:val="uk-UA"/>
        </w:rPr>
        <w:t>Про зарахування до</w:t>
      </w:r>
      <w:r w:rsidR="000C437A" w:rsidRPr="00DA078B">
        <w:rPr>
          <w:sz w:val="28"/>
          <w:szCs w:val="28"/>
          <w:lang w:val="uk-UA"/>
        </w:rPr>
        <w:t xml:space="preserve"> комунальн</w:t>
      </w:r>
      <w:r w:rsidR="000C437A">
        <w:rPr>
          <w:sz w:val="28"/>
          <w:szCs w:val="28"/>
          <w:lang w:val="uk-UA"/>
        </w:rPr>
        <w:t xml:space="preserve">ої </w:t>
      </w:r>
      <w:r w:rsidR="000C437A" w:rsidRPr="00DA078B">
        <w:rPr>
          <w:sz w:val="28"/>
          <w:szCs w:val="28"/>
          <w:lang w:val="uk-UA"/>
        </w:rPr>
        <w:t>власн</w:t>
      </w:r>
      <w:r w:rsidR="000C437A">
        <w:rPr>
          <w:sz w:val="28"/>
          <w:szCs w:val="28"/>
          <w:lang w:val="uk-UA"/>
        </w:rPr>
        <w:t>ості Сумської міської територіальної громади майна, отриманого в якості гуманітарної допомоги від БЛАГОДІЙНОЇ ОРГАНІЗАЦІЇ «БЛАГОДІЙНИЙ ФОНД «</w:t>
      </w:r>
      <w:proofErr w:type="spellStart"/>
      <w:r w:rsidR="000C437A">
        <w:rPr>
          <w:sz w:val="28"/>
          <w:szCs w:val="28"/>
          <w:lang w:val="uk-UA"/>
        </w:rPr>
        <w:t>Ба.Лу</w:t>
      </w:r>
      <w:proofErr w:type="spellEnd"/>
      <w:r>
        <w:rPr>
          <w:sz w:val="28"/>
          <w:szCs w:val="28"/>
          <w:lang w:val="uk-UA"/>
        </w:rPr>
        <w:t>»,</w:t>
      </w:r>
      <w:r w:rsidRPr="00CC339D">
        <w:rPr>
          <w:sz w:val="28"/>
          <w:szCs w:val="28"/>
          <w:lang w:val="uk-UA"/>
        </w:rPr>
        <w:t xml:space="preserve"> </w:t>
      </w:r>
      <w:r w:rsidRPr="00253D5C">
        <w:rPr>
          <w:sz w:val="28"/>
          <w:szCs w:val="28"/>
          <w:lang w:val="uk-UA"/>
        </w:rPr>
        <w:t>відповідно до статті 13</w:t>
      </w:r>
      <w:r w:rsidR="000C437A">
        <w:rPr>
          <w:sz w:val="28"/>
          <w:szCs w:val="28"/>
          <w:lang w:val="uk-UA"/>
        </w:rPr>
        <w:t>6</w:t>
      </w:r>
      <w:r w:rsidRPr="00253D5C">
        <w:rPr>
          <w:sz w:val="28"/>
          <w:szCs w:val="28"/>
          <w:lang w:val="uk-UA"/>
        </w:rPr>
        <w:t xml:space="preserve"> Господарського кодексу</w:t>
      </w:r>
      <w:r w:rsidRPr="00253D5C">
        <w:rPr>
          <w:color w:val="000000"/>
          <w:sz w:val="28"/>
          <w:szCs w:val="28"/>
          <w:lang w:val="uk-UA"/>
        </w:rPr>
        <w:t xml:space="preserve"> Украї</w:t>
      </w:r>
      <w:r>
        <w:rPr>
          <w:color w:val="000000"/>
          <w:sz w:val="28"/>
          <w:szCs w:val="28"/>
          <w:lang w:val="uk-UA"/>
        </w:rPr>
        <w:t xml:space="preserve">ни, </w:t>
      </w:r>
      <w:r>
        <w:rPr>
          <w:color w:val="000000"/>
          <w:sz w:val="28"/>
          <w:lang w:val="uk-UA"/>
        </w:rPr>
        <w:t>керуючись пунктом 12 частини 2 та пунктом 8 частини 7 статті 15 Закону України «Про правовий режим воєнного стану»</w:t>
      </w:r>
    </w:p>
    <w:p w:rsidR="000C437A" w:rsidRDefault="000C437A" w:rsidP="000C437A">
      <w:pPr>
        <w:jc w:val="both"/>
        <w:outlineLvl w:val="0"/>
        <w:rPr>
          <w:color w:val="000000"/>
          <w:sz w:val="28"/>
          <w:lang w:val="uk-UA"/>
        </w:rPr>
      </w:pPr>
    </w:p>
    <w:p w:rsidR="00357320" w:rsidRPr="008239C5" w:rsidRDefault="00357320" w:rsidP="00357320">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rsidR="003031B7" w:rsidRDefault="003031B7" w:rsidP="00357320">
      <w:pPr>
        <w:ind w:firstLine="708"/>
        <w:jc w:val="both"/>
        <w:rPr>
          <w:sz w:val="28"/>
          <w:szCs w:val="28"/>
          <w:lang w:val="uk-UA"/>
        </w:rPr>
      </w:pPr>
      <w:r>
        <w:rPr>
          <w:sz w:val="28"/>
          <w:szCs w:val="28"/>
          <w:lang w:val="uk-UA"/>
        </w:rPr>
        <w:t xml:space="preserve">1. </w:t>
      </w:r>
      <w:r w:rsidR="00357320">
        <w:rPr>
          <w:color w:val="000000"/>
          <w:sz w:val="28"/>
          <w:szCs w:val="28"/>
          <w:lang w:val="uk-UA"/>
        </w:rPr>
        <w:t xml:space="preserve">Закріпити за </w:t>
      </w:r>
      <w:r w:rsidR="000C437A" w:rsidRPr="002439EE">
        <w:rPr>
          <w:sz w:val="28"/>
          <w:szCs w:val="28"/>
          <w:lang w:val="uk-UA"/>
        </w:rPr>
        <w:t>Комунальн</w:t>
      </w:r>
      <w:r w:rsidR="000C437A">
        <w:rPr>
          <w:sz w:val="28"/>
          <w:szCs w:val="28"/>
          <w:lang w:val="uk-UA"/>
        </w:rPr>
        <w:t>им</w:t>
      </w:r>
      <w:r w:rsidR="000C437A" w:rsidRPr="002439EE">
        <w:rPr>
          <w:sz w:val="28"/>
          <w:szCs w:val="28"/>
          <w:lang w:val="uk-UA"/>
        </w:rPr>
        <w:t xml:space="preserve"> </w:t>
      </w:r>
      <w:r w:rsidR="000C437A">
        <w:rPr>
          <w:sz w:val="28"/>
          <w:szCs w:val="28"/>
          <w:lang w:val="uk-UA"/>
        </w:rPr>
        <w:t>підприємством</w:t>
      </w:r>
      <w:r w:rsidR="000C437A" w:rsidRPr="002439EE">
        <w:rPr>
          <w:sz w:val="28"/>
          <w:szCs w:val="28"/>
          <w:lang w:val="uk-UA"/>
        </w:rPr>
        <w:t xml:space="preserve"> </w:t>
      </w:r>
      <w:r w:rsidR="000C437A">
        <w:rPr>
          <w:sz w:val="28"/>
          <w:szCs w:val="28"/>
          <w:lang w:val="uk-UA"/>
        </w:rPr>
        <w:t>Сумської міської ради «</w:t>
      </w:r>
      <w:proofErr w:type="spellStart"/>
      <w:r w:rsidR="000C437A">
        <w:rPr>
          <w:sz w:val="28"/>
          <w:szCs w:val="28"/>
          <w:lang w:val="uk-UA"/>
        </w:rPr>
        <w:t>Електроравтотранс</w:t>
      </w:r>
      <w:proofErr w:type="spellEnd"/>
      <w:r w:rsidR="000C437A">
        <w:rPr>
          <w:sz w:val="28"/>
          <w:szCs w:val="28"/>
          <w:lang w:val="uk-UA"/>
        </w:rPr>
        <w:t>»</w:t>
      </w:r>
      <w:r w:rsidR="000C437A">
        <w:rPr>
          <w:color w:val="000000"/>
          <w:sz w:val="28"/>
          <w:szCs w:val="28"/>
          <w:lang w:val="uk-UA"/>
        </w:rPr>
        <w:t xml:space="preserve"> на праві господарського відання</w:t>
      </w:r>
      <w:r w:rsidR="00357320" w:rsidRPr="006C6D91">
        <w:rPr>
          <w:color w:val="000000"/>
          <w:sz w:val="28"/>
          <w:szCs w:val="28"/>
          <w:lang w:val="uk-UA"/>
        </w:rPr>
        <w:t xml:space="preserve"> </w:t>
      </w:r>
      <w:r>
        <w:rPr>
          <w:color w:val="000000"/>
          <w:sz w:val="28"/>
          <w:szCs w:val="28"/>
          <w:lang w:val="uk-UA"/>
        </w:rPr>
        <w:t xml:space="preserve">майно, а саме: </w:t>
      </w:r>
      <w:r w:rsidR="000C437A">
        <w:rPr>
          <w:sz w:val="28"/>
          <w:szCs w:val="28"/>
          <w:lang w:val="uk-UA"/>
        </w:rPr>
        <w:t xml:space="preserve">автомобіль </w:t>
      </w:r>
      <w:r w:rsidR="000C437A">
        <w:rPr>
          <w:sz w:val="28"/>
          <w:szCs w:val="28"/>
          <w:lang w:val="en-US"/>
        </w:rPr>
        <w:t>MAZDA</w:t>
      </w:r>
      <w:r w:rsidR="000C437A" w:rsidRPr="00683933">
        <w:rPr>
          <w:sz w:val="28"/>
          <w:szCs w:val="28"/>
          <w:lang w:val="uk-UA"/>
        </w:rPr>
        <w:t xml:space="preserve"> </w:t>
      </w:r>
      <w:r w:rsidR="000C437A">
        <w:rPr>
          <w:sz w:val="28"/>
          <w:szCs w:val="28"/>
          <w:lang w:val="en-US"/>
        </w:rPr>
        <w:t>TRIBUTE</w:t>
      </w:r>
      <w:r w:rsidR="000C437A">
        <w:rPr>
          <w:sz w:val="28"/>
          <w:szCs w:val="28"/>
          <w:lang w:val="uk-UA"/>
        </w:rPr>
        <w:t xml:space="preserve">, </w:t>
      </w:r>
      <w:r w:rsidR="000C437A">
        <w:rPr>
          <w:sz w:val="28"/>
          <w:szCs w:val="28"/>
          <w:lang w:val="en-US"/>
        </w:rPr>
        <w:t>VIN</w:t>
      </w:r>
      <w:r w:rsidR="000C437A" w:rsidRPr="00683933">
        <w:rPr>
          <w:sz w:val="28"/>
          <w:szCs w:val="28"/>
          <w:lang w:val="uk-UA"/>
        </w:rPr>
        <w:t xml:space="preserve"> </w:t>
      </w:r>
      <w:r w:rsidR="000C437A">
        <w:rPr>
          <w:sz w:val="28"/>
          <w:szCs w:val="28"/>
          <w:lang w:val="uk-UA"/>
        </w:rPr>
        <w:t>–</w:t>
      </w:r>
      <w:r w:rsidR="000C437A" w:rsidRPr="00683933">
        <w:rPr>
          <w:sz w:val="28"/>
          <w:szCs w:val="28"/>
          <w:lang w:val="uk-UA"/>
        </w:rPr>
        <w:t xml:space="preserve"> </w:t>
      </w:r>
      <w:r w:rsidR="000C437A">
        <w:rPr>
          <w:sz w:val="28"/>
          <w:szCs w:val="28"/>
          <w:lang w:val="en-US"/>
        </w:rPr>
        <w:t>JMZCZ</w:t>
      </w:r>
      <w:r w:rsidR="000C437A" w:rsidRPr="002A7BF7">
        <w:rPr>
          <w:sz w:val="28"/>
          <w:szCs w:val="28"/>
          <w:lang w:val="uk-UA"/>
        </w:rPr>
        <w:t>94</w:t>
      </w:r>
      <w:r w:rsidR="000C437A">
        <w:rPr>
          <w:sz w:val="28"/>
          <w:szCs w:val="28"/>
          <w:lang w:val="en-US"/>
        </w:rPr>
        <w:t>Z</w:t>
      </w:r>
      <w:r w:rsidR="000C437A" w:rsidRPr="002A7BF7">
        <w:rPr>
          <w:sz w:val="28"/>
          <w:szCs w:val="28"/>
          <w:lang w:val="uk-UA"/>
        </w:rPr>
        <w:t>35</w:t>
      </w:r>
      <w:r w:rsidR="000C437A">
        <w:rPr>
          <w:sz w:val="28"/>
          <w:szCs w:val="28"/>
          <w:lang w:val="en-US"/>
        </w:rPr>
        <w:t>KM</w:t>
      </w:r>
      <w:r w:rsidR="000C437A" w:rsidRPr="002A7BF7">
        <w:rPr>
          <w:sz w:val="28"/>
          <w:szCs w:val="28"/>
          <w:lang w:val="uk-UA"/>
        </w:rPr>
        <w:t>41890</w:t>
      </w:r>
      <w:r w:rsidR="000C437A">
        <w:rPr>
          <w:sz w:val="28"/>
          <w:szCs w:val="28"/>
          <w:lang w:val="uk-UA"/>
        </w:rPr>
        <w:t xml:space="preserve">, </w:t>
      </w:r>
      <w:r w:rsidR="000C437A" w:rsidRPr="00683933">
        <w:rPr>
          <w:sz w:val="28"/>
          <w:szCs w:val="28"/>
          <w:lang w:val="uk-UA"/>
        </w:rPr>
        <w:t>200</w:t>
      </w:r>
      <w:r w:rsidR="000C437A" w:rsidRPr="002A7BF7">
        <w:rPr>
          <w:sz w:val="28"/>
          <w:szCs w:val="28"/>
          <w:lang w:val="uk-UA"/>
        </w:rPr>
        <w:t>6</w:t>
      </w:r>
      <w:r w:rsidR="000C437A" w:rsidRPr="00683933">
        <w:rPr>
          <w:sz w:val="28"/>
          <w:szCs w:val="28"/>
          <w:lang w:val="uk-UA"/>
        </w:rPr>
        <w:t xml:space="preserve"> </w:t>
      </w:r>
      <w:r w:rsidR="000C437A">
        <w:rPr>
          <w:sz w:val="28"/>
          <w:szCs w:val="28"/>
          <w:lang w:val="uk-UA"/>
        </w:rPr>
        <w:t>року випуску</w:t>
      </w:r>
      <w:r>
        <w:rPr>
          <w:sz w:val="28"/>
          <w:szCs w:val="28"/>
          <w:lang w:val="uk-UA"/>
        </w:rPr>
        <w:t>.</w:t>
      </w:r>
    </w:p>
    <w:p w:rsidR="000C437A" w:rsidRDefault="000C437A" w:rsidP="000C437A">
      <w:pPr>
        <w:ind w:firstLine="708"/>
        <w:jc w:val="both"/>
        <w:rPr>
          <w:color w:val="000000"/>
          <w:sz w:val="28"/>
          <w:szCs w:val="28"/>
          <w:lang w:val="uk-UA"/>
        </w:rPr>
      </w:pPr>
      <w:r>
        <w:rPr>
          <w:sz w:val="28"/>
          <w:szCs w:val="28"/>
          <w:lang w:val="uk-UA"/>
        </w:rPr>
        <w:t xml:space="preserve">2. </w:t>
      </w:r>
      <w:r w:rsidRPr="002439EE">
        <w:rPr>
          <w:sz w:val="28"/>
          <w:szCs w:val="28"/>
          <w:lang w:val="uk-UA"/>
        </w:rPr>
        <w:t>Комунальн</w:t>
      </w:r>
      <w:r>
        <w:rPr>
          <w:sz w:val="28"/>
          <w:szCs w:val="28"/>
          <w:lang w:val="uk-UA"/>
        </w:rPr>
        <w:t>ому</w:t>
      </w:r>
      <w:r w:rsidRPr="002439EE">
        <w:rPr>
          <w:sz w:val="28"/>
          <w:szCs w:val="28"/>
          <w:lang w:val="uk-UA"/>
        </w:rPr>
        <w:t xml:space="preserve"> </w:t>
      </w:r>
      <w:r>
        <w:rPr>
          <w:sz w:val="28"/>
          <w:szCs w:val="28"/>
          <w:lang w:val="uk-UA"/>
        </w:rPr>
        <w:t>підприємству</w:t>
      </w:r>
      <w:r w:rsidRPr="002439EE">
        <w:rPr>
          <w:sz w:val="28"/>
          <w:szCs w:val="28"/>
          <w:lang w:val="uk-UA"/>
        </w:rPr>
        <w:t xml:space="preserve"> </w:t>
      </w:r>
      <w:r>
        <w:rPr>
          <w:sz w:val="28"/>
          <w:szCs w:val="28"/>
          <w:lang w:val="uk-UA"/>
        </w:rPr>
        <w:t>Сумської міської ради «</w:t>
      </w:r>
      <w:proofErr w:type="spellStart"/>
      <w:r>
        <w:rPr>
          <w:sz w:val="28"/>
          <w:szCs w:val="28"/>
          <w:lang w:val="uk-UA"/>
        </w:rPr>
        <w:t>Електроравтотранс</w:t>
      </w:r>
      <w:proofErr w:type="spellEnd"/>
      <w:r>
        <w:rPr>
          <w:sz w:val="28"/>
          <w:szCs w:val="28"/>
          <w:lang w:val="uk-UA"/>
        </w:rPr>
        <w:t xml:space="preserve">» </w:t>
      </w:r>
      <w:r>
        <w:rPr>
          <w:color w:val="000000"/>
          <w:sz w:val="28"/>
          <w:szCs w:val="28"/>
          <w:lang w:val="uk-UA"/>
        </w:rPr>
        <w:t>здійснити приймання майна, зазначеного в пункті 1 цього наказу, в господарське відання та на балансовий облік у порядку, визначеному чинними нормативно-правовими актами. актами.</w:t>
      </w:r>
    </w:p>
    <w:p w:rsidR="00357320" w:rsidRDefault="000C437A" w:rsidP="00357320">
      <w:pPr>
        <w:ind w:firstLine="708"/>
        <w:jc w:val="both"/>
        <w:rPr>
          <w:color w:val="000000"/>
          <w:sz w:val="28"/>
          <w:szCs w:val="28"/>
          <w:lang w:val="uk-UA"/>
        </w:rPr>
      </w:pPr>
      <w:r>
        <w:rPr>
          <w:color w:val="000000"/>
          <w:sz w:val="28"/>
          <w:szCs w:val="28"/>
          <w:lang w:val="uk-UA"/>
        </w:rPr>
        <w:t>3</w:t>
      </w:r>
      <w:r w:rsidR="00357320">
        <w:rPr>
          <w:color w:val="000000"/>
          <w:sz w:val="28"/>
          <w:szCs w:val="28"/>
          <w:lang w:val="uk-UA"/>
        </w:rPr>
        <w:t>.</w:t>
      </w:r>
      <w:r w:rsidRPr="000C437A">
        <w:rPr>
          <w:sz w:val="28"/>
          <w:szCs w:val="28"/>
          <w:lang w:val="uk-UA"/>
        </w:rPr>
        <w:t xml:space="preserve"> </w:t>
      </w:r>
      <w:r>
        <w:rPr>
          <w:sz w:val="28"/>
          <w:szCs w:val="28"/>
          <w:lang w:val="uk-UA"/>
        </w:rPr>
        <w:t xml:space="preserve">Виконавчому комітету Сумської міської ради зняти з балансового обліку майно, зазначене в пункті 1 цього наказу, </w:t>
      </w:r>
      <w:r>
        <w:rPr>
          <w:color w:val="000000"/>
          <w:sz w:val="28"/>
          <w:szCs w:val="28"/>
          <w:lang w:val="uk-UA"/>
        </w:rPr>
        <w:t>у порядку, визначеному чинними нормативно-правовими</w:t>
      </w:r>
    </w:p>
    <w:p w:rsidR="00357320" w:rsidRDefault="000C437A" w:rsidP="00357320">
      <w:pPr>
        <w:ind w:firstLine="708"/>
        <w:jc w:val="both"/>
        <w:rPr>
          <w:color w:val="000000"/>
          <w:sz w:val="28"/>
          <w:szCs w:val="28"/>
          <w:lang w:val="uk-UA"/>
        </w:rPr>
      </w:pPr>
      <w:r>
        <w:rPr>
          <w:sz w:val="28"/>
          <w:szCs w:val="28"/>
          <w:lang w:val="uk-UA"/>
        </w:rPr>
        <w:t>4</w:t>
      </w:r>
      <w:r w:rsidR="00357320">
        <w:rPr>
          <w:sz w:val="28"/>
          <w:szCs w:val="28"/>
          <w:lang w:val="uk-UA"/>
        </w:rPr>
        <w:t>. Контроль за виконанням цього наказу залишаю за собою.</w:t>
      </w:r>
    </w:p>
    <w:p w:rsidR="000D21BB" w:rsidRDefault="000D21BB" w:rsidP="00357320">
      <w:pPr>
        <w:spacing w:after="200" w:line="276" w:lineRule="auto"/>
        <w:jc w:val="both"/>
        <w:rPr>
          <w:sz w:val="28"/>
          <w:szCs w:val="28"/>
          <w:lang w:val="uk-UA"/>
        </w:rPr>
      </w:pPr>
    </w:p>
    <w:p w:rsidR="00BC26F0" w:rsidRPr="00647A1A" w:rsidRDefault="00175CCC" w:rsidP="000409DE">
      <w:pPr>
        <w:spacing w:after="200" w:line="276" w:lineRule="auto"/>
        <w:jc w:val="both"/>
        <w:rPr>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00171517">
        <w:rPr>
          <w:sz w:val="28"/>
          <w:szCs w:val="28"/>
          <w:lang w:val="uk-UA"/>
        </w:rPr>
        <w:t xml:space="preserve"> Сергій КРИВОШЕЄНКО</w:t>
      </w:r>
      <w:bookmarkStart w:id="0" w:name="_GoBack"/>
      <w:bookmarkEnd w:id="0"/>
      <w:r w:rsidR="000409DE" w:rsidRPr="00647A1A">
        <w:rPr>
          <w:sz w:val="28"/>
          <w:szCs w:val="28"/>
          <w:lang w:val="uk-UA"/>
        </w:rPr>
        <w:t xml:space="preserve"> </w:t>
      </w:r>
    </w:p>
    <w:sectPr w:rsidR="00BC26F0" w:rsidRPr="00647A1A" w:rsidSect="000D21BB">
      <w:head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75"/>
    <w:rsid w:val="000373BC"/>
    <w:rsid w:val="00037F7E"/>
    <w:rsid w:val="000409DE"/>
    <w:rsid w:val="0004615B"/>
    <w:rsid w:val="00051AD9"/>
    <w:rsid w:val="00055FB9"/>
    <w:rsid w:val="00056860"/>
    <w:rsid w:val="00074504"/>
    <w:rsid w:val="0009185E"/>
    <w:rsid w:val="0009362E"/>
    <w:rsid w:val="00093BD0"/>
    <w:rsid w:val="00093D6A"/>
    <w:rsid w:val="0009466F"/>
    <w:rsid w:val="00094C9C"/>
    <w:rsid w:val="000A0966"/>
    <w:rsid w:val="000A2296"/>
    <w:rsid w:val="000C079C"/>
    <w:rsid w:val="000C437A"/>
    <w:rsid w:val="000C43AF"/>
    <w:rsid w:val="000C4CE5"/>
    <w:rsid w:val="000D21BB"/>
    <w:rsid w:val="000D3BA9"/>
    <w:rsid w:val="000F5B44"/>
    <w:rsid w:val="00101205"/>
    <w:rsid w:val="00106556"/>
    <w:rsid w:val="001114F4"/>
    <w:rsid w:val="00111A90"/>
    <w:rsid w:val="00115E00"/>
    <w:rsid w:val="00140CD2"/>
    <w:rsid w:val="001449AC"/>
    <w:rsid w:val="00145980"/>
    <w:rsid w:val="00152CA8"/>
    <w:rsid w:val="00152F21"/>
    <w:rsid w:val="00171517"/>
    <w:rsid w:val="001736E8"/>
    <w:rsid w:val="00174FC5"/>
    <w:rsid w:val="00175CCC"/>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1A1D"/>
    <w:rsid w:val="00236BDC"/>
    <w:rsid w:val="0024329C"/>
    <w:rsid w:val="002439EE"/>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031B7"/>
    <w:rsid w:val="00311783"/>
    <w:rsid w:val="00314E0A"/>
    <w:rsid w:val="00324DFA"/>
    <w:rsid w:val="003320E2"/>
    <w:rsid w:val="00336FCB"/>
    <w:rsid w:val="00351EA1"/>
    <w:rsid w:val="00357320"/>
    <w:rsid w:val="00360090"/>
    <w:rsid w:val="003776E1"/>
    <w:rsid w:val="003816AA"/>
    <w:rsid w:val="003837D5"/>
    <w:rsid w:val="00383D84"/>
    <w:rsid w:val="00386E41"/>
    <w:rsid w:val="00397ABE"/>
    <w:rsid w:val="003A1FAC"/>
    <w:rsid w:val="003A446E"/>
    <w:rsid w:val="003A6AF7"/>
    <w:rsid w:val="003B10D5"/>
    <w:rsid w:val="003B399D"/>
    <w:rsid w:val="003D69BB"/>
    <w:rsid w:val="003F0299"/>
    <w:rsid w:val="003F0FF7"/>
    <w:rsid w:val="004121C3"/>
    <w:rsid w:val="00412526"/>
    <w:rsid w:val="00420446"/>
    <w:rsid w:val="00431950"/>
    <w:rsid w:val="00436331"/>
    <w:rsid w:val="00450D3B"/>
    <w:rsid w:val="004669B1"/>
    <w:rsid w:val="00467EF9"/>
    <w:rsid w:val="00474395"/>
    <w:rsid w:val="004758A8"/>
    <w:rsid w:val="00476C6E"/>
    <w:rsid w:val="00487E72"/>
    <w:rsid w:val="004A4B5B"/>
    <w:rsid w:val="004B12E8"/>
    <w:rsid w:val="004C6519"/>
    <w:rsid w:val="004F3DC8"/>
    <w:rsid w:val="004F41C8"/>
    <w:rsid w:val="00501960"/>
    <w:rsid w:val="0050503B"/>
    <w:rsid w:val="00505882"/>
    <w:rsid w:val="0052014F"/>
    <w:rsid w:val="00525C86"/>
    <w:rsid w:val="00526C57"/>
    <w:rsid w:val="00530325"/>
    <w:rsid w:val="0053143E"/>
    <w:rsid w:val="005323AA"/>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7226"/>
    <w:rsid w:val="00652EFB"/>
    <w:rsid w:val="00654DC9"/>
    <w:rsid w:val="006637EF"/>
    <w:rsid w:val="00672AED"/>
    <w:rsid w:val="00673C2F"/>
    <w:rsid w:val="006866D6"/>
    <w:rsid w:val="00690644"/>
    <w:rsid w:val="00695B33"/>
    <w:rsid w:val="0069679F"/>
    <w:rsid w:val="006A032A"/>
    <w:rsid w:val="006B67B2"/>
    <w:rsid w:val="006B757F"/>
    <w:rsid w:val="006C0BCF"/>
    <w:rsid w:val="006D0D3C"/>
    <w:rsid w:val="006D22B9"/>
    <w:rsid w:val="006E3900"/>
    <w:rsid w:val="00714C0B"/>
    <w:rsid w:val="00716F7C"/>
    <w:rsid w:val="00717205"/>
    <w:rsid w:val="0072199D"/>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F47"/>
    <w:rsid w:val="00926D85"/>
    <w:rsid w:val="00931382"/>
    <w:rsid w:val="009465D8"/>
    <w:rsid w:val="009564DD"/>
    <w:rsid w:val="00960083"/>
    <w:rsid w:val="00961D41"/>
    <w:rsid w:val="009639A4"/>
    <w:rsid w:val="00964D0A"/>
    <w:rsid w:val="00974975"/>
    <w:rsid w:val="009759C0"/>
    <w:rsid w:val="00977650"/>
    <w:rsid w:val="00995B84"/>
    <w:rsid w:val="00996EE5"/>
    <w:rsid w:val="009A52CC"/>
    <w:rsid w:val="009B1FE6"/>
    <w:rsid w:val="009C1C97"/>
    <w:rsid w:val="009C2B62"/>
    <w:rsid w:val="009E4BC0"/>
    <w:rsid w:val="009E7F25"/>
    <w:rsid w:val="009F00C1"/>
    <w:rsid w:val="009F4782"/>
    <w:rsid w:val="009F5F6B"/>
    <w:rsid w:val="00A01263"/>
    <w:rsid w:val="00A02C58"/>
    <w:rsid w:val="00A17ECF"/>
    <w:rsid w:val="00A27FD8"/>
    <w:rsid w:val="00A3166B"/>
    <w:rsid w:val="00A37133"/>
    <w:rsid w:val="00A37FDE"/>
    <w:rsid w:val="00A43AD9"/>
    <w:rsid w:val="00A47011"/>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D015D"/>
    <w:rsid w:val="00AD66EA"/>
    <w:rsid w:val="00AE0E1B"/>
    <w:rsid w:val="00AE3A9C"/>
    <w:rsid w:val="00AF407C"/>
    <w:rsid w:val="00AF4245"/>
    <w:rsid w:val="00B026DD"/>
    <w:rsid w:val="00B04898"/>
    <w:rsid w:val="00B04A2B"/>
    <w:rsid w:val="00B05ACC"/>
    <w:rsid w:val="00B159FE"/>
    <w:rsid w:val="00B213B7"/>
    <w:rsid w:val="00B25BF7"/>
    <w:rsid w:val="00B31629"/>
    <w:rsid w:val="00B34400"/>
    <w:rsid w:val="00B47B17"/>
    <w:rsid w:val="00B52410"/>
    <w:rsid w:val="00B52D04"/>
    <w:rsid w:val="00B57B79"/>
    <w:rsid w:val="00B61FB5"/>
    <w:rsid w:val="00B66052"/>
    <w:rsid w:val="00BA19FD"/>
    <w:rsid w:val="00BC1550"/>
    <w:rsid w:val="00BC236E"/>
    <w:rsid w:val="00BC26F0"/>
    <w:rsid w:val="00BC6457"/>
    <w:rsid w:val="00BD1910"/>
    <w:rsid w:val="00BD50FD"/>
    <w:rsid w:val="00BD5F9D"/>
    <w:rsid w:val="00BE07F1"/>
    <w:rsid w:val="00BF47E8"/>
    <w:rsid w:val="00C02457"/>
    <w:rsid w:val="00C02A7A"/>
    <w:rsid w:val="00C0372F"/>
    <w:rsid w:val="00C04298"/>
    <w:rsid w:val="00C066FA"/>
    <w:rsid w:val="00C2268F"/>
    <w:rsid w:val="00C32E67"/>
    <w:rsid w:val="00C424A7"/>
    <w:rsid w:val="00C511F2"/>
    <w:rsid w:val="00C515F5"/>
    <w:rsid w:val="00C517E0"/>
    <w:rsid w:val="00C51F3D"/>
    <w:rsid w:val="00C52430"/>
    <w:rsid w:val="00C65702"/>
    <w:rsid w:val="00C66AEC"/>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B79CC"/>
    <w:rsid w:val="00DC19FA"/>
    <w:rsid w:val="00DC208E"/>
    <w:rsid w:val="00DC68F3"/>
    <w:rsid w:val="00DF7E83"/>
    <w:rsid w:val="00E1599A"/>
    <w:rsid w:val="00E24710"/>
    <w:rsid w:val="00E26871"/>
    <w:rsid w:val="00E268DD"/>
    <w:rsid w:val="00E41556"/>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3B70"/>
    <w:rsid w:val="00EF52B6"/>
    <w:rsid w:val="00F020A5"/>
    <w:rsid w:val="00F054EC"/>
    <w:rsid w:val="00F05B5C"/>
    <w:rsid w:val="00F05F8B"/>
    <w:rsid w:val="00F1475E"/>
    <w:rsid w:val="00F21BB4"/>
    <w:rsid w:val="00F33EF0"/>
    <w:rsid w:val="00F37F39"/>
    <w:rsid w:val="00F4175C"/>
    <w:rsid w:val="00F43E60"/>
    <w:rsid w:val="00F44054"/>
    <w:rsid w:val="00F52CB7"/>
    <w:rsid w:val="00F62A74"/>
    <w:rsid w:val="00F67A0D"/>
    <w:rsid w:val="00F81534"/>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838D2BD"/>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E386-015F-47C0-8AE4-F0C29DC7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6</cp:revision>
  <cp:lastPrinted>2025-03-20T07:32:00Z</cp:lastPrinted>
  <dcterms:created xsi:type="dcterms:W3CDTF">2025-04-24T11:22:00Z</dcterms:created>
  <dcterms:modified xsi:type="dcterms:W3CDTF">2025-04-28T07:35:00Z</dcterms:modified>
</cp:coreProperties>
</file>