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0600284D" w:rsidR="00A07697" w:rsidRPr="002B68A5" w:rsidRDefault="002B68A5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>
              <w:rPr>
                <w:sz w:val="28"/>
                <w:szCs w:val="28"/>
                <w:lang w:val="uk-UA"/>
              </w:rPr>
              <w:t>.12.2025</w:t>
            </w:r>
            <w:bookmarkStart w:id="0" w:name="_GoBack"/>
            <w:bookmarkEnd w:id="0"/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31021260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2B68A5">
              <w:rPr>
                <w:sz w:val="28"/>
                <w:szCs w:val="28"/>
                <w:lang w:val="en-US"/>
              </w:rPr>
              <w:t>343</w:t>
            </w:r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5DD189DD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512E0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звернення </w:t>
            </w:r>
            <w:r w:rsidR="000E17E5" w:rsidRPr="00FC0157">
              <w:rPr>
                <w:iCs/>
                <w:sz w:val="28"/>
                <w:szCs w:val="20"/>
                <w:lang w:val="uk-UA"/>
              </w:rPr>
              <w:t xml:space="preserve">виконавчих органів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Сумської міської ради,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24B2F608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  <w:r w:rsidR="00293BC2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81325A7" w14:textId="77777777" w:rsidR="00A4119A" w:rsidRPr="00A4119A" w:rsidRDefault="00AF1223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4119A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4119A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4119A">
              <w:rPr>
                <w:sz w:val="28"/>
                <w:szCs w:val="28"/>
                <w:lang w:val="uk-UA"/>
              </w:rPr>
              <w:t>5 рік</w:t>
            </w:r>
            <w:r w:rsidR="00A07697" w:rsidRPr="00A4119A">
              <w:rPr>
                <w:sz w:val="28"/>
                <w:szCs w:val="28"/>
                <w:lang w:val="uk-UA"/>
              </w:rPr>
              <w:t xml:space="preserve"> </w:t>
            </w:r>
            <w:r w:rsidR="00D3024D" w:rsidRPr="00A4119A">
              <w:rPr>
                <w:sz w:val="28"/>
                <w:szCs w:val="28"/>
                <w:lang w:val="uk-UA"/>
              </w:rPr>
              <w:t>(зі змінами)</w:t>
            </w:r>
            <w:r w:rsidR="001953BE" w:rsidRPr="00A4119A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>.12.202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4119A">
              <w:rPr>
                <w:sz w:val="28"/>
                <w:szCs w:val="28"/>
                <w:lang w:val="uk-UA"/>
              </w:rPr>
              <w:t>405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- СМР, а саме</w:t>
            </w:r>
            <w:r w:rsidR="00A4119A" w:rsidRPr="00A4119A">
              <w:rPr>
                <w:sz w:val="28"/>
                <w:szCs w:val="28"/>
                <w:lang w:val="uk-UA"/>
              </w:rPr>
              <w:t>:</w:t>
            </w:r>
          </w:p>
          <w:p w14:paraId="258C3DB1" w14:textId="2113ABE1" w:rsidR="00D85D5F" w:rsidRP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1.1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додаток 1 «Заходи з реалізації завдань Програми економічного і соціального розвитку Сумської міської територіальної громади на 2025 рік» до Програми згідно з додатком</w:t>
            </w:r>
            <w:r w:rsidRPr="00A4119A">
              <w:rPr>
                <w:sz w:val="28"/>
                <w:szCs w:val="28"/>
                <w:lang w:val="uk-UA"/>
              </w:rPr>
              <w:t xml:space="preserve"> 1</w:t>
            </w:r>
            <w:r w:rsidR="00D85D5F"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31F149D1" w14:textId="0AB5A5DE" w:rsidR="00A4119A" w:rsidRDefault="00A4119A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 w:rsidRPr="00A4119A">
              <w:rPr>
                <w:sz w:val="28"/>
                <w:szCs w:val="28"/>
                <w:lang w:val="uk-UA"/>
              </w:rPr>
              <w:t>1.2</w:t>
            </w:r>
            <w:r w:rsidR="009534C5">
              <w:rPr>
                <w:sz w:val="28"/>
                <w:szCs w:val="28"/>
                <w:lang w:val="uk-UA"/>
              </w:rPr>
              <w:t>.</w:t>
            </w:r>
            <w:r w:rsidRPr="00A4119A">
              <w:rPr>
                <w:sz w:val="28"/>
                <w:szCs w:val="28"/>
                <w:lang w:val="uk-UA"/>
              </w:rPr>
              <w:t xml:space="preserve"> У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2025 році» до Програми, виклавши його в новій редакції згідно з додатком </w:t>
            </w:r>
            <w:r>
              <w:rPr>
                <w:sz w:val="28"/>
                <w:szCs w:val="28"/>
                <w:lang w:val="uk-UA"/>
              </w:rPr>
              <w:t>2</w:t>
            </w:r>
            <w:r w:rsidRPr="00A4119A">
              <w:rPr>
                <w:sz w:val="28"/>
                <w:szCs w:val="28"/>
                <w:lang w:val="uk-UA"/>
              </w:rPr>
              <w:t xml:space="preserve"> до цього наказу.</w:t>
            </w:r>
          </w:p>
          <w:p w14:paraId="6AD115AB" w14:textId="6E1A43AD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</w:t>
            </w:r>
            <w:r w:rsidR="00AD04EC">
              <w:rPr>
                <w:sz w:val="28"/>
                <w:szCs w:val="28"/>
                <w:lang w:val="uk-UA"/>
              </w:rPr>
              <w:t>у</w:t>
            </w:r>
            <w:r w:rsidR="00E632A1">
              <w:rPr>
                <w:sz w:val="28"/>
                <w:szCs w:val="28"/>
                <w:lang w:val="uk-UA"/>
              </w:rPr>
              <w:t>правління стратегічного та соціально-економічного розвитку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E632A1">
              <w:rPr>
                <w:sz w:val="28"/>
                <w:szCs w:val="28"/>
                <w:lang w:val="uk-UA"/>
              </w:rPr>
              <w:t>Оксана КУБРАК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080861AE" w14:textId="79E811C1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7B96CD06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512E05">
      <w:pPr>
        <w:pStyle w:val="a3"/>
        <w:jc w:val="both"/>
        <w:outlineLvl w:val="0"/>
        <w:rPr>
          <w:szCs w:val="28"/>
        </w:rPr>
      </w:pPr>
    </w:p>
    <w:sectPr w:rsidR="00A16E72" w:rsidRPr="00141CBB" w:rsidSect="00C169EF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0E17E5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A7992"/>
    <w:rsid w:val="001B57BD"/>
    <w:rsid w:val="001C71CF"/>
    <w:rsid w:val="001E0CCB"/>
    <w:rsid w:val="00234E40"/>
    <w:rsid w:val="00256089"/>
    <w:rsid w:val="00272978"/>
    <w:rsid w:val="00293BC2"/>
    <w:rsid w:val="002A09F0"/>
    <w:rsid w:val="002B68A5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4789A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65D7"/>
    <w:rsid w:val="005D7CB9"/>
    <w:rsid w:val="005F2280"/>
    <w:rsid w:val="006361A9"/>
    <w:rsid w:val="00653899"/>
    <w:rsid w:val="00663688"/>
    <w:rsid w:val="00663BB7"/>
    <w:rsid w:val="00666839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B19"/>
    <w:rsid w:val="007A7DB4"/>
    <w:rsid w:val="007B5F5A"/>
    <w:rsid w:val="007F4DC0"/>
    <w:rsid w:val="00826BD2"/>
    <w:rsid w:val="00855708"/>
    <w:rsid w:val="0088365D"/>
    <w:rsid w:val="00884663"/>
    <w:rsid w:val="00895F4F"/>
    <w:rsid w:val="008B1AF3"/>
    <w:rsid w:val="008B23DC"/>
    <w:rsid w:val="008D37A4"/>
    <w:rsid w:val="008D4196"/>
    <w:rsid w:val="008E5088"/>
    <w:rsid w:val="008F4273"/>
    <w:rsid w:val="0090340B"/>
    <w:rsid w:val="00903C79"/>
    <w:rsid w:val="009121E6"/>
    <w:rsid w:val="009264EF"/>
    <w:rsid w:val="009534C5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4119A"/>
    <w:rsid w:val="00A86C67"/>
    <w:rsid w:val="00AA0CBA"/>
    <w:rsid w:val="00AA1E01"/>
    <w:rsid w:val="00AB1952"/>
    <w:rsid w:val="00AD04EC"/>
    <w:rsid w:val="00AD3A78"/>
    <w:rsid w:val="00AD72EC"/>
    <w:rsid w:val="00AF1223"/>
    <w:rsid w:val="00B256F6"/>
    <w:rsid w:val="00B47A60"/>
    <w:rsid w:val="00B51B5F"/>
    <w:rsid w:val="00BA62D5"/>
    <w:rsid w:val="00BB1A29"/>
    <w:rsid w:val="00BB4B04"/>
    <w:rsid w:val="00BB652A"/>
    <w:rsid w:val="00BD4525"/>
    <w:rsid w:val="00BF6EA8"/>
    <w:rsid w:val="00C01E53"/>
    <w:rsid w:val="00C036ED"/>
    <w:rsid w:val="00C11AF5"/>
    <w:rsid w:val="00C169EF"/>
    <w:rsid w:val="00C62B5C"/>
    <w:rsid w:val="00C63008"/>
    <w:rsid w:val="00C63041"/>
    <w:rsid w:val="00C634F0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85D5F"/>
    <w:rsid w:val="00D916CF"/>
    <w:rsid w:val="00D94655"/>
    <w:rsid w:val="00DA7B0C"/>
    <w:rsid w:val="00DB6027"/>
    <w:rsid w:val="00DC7405"/>
    <w:rsid w:val="00DD4F22"/>
    <w:rsid w:val="00DF39CD"/>
    <w:rsid w:val="00DF7D1C"/>
    <w:rsid w:val="00E03244"/>
    <w:rsid w:val="00E632A1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C0157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11</cp:revision>
  <cp:lastPrinted>2025-09-03T10:08:00Z</cp:lastPrinted>
  <dcterms:created xsi:type="dcterms:W3CDTF">2025-08-27T13:15:00Z</dcterms:created>
  <dcterms:modified xsi:type="dcterms:W3CDTF">2025-12-19T09:16:00Z</dcterms:modified>
</cp:coreProperties>
</file>