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711"/>
      </w:tblGrid>
      <w:tr w:rsidR="00D440A0" w:rsidRPr="006431DE" w14:paraId="678FE958" w14:textId="77777777" w:rsidTr="00F54A84">
        <w:tc>
          <w:tcPr>
            <w:tcW w:w="5103" w:type="dxa"/>
          </w:tcPr>
          <w:p w14:paraId="43FD3E66" w14:textId="77777777" w:rsidR="00D440A0" w:rsidRPr="00992099" w:rsidRDefault="00D440A0" w:rsidP="00F54A84">
            <w:pPr>
              <w:pStyle w:val="ae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9209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Додаток</w:t>
            </w:r>
          </w:p>
          <w:p w14:paraId="654FAAB1" w14:textId="77777777" w:rsidR="00D440A0" w:rsidRPr="00992099" w:rsidRDefault="00D440A0" w:rsidP="00F54A84">
            <w:pPr>
              <w:pStyle w:val="ae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9209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 наказу начальника Сумської міської військової адміністрації Сумського району Сумської області</w:t>
            </w:r>
          </w:p>
          <w:p w14:paraId="3C5427C3" w14:textId="5D0F2F28" w:rsidR="00D440A0" w:rsidRPr="00D440A0" w:rsidRDefault="00D440A0" w:rsidP="00F54A84">
            <w:pPr>
              <w:pStyle w:val="ae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920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>13.01.2025</w:t>
            </w:r>
            <w:r w:rsidRPr="009920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uk-UA"/>
              </w:rPr>
              <w:t>4-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 xml:space="preserve">СМВА </w:t>
            </w:r>
          </w:p>
          <w:p w14:paraId="0386270E" w14:textId="77777777" w:rsidR="00D440A0" w:rsidRPr="00992099" w:rsidRDefault="00D440A0" w:rsidP="00F54A84">
            <w:pPr>
              <w:pStyle w:val="ae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  <w:p w14:paraId="4C94F4F0" w14:textId="77777777" w:rsidR="00D440A0" w:rsidRPr="00992099" w:rsidRDefault="00D440A0" w:rsidP="00F54A84">
            <w:pPr>
              <w:pStyle w:val="ae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9209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ЗАТВЕРДЖЕНО</w:t>
            </w:r>
          </w:p>
          <w:p w14:paraId="09858584" w14:textId="77777777" w:rsidR="00D440A0" w:rsidRPr="00992099" w:rsidRDefault="00D440A0" w:rsidP="00F54A84">
            <w:pPr>
              <w:pStyle w:val="ae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9209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наказ начальника Сумської міської військової адміністрації Сумського району Сумської області</w:t>
            </w:r>
          </w:p>
          <w:p w14:paraId="625FC2C3" w14:textId="359A4EF0" w:rsidR="00D440A0" w:rsidRPr="00992099" w:rsidRDefault="00D440A0" w:rsidP="00F54A84">
            <w:pPr>
              <w:pStyle w:val="ae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920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>13.01.2025</w:t>
            </w:r>
            <w:r w:rsidRPr="009920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uk-UA"/>
              </w:rPr>
              <w:t>4-СМВА</w:t>
            </w:r>
          </w:p>
          <w:p w14:paraId="0EBF9A52" w14:textId="77777777" w:rsidR="00D440A0" w:rsidRPr="006431DE" w:rsidRDefault="00D440A0" w:rsidP="00F54A84">
            <w:pPr>
              <w:rPr>
                <w:sz w:val="24"/>
                <w:szCs w:val="24"/>
              </w:rPr>
            </w:pPr>
          </w:p>
        </w:tc>
      </w:tr>
    </w:tbl>
    <w:p w14:paraId="16F7BF98" w14:textId="77777777" w:rsidR="00D440A0" w:rsidRDefault="00D440A0" w:rsidP="00D440A0">
      <w:pPr>
        <w:jc w:val="center"/>
        <w:rPr>
          <w:b/>
        </w:rPr>
      </w:pPr>
    </w:p>
    <w:p w14:paraId="397DEFE7" w14:textId="77777777" w:rsidR="00D440A0" w:rsidRPr="00594FC6" w:rsidRDefault="00D440A0" w:rsidP="00D440A0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94FC6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ПОЛОЖЕННЯ</w:t>
      </w:r>
    </w:p>
    <w:p w14:paraId="2F6947E9" w14:textId="77777777" w:rsidR="00D440A0" w:rsidRDefault="00D440A0" w:rsidP="00D440A0">
      <w:pPr>
        <w:jc w:val="center"/>
        <w:rPr>
          <w:b/>
        </w:rPr>
      </w:pPr>
      <w:r w:rsidRPr="009B15AE">
        <w:rPr>
          <w:b/>
        </w:rPr>
        <w:t xml:space="preserve">про </w:t>
      </w:r>
      <w:r>
        <w:rPr>
          <w:b/>
        </w:rPr>
        <w:t>відділ інформаційних комунікацій Сумської міської військової адміністрації Сумського району Сумської області</w:t>
      </w:r>
    </w:p>
    <w:p w14:paraId="74F88B0F" w14:textId="77777777" w:rsidR="00D440A0" w:rsidRDefault="00D440A0" w:rsidP="00D440A0">
      <w:pPr>
        <w:jc w:val="center"/>
        <w:rPr>
          <w:b/>
        </w:rPr>
      </w:pPr>
    </w:p>
    <w:p w14:paraId="7DFBC158" w14:textId="77777777" w:rsidR="00D440A0" w:rsidRPr="00172CFE" w:rsidRDefault="00D440A0" w:rsidP="00D440A0">
      <w:pPr>
        <w:spacing w:after="240"/>
        <w:jc w:val="center"/>
        <w:rPr>
          <w:b/>
        </w:rPr>
      </w:pPr>
      <w:r>
        <w:rPr>
          <w:b/>
        </w:rPr>
        <w:t>Загальні положення</w:t>
      </w:r>
    </w:p>
    <w:p w14:paraId="3E3559C2" w14:textId="77777777" w:rsidR="00D440A0" w:rsidRPr="00786667" w:rsidRDefault="00D440A0" w:rsidP="00D440A0">
      <w:pPr>
        <w:ind w:firstLine="709"/>
        <w:jc w:val="both"/>
        <w:rPr>
          <w:rFonts w:ascii="Times New Roman CYR" w:hAnsi="Times New Roman CYR"/>
          <w:szCs w:val="20"/>
        </w:rPr>
      </w:pPr>
      <w:r w:rsidRPr="00786667">
        <w:rPr>
          <w:rFonts w:ascii="Times New Roman CYR" w:hAnsi="Times New Roman CYR"/>
          <w:szCs w:val="20"/>
        </w:rPr>
        <w:t>1.</w:t>
      </w:r>
      <w:r>
        <w:rPr>
          <w:rFonts w:ascii="Times New Roman CYR" w:hAnsi="Times New Roman CYR"/>
          <w:szCs w:val="20"/>
        </w:rPr>
        <w:t xml:space="preserve"> </w:t>
      </w:r>
      <w:r w:rsidRPr="00786667">
        <w:rPr>
          <w:rFonts w:ascii="Times New Roman CYR" w:hAnsi="Times New Roman CYR"/>
          <w:szCs w:val="20"/>
        </w:rPr>
        <w:t xml:space="preserve">Відділ інформаційних комунікацій (далі – </w:t>
      </w:r>
      <w:r>
        <w:rPr>
          <w:rFonts w:ascii="Times New Roman CYR" w:hAnsi="Times New Roman CYR"/>
          <w:szCs w:val="20"/>
        </w:rPr>
        <w:t>в</w:t>
      </w:r>
      <w:r w:rsidRPr="00786667">
        <w:rPr>
          <w:rFonts w:ascii="Times New Roman CYR" w:hAnsi="Times New Roman CYR"/>
          <w:szCs w:val="20"/>
        </w:rPr>
        <w:t xml:space="preserve">ідділ) є структурним підрозділом Сумської міської військової адміністрації </w:t>
      </w:r>
      <w:r>
        <w:rPr>
          <w:rFonts w:ascii="Times New Roman CYR" w:hAnsi="Times New Roman CYR"/>
          <w:szCs w:val="20"/>
        </w:rPr>
        <w:t xml:space="preserve">Сумського району Сумської області </w:t>
      </w:r>
      <w:r w:rsidRPr="00786667">
        <w:rPr>
          <w:rFonts w:ascii="Times New Roman CYR" w:hAnsi="Times New Roman CYR"/>
          <w:szCs w:val="20"/>
        </w:rPr>
        <w:t xml:space="preserve">(далі – </w:t>
      </w:r>
      <w:r>
        <w:rPr>
          <w:rFonts w:ascii="Times New Roman CYR" w:hAnsi="Times New Roman CYR"/>
          <w:szCs w:val="20"/>
        </w:rPr>
        <w:t>а</w:t>
      </w:r>
      <w:r w:rsidRPr="00786667">
        <w:rPr>
          <w:rFonts w:ascii="Times New Roman CYR" w:hAnsi="Times New Roman CYR"/>
          <w:szCs w:val="20"/>
        </w:rPr>
        <w:t xml:space="preserve">дміністрація), що забезпечує реалізацію інформаційної політики, комунікаційної взаємодії та висвітлення діяльності </w:t>
      </w:r>
      <w:r>
        <w:rPr>
          <w:rFonts w:ascii="Times New Roman CYR" w:hAnsi="Times New Roman CYR"/>
          <w:szCs w:val="20"/>
        </w:rPr>
        <w:t>а</w:t>
      </w:r>
      <w:r w:rsidRPr="00786667">
        <w:rPr>
          <w:rFonts w:ascii="Times New Roman CYR" w:hAnsi="Times New Roman CYR"/>
          <w:szCs w:val="20"/>
        </w:rPr>
        <w:t>дміністрації.</w:t>
      </w:r>
    </w:p>
    <w:p w14:paraId="1FC14D02" w14:textId="77777777" w:rsidR="00D440A0" w:rsidRPr="00786667" w:rsidRDefault="00D440A0" w:rsidP="00D440A0">
      <w:pPr>
        <w:ind w:firstLine="709"/>
        <w:jc w:val="both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szCs w:val="20"/>
        </w:rPr>
        <w:t>2.</w:t>
      </w:r>
      <w:r w:rsidRPr="00786667">
        <w:rPr>
          <w:rFonts w:ascii="Times New Roman CYR" w:hAnsi="Times New Roman CYR"/>
          <w:szCs w:val="20"/>
        </w:rPr>
        <w:t xml:space="preserve"> Відділ підпорядковується начальнику </w:t>
      </w:r>
      <w:r>
        <w:rPr>
          <w:rFonts w:ascii="Times New Roman CYR" w:hAnsi="Times New Roman CYR"/>
          <w:szCs w:val="20"/>
        </w:rPr>
        <w:t>а</w:t>
      </w:r>
      <w:r w:rsidRPr="00786667">
        <w:rPr>
          <w:rFonts w:ascii="Times New Roman CYR" w:hAnsi="Times New Roman CYR"/>
          <w:szCs w:val="20"/>
        </w:rPr>
        <w:t>дміністрації або визначеній посадовій особі.</w:t>
      </w:r>
    </w:p>
    <w:p w14:paraId="55B3FDEC" w14:textId="77777777" w:rsidR="00D440A0" w:rsidRPr="00786667" w:rsidRDefault="00D440A0" w:rsidP="00D440A0">
      <w:pPr>
        <w:ind w:firstLine="709"/>
        <w:jc w:val="both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szCs w:val="20"/>
        </w:rPr>
        <w:t>3.</w:t>
      </w:r>
      <w:r w:rsidRPr="00786667">
        <w:rPr>
          <w:rFonts w:ascii="Times New Roman CYR" w:hAnsi="Times New Roman CYR"/>
          <w:szCs w:val="20"/>
        </w:rPr>
        <w:t xml:space="preserve"> У своїй діяльності </w:t>
      </w:r>
      <w:r>
        <w:rPr>
          <w:rFonts w:ascii="Times New Roman CYR" w:hAnsi="Times New Roman CYR"/>
          <w:szCs w:val="20"/>
        </w:rPr>
        <w:t>в</w:t>
      </w:r>
      <w:r w:rsidRPr="00786667">
        <w:rPr>
          <w:rFonts w:ascii="Times New Roman CYR" w:hAnsi="Times New Roman CYR"/>
          <w:szCs w:val="20"/>
        </w:rPr>
        <w:t>ідділ керується Конституцією України, законами України, актами Президента України, постановами Верховної Ради</w:t>
      </w:r>
      <w:r>
        <w:rPr>
          <w:rFonts w:ascii="Times New Roman CYR" w:hAnsi="Times New Roman CYR"/>
          <w:szCs w:val="20"/>
        </w:rPr>
        <w:t xml:space="preserve"> України</w:t>
      </w:r>
      <w:r w:rsidRPr="00786667">
        <w:rPr>
          <w:rFonts w:ascii="Times New Roman CYR" w:hAnsi="Times New Roman CYR"/>
          <w:szCs w:val="20"/>
        </w:rPr>
        <w:t>, Кабінету Міністрів</w:t>
      </w:r>
      <w:r>
        <w:rPr>
          <w:rFonts w:ascii="Times New Roman CYR" w:hAnsi="Times New Roman CYR"/>
          <w:szCs w:val="20"/>
        </w:rPr>
        <w:t xml:space="preserve"> України</w:t>
      </w:r>
      <w:r w:rsidRPr="00786667">
        <w:rPr>
          <w:rFonts w:ascii="Times New Roman CYR" w:hAnsi="Times New Roman CYR"/>
          <w:szCs w:val="20"/>
        </w:rPr>
        <w:t xml:space="preserve">, нормативно-правовими актами центральних органів виконавчої влади, розпорядженнями </w:t>
      </w:r>
      <w:r>
        <w:rPr>
          <w:rFonts w:ascii="Times New Roman CYR" w:hAnsi="Times New Roman CYR"/>
          <w:szCs w:val="20"/>
        </w:rPr>
        <w:t>а</w:t>
      </w:r>
      <w:r w:rsidRPr="00786667">
        <w:rPr>
          <w:rFonts w:ascii="Times New Roman CYR" w:hAnsi="Times New Roman CYR"/>
          <w:szCs w:val="20"/>
        </w:rPr>
        <w:t>дміністрації та цим Положенням.</w:t>
      </w:r>
    </w:p>
    <w:p w14:paraId="75212969" w14:textId="77777777" w:rsidR="00D440A0" w:rsidRPr="00CA3CF8" w:rsidRDefault="00D440A0" w:rsidP="00D440A0">
      <w:pPr>
        <w:ind w:firstLine="709"/>
        <w:jc w:val="both"/>
      </w:pPr>
      <w:r>
        <w:t>4</w:t>
      </w:r>
      <w:r w:rsidRPr="00CA3CF8">
        <w:t xml:space="preserve">. </w:t>
      </w:r>
      <w:r>
        <w:t>Відділ</w:t>
      </w:r>
      <w:r w:rsidRPr="00CA3CF8">
        <w:t xml:space="preserve">, виконуючи покладені на нього завдання, взаємодіє з іншими структурними підрозділами </w:t>
      </w:r>
      <w:r>
        <w:t>адміністрації</w:t>
      </w:r>
      <w:r w:rsidRPr="00CA3CF8">
        <w:t xml:space="preserve"> та </w:t>
      </w:r>
      <w:r>
        <w:t>Сумської обласної державної адміністрації</w:t>
      </w:r>
      <w:r w:rsidRPr="00CA3CF8">
        <w:t xml:space="preserve">, </w:t>
      </w:r>
      <w:r>
        <w:t xml:space="preserve">Сумської міської ради, </w:t>
      </w:r>
      <w:r w:rsidRPr="00CA3CF8">
        <w:t>а також</w:t>
      </w:r>
      <w:r>
        <w:t xml:space="preserve"> з </w:t>
      </w:r>
      <w:r w:rsidRPr="00CA3CF8">
        <w:t>підприємствами, установами, організаціями та об’єднаннями громадян.</w:t>
      </w:r>
    </w:p>
    <w:p w14:paraId="143EA9D1" w14:textId="77777777" w:rsidR="00D440A0" w:rsidRDefault="00D440A0" w:rsidP="00D440A0">
      <w:pPr>
        <w:ind w:firstLine="709"/>
        <w:jc w:val="both"/>
      </w:pPr>
      <w:r>
        <w:t>5</w:t>
      </w:r>
      <w:r w:rsidRPr="00CA3CF8">
        <w:t xml:space="preserve">. Граничну чисельність, фонд оплати праці працівників </w:t>
      </w:r>
      <w:r>
        <w:t>відділу</w:t>
      </w:r>
      <w:r w:rsidRPr="00CA3CF8">
        <w:t xml:space="preserve"> визначає </w:t>
      </w:r>
      <w:r>
        <w:t>начальник адміністрації</w:t>
      </w:r>
      <w:r w:rsidRPr="00CA3CF8">
        <w:t xml:space="preserve"> у межах відповідних бюджетних призначень.</w:t>
      </w:r>
    </w:p>
    <w:p w14:paraId="43057664" w14:textId="77777777" w:rsidR="00D440A0" w:rsidRPr="00653502" w:rsidRDefault="00D440A0" w:rsidP="00D440A0">
      <w:pPr>
        <w:shd w:val="clear" w:color="auto" w:fill="FFFFFF"/>
        <w:ind w:firstLine="709"/>
        <w:jc w:val="both"/>
        <w:textAlignment w:val="baseline"/>
        <w:rPr>
          <w:rFonts w:ascii="ProbaPro" w:hAnsi="ProbaPro"/>
          <w:lang w:val="ru-RU"/>
        </w:rPr>
      </w:pPr>
      <w:r>
        <w:rPr>
          <w:rFonts w:ascii="ProbaPro" w:hAnsi="ProbaPro"/>
          <w:lang w:val="ru-RU"/>
        </w:rPr>
        <w:t xml:space="preserve">6. </w:t>
      </w:r>
      <w:proofErr w:type="spellStart"/>
      <w:r w:rsidRPr="00653502">
        <w:rPr>
          <w:rFonts w:ascii="ProbaPro" w:hAnsi="ProbaPro"/>
          <w:lang w:val="ru-RU"/>
        </w:rPr>
        <w:t>Працівники</w:t>
      </w:r>
      <w:proofErr w:type="spellEnd"/>
      <w:r w:rsidRPr="00653502">
        <w:rPr>
          <w:rFonts w:ascii="ProbaPro" w:hAnsi="ProbaPro"/>
          <w:lang w:val="ru-RU"/>
        </w:rPr>
        <w:t xml:space="preserve"> </w:t>
      </w:r>
      <w:proofErr w:type="spellStart"/>
      <w:r>
        <w:rPr>
          <w:rFonts w:ascii="ProbaPro" w:hAnsi="ProbaPro"/>
          <w:lang w:val="ru-RU"/>
        </w:rPr>
        <w:t>відділу</w:t>
      </w:r>
      <w:proofErr w:type="spellEnd"/>
      <w:r>
        <w:rPr>
          <w:rFonts w:ascii="ProbaPro" w:hAnsi="ProbaPro"/>
          <w:lang w:val="ru-RU"/>
        </w:rPr>
        <w:t xml:space="preserve"> </w:t>
      </w:r>
      <w:proofErr w:type="spellStart"/>
      <w:r w:rsidRPr="00653502">
        <w:rPr>
          <w:rFonts w:ascii="ProbaPro" w:hAnsi="ProbaPro"/>
          <w:lang w:val="ru-RU"/>
        </w:rPr>
        <w:t>призначаються</w:t>
      </w:r>
      <w:proofErr w:type="spellEnd"/>
      <w:r w:rsidRPr="00653502">
        <w:rPr>
          <w:rFonts w:ascii="ProbaPro" w:hAnsi="ProbaPro"/>
          <w:lang w:val="ru-RU"/>
        </w:rPr>
        <w:t xml:space="preserve"> </w:t>
      </w:r>
      <w:proofErr w:type="gramStart"/>
      <w:r w:rsidRPr="00653502">
        <w:rPr>
          <w:rFonts w:ascii="ProbaPro" w:hAnsi="ProbaPro"/>
          <w:lang w:val="ru-RU"/>
        </w:rPr>
        <w:t>на посаду</w:t>
      </w:r>
      <w:proofErr w:type="gramEnd"/>
      <w:r w:rsidRPr="00653502">
        <w:rPr>
          <w:rFonts w:ascii="ProbaPro" w:hAnsi="ProbaPro"/>
          <w:lang w:val="ru-RU"/>
        </w:rPr>
        <w:t xml:space="preserve"> та </w:t>
      </w:r>
      <w:proofErr w:type="spellStart"/>
      <w:r w:rsidRPr="00653502">
        <w:rPr>
          <w:rFonts w:ascii="ProbaPro" w:hAnsi="ProbaPro"/>
          <w:lang w:val="ru-RU"/>
        </w:rPr>
        <w:t>звільняються</w:t>
      </w:r>
      <w:proofErr w:type="spellEnd"/>
      <w:r w:rsidRPr="00653502">
        <w:rPr>
          <w:rFonts w:ascii="ProbaPro" w:hAnsi="ProbaPro"/>
          <w:lang w:val="ru-RU"/>
        </w:rPr>
        <w:t xml:space="preserve"> з посади </w:t>
      </w:r>
      <w:r>
        <w:rPr>
          <w:rFonts w:ascii="ProbaPro" w:hAnsi="ProbaPro"/>
          <w:lang w:val="ru-RU"/>
        </w:rPr>
        <w:t xml:space="preserve">начальником </w:t>
      </w:r>
      <w:proofErr w:type="spellStart"/>
      <w:r>
        <w:rPr>
          <w:rFonts w:ascii="ProbaPro" w:hAnsi="ProbaPro"/>
          <w:lang w:val="ru-RU"/>
        </w:rPr>
        <w:t>адміністрації</w:t>
      </w:r>
      <w:proofErr w:type="spellEnd"/>
      <w:r w:rsidRPr="00653502">
        <w:rPr>
          <w:rFonts w:ascii="ProbaPro" w:hAnsi="ProbaPro"/>
          <w:lang w:val="ru-RU"/>
        </w:rPr>
        <w:t xml:space="preserve"> </w:t>
      </w:r>
      <w:proofErr w:type="spellStart"/>
      <w:r w:rsidRPr="00653502">
        <w:rPr>
          <w:rFonts w:ascii="ProbaPro" w:hAnsi="ProbaPro"/>
          <w:lang w:val="ru-RU"/>
        </w:rPr>
        <w:t>згідно</w:t>
      </w:r>
      <w:proofErr w:type="spellEnd"/>
      <w:r w:rsidRPr="00653502">
        <w:rPr>
          <w:rFonts w:ascii="ProbaPro" w:hAnsi="ProbaPro"/>
          <w:lang w:val="ru-RU"/>
        </w:rPr>
        <w:t xml:space="preserve"> </w:t>
      </w:r>
      <w:r>
        <w:rPr>
          <w:rFonts w:ascii="ProbaPro" w:hAnsi="ProbaPro"/>
          <w:lang w:val="ru-RU"/>
        </w:rPr>
        <w:t xml:space="preserve">чинного </w:t>
      </w:r>
      <w:proofErr w:type="spellStart"/>
      <w:r>
        <w:rPr>
          <w:rFonts w:ascii="ProbaPro" w:hAnsi="ProbaPro"/>
          <w:lang w:val="ru-RU"/>
        </w:rPr>
        <w:t>законодавства</w:t>
      </w:r>
      <w:proofErr w:type="spellEnd"/>
      <w:r w:rsidRPr="00653502">
        <w:rPr>
          <w:rFonts w:ascii="ProbaPro" w:hAnsi="ProbaPro"/>
          <w:lang w:val="ru-RU"/>
        </w:rPr>
        <w:t>.</w:t>
      </w:r>
    </w:p>
    <w:p w14:paraId="439BAE66" w14:textId="77777777" w:rsidR="00D440A0" w:rsidRDefault="00D440A0" w:rsidP="00D440A0">
      <w:pPr>
        <w:shd w:val="clear" w:color="auto" w:fill="FFFFFF"/>
        <w:ind w:firstLine="709"/>
        <w:jc w:val="both"/>
        <w:textAlignment w:val="baseline"/>
        <w:rPr>
          <w:rFonts w:ascii="ProbaPro" w:hAnsi="ProbaPro"/>
          <w:lang w:val="ru-RU"/>
        </w:rPr>
      </w:pPr>
      <w:r>
        <w:rPr>
          <w:rFonts w:ascii="ProbaPro" w:hAnsi="ProbaPro"/>
          <w:lang w:val="ru-RU"/>
        </w:rPr>
        <w:t xml:space="preserve">7. </w:t>
      </w:r>
      <w:proofErr w:type="spellStart"/>
      <w:r w:rsidRPr="00653502">
        <w:rPr>
          <w:rFonts w:ascii="ProbaPro" w:hAnsi="ProbaPro"/>
          <w:lang w:val="ru-RU"/>
        </w:rPr>
        <w:t>Працівники</w:t>
      </w:r>
      <w:proofErr w:type="spellEnd"/>
      <w:r w:rsidRPr="00653502">
        <w:rPr>
          <w:rFonts w:ascii="ProbaPro" w:hAnsi="ProbaPro"/>
          <w:lang w:val="ru-RU"/>
        </w:rPr>
        <w:t xml:space="preserve"> </w:t>
      </w:r>
      <w:proofErr w:type="spellStart"/>
      <w:r>
        <w:rPr>
          <w:rFonts w:ascii="ProbaPro" w:hAnsi="ProbaPro"/>
          <w:lang w:val="ru-RU"/>
        </w:rPr>
        <w:t>відділу</w:t>
      </w:r>
      <w:proofErr w:type="spellEnd"/>
      <w:r>
        <w:rPr>
          <w:rFonts w:ascii="ProbaPro" w:hAnsi="ProbaPro"/>
          <w:lang w:val="ru-RU"/>
        </w:rPr>
        <w:t xml:space="preserve"> </w:t>
      </w:r>
      <w:proofErr w:type="spellStart"/>
      <w:r w:rsidRPr="00653502">
        <w:rPr>
          <w:rFonts w:ascii="ProbaPro" w:hAnsi="ProbaPro"/>
          <w:lang w:val="ru-RU"/>
        </w:rPr>
        <w:t>здійснюють</w:t>
      </w:r>
      <w:proofErr w:type="spellEnd"/>
      <w:r w:rsidRPr="00653502">
        <w:rPr>
          <w:rFonts w:ascii="ProbaPro" w:hAnsi="ProbaPro"/>
          <w:lang w:val="ru-RU"/>
        </w:rPr>
        <w:t xml:space="preserve"> </w:t>
      </w:r>
      <w:proofErr w:type="spellStart"/>
      <w:r w:rsidRPr="00653502">
        <w:rPr>
          <w:rFonts w:ascii="ProbaPro" w:hAnsi="ProbaPro"/>
          <w:lang w:val="ru-RU"/>
        </w:rPr>
        <w:t>свої</w:t>
      </w:r>
      <w:proofErr w:type="spellEnd"/>
      <w:r w:rsidRPr="00653502">
        <w:rPr>
          <w:rFonts w:ascii="ProbaPro" w:hAnsi="ProbaPro"/>
          <w:lang w:val="ru-RU"/>
        </w:rPr>
        <w:t xml:space="preserve"> </w:t>
      </w:r>
      <w:proofErr w:type="spellStart"/>
      <w:r w:rsidRPr="00653502">
        <w:rPr>
          <w:rFonts w:ascii="ProbaPro" w:hAnsi="ProbaPro"/>
          <w:lang w:val="ru-RU"/>
        </w:rPr>
        <w:t>функції</w:t>
      </w:r>
      <w:proofErr w:type="spellEnd"/>
      <w:r w:rsidRPr="00653502">
        <w:rPr>
          <w:rFonts w:ascii="ProbaPro" w:hAnsi="ProbaPro"/>
          <w:lang w:val="ru-RU"/>
        </w:rPr>
        <w:t xml:space="preserve"> на </w:t>
      </w:r>
      <w:proofErr w:type="spellStart"/>
      <w:r w:rsidRPr="00653502">
        <w:rPr>
          <w:rFonts w:ascii="ProbaPro" w:hAnsi="ProbaPro"/>
          <w:lang w:val="ru-RU"/>
        </w:rPr>
        <w:t>підставі</w:t>
      </w:r>
      <w:proofErr w:type="spellEnd"/>
      <w:r w:rsidRPr="00653502">
        <w:rPr>
          <w:rFonts w:ascii="ProbaPro" w:hAnsi="ProbaPro"/>
          <w:lang w:val="ru-RU"/>
        </w:rPr>
        <w:t xml:space="preserve"> </w:t>
      </w:r>
      <w:proofErr w:type="spellStart"/>
      <w:r w:rsidRPr="00653502">
        <w:rPr>
          <w:rFonts w:ascii="ProbaPro" w:hAnsi="ProbaPro"/>
          <w:lang w:val="ru-RU"/>
        </w:rPr>
        <w:t>посадових</w:t>
      </w:r>
      <w:proofErr w:type="spellEnd"/>
      <w:r w:rsidRPr="00653502">
        <w:rPr>
          <w:rFonts w:ascii="ProbaPro" w:hAnsi="ProbaPro"/>
          <w:lang w:val="ru-RU"/>
        </w:rPr>
        <w:t xml:space="preserve"> </w:t>
      </w:r>
      <w:proofErr w:type="spellStart"/>
      <w:r w:rsidRPr="00653502">
        <w:rPr>
          <w:rFonts w:ascii="ProbaPro" w:hAnsi="ProbaPro"/>
          <w:lang w:val="ru-RU"/>
        </w:rPr>
        <w:t>інструкцій</w:t>
      </w:r>
      <w:proofErr w:type="spellEnd"/>
      <w:r w:rsidRPr="00653502">
        <w:rPr>
          <w:rFonts w:ascii="ProbaPro" w:hAnsi="ProbaPro"/>
          <w:lang w:val="ru-RU"/>
        </w:rPr>
        <w:t xml:space="preserve">, </w:t>
      </w:r>
      <w:proofErr w:type="spellStart"/>
      <w:r w:rsidRPr="00653502">
        <w:rPr>
          <w:rFonts w:ascii="ProbaPro" w:hAnsi="ProbaPro"/>
          <w:lang w:val="ru-RU"/>
        </w:rPr>
        <w:t>затверджених</w:t>
      </w:r>
      <w:proofErr w:type="spellEnd"/>
      <w:r w:rsidRPr="00653502">
        <w:rPr>
          <w:rFonts w:ascii="ProbaPro" w:hAnsi="ProbaPro"/>
          <w:lang w:val="ru-RU"/>
        </w:rPr>
        <w:t xml:space="preserve"> </w:t>
      </w:r>
      <w:r>
        <w:rPr>
          <w:rFonts w:ascii="ProbaPro" w:hAnsi="ProbaPro"/>
          <w:lang w:val="ru-RU"/>
        </w:rPr>
        <w:t xml:space="preserve">начальником </w:t>
      </w:r>
      <w:proofErr w:type="spellStart"/>
      <w:r>
        <w:rPr>
          <w:rFonts w:ascii="ProbaPro" w:hAnsi="ProbaPro"/>
          <w:lang w:val="ru-RU"/>
        </w:rPr>
        <w:t>адміністрації</w:t>
      </w:r>
      <w:proofErr w:type="spellEnd"/>
      <w:r w:rsidRPr="00653502">
        <w:rPr>
          <w:rFonts w:ascii="ProbaPro" w:hAnsi="ProbaPro"/>
          <w:lang w:val="ru-RU"/>
        </w:rPr>
        <w:t>.</w:t>
      </w:r>
    </w:p>
    <w:p w14:paraId="467E5140" w14:textId="77777777" w:rsidR="00D440A0" w:rsidRPr="00EE0413" w:rsidRDefault="00D440A0" w:rsidP="00D440A0">
      <w:pPr>
        <w:shd w:val="clear" w:color="auto" w:fill="FFFFFF"/>
        <w:ind w:firstLine="709"/>
        <w:jc w:val="both"/>
        <w:textAlignment w:val="baseline"/>
        <w:rPr>
          <w:rFonts w:ascii="ProbaPro" w:hAnsi="ProbaPro"/>
          <w:lang w:val="ru-RU"/>
        </w:rPr>
      </w:pPr>
    </w:p>
    <w:p w14:paraId="76FFE80D" w14:textId="77777777" w:rsidR="00D440A0" w:rsidRPr="003F2641" w:rsidRDefault="00D440A0" w:rsidP="00D440A0">
      <w:pPr>
        <w:tabs>
          <w:tab w:val="left" w:pos="567"/>
        </w:tabs>
        <w:spacing w:after="240"/>
        <w:ind w:firstLine="567"/>
        <w:jc w:val="center"/>
        <w:rPr>
          <w:b/>
          <w:color w:val="1A1A1A"/>
        </w:rPr>
      </w:pPr>
      <w:r w:rsidRPr="00F54890">
        <w:rPr>
          <w:b/>
          <w:color w:val="1A1A1A"/>
        </w:rPr>
        <w:t>Основні завдання т</w:t>
      </w:r>
      <w:r w:rsidRPr="003F2641">
        <w:rPr>
          <w:b/>
          <w:color w:val="1A1A1A"/>
        </w:rPr>
        <w:t>а повноваження відділу</w:t>
      </w:r>
    </w:p>
    <w:p w14:paraId="527638D4" w14:textId="77777777" w:rsidR="00D440A0" w:rsidRPr="003F2641" w:rsidRDefault="00D440A0" w:rsidP="00D440A0">
      <w:pPr>
        <w:tabs>
          <w:tab w:val="left" w:pos="567"/>
        </w:tabs>
        <w:jc w:val="both"/>
        <w:rPr>
          <w:lang w:val="ru-RU"/>
        </w:rPr>
      </w:pPr>
      <w:r>
        <w:tab/>
        <w:t>1</w:t>
      </w:r>
      <w:r w:rsidRPr="003F2641">
        <w:t xml:space="preserve">. </w:t>
      </w:r>
      <w:proofErr w:type="spellStart"/>
      <w:r w:rsidRPr="003F2641">
        <w:rPr>
          <w:lang w:val="ru-RU"/>
        </w:rPr>
        <w:t>Відділ</w:t>
      </w:r>
      <w:proofErr w:type="spellEnd"/>
      <w:r w:rsidRPr="003F2641">
        <w:rPr>
          <w:lang w:val="ru-RU"/>
        </w:rPr>
        <w:t xml:space="preserve"> </w:t>
      </w:r>
      <w:proofErr w:type="spellStart"/>
      <w:r w:rsidRPr="003F2641">
        <w:rPr>
          <w:lang w:val="ru-RU"/>
        </w:rPr>
        <w:t>відповідно</w:t>
      </w:r>
      <w:proofErr w:type="spellEnd"/>
      <w:r w:rsidRPr="003F2641">
        <w:rPr>
          <w:lang w:val="ru-RU"/>
        </w:rPr>
        <w:t xml:space="preserve"> до </w:t>
      </w:r>
      <w:proofErr w:type="spellStart"/>
      <w:r w:rsidRPr="003F2641">
        <w:rPr>
          <w:lang w:val="ru-RU"/>
        </w:rPr>
        <w:t>визначених</w:t>
      </w:r>
      <w:proofErr w:type="spellEnd"/>
      <w:r w:rsidRPr="003F2641">
        <w:rPr>
          <w:lang w:val="ru-RU"/>
        </w:rPr>
        <w:t xml:space="preserve"> </w:t>
      </w:r>
      <w:proofErr w:type="spellStart"/>
      <w:r w:rsidRPr="003F2641">
        <w:rPr>
          <w:lang w:val="ru-RU"/>
        </w:rPr>
        <w:t>повноважень</w:t>
      </w:r>
      <w:proofErr w:type="spellEnd"/>
      <w:r w:rsidRPr="003F2641">
        <w:rPr>
          <w:lang w:val="ru-RU"/>
        </w:rPr>
        <w:t xml:space="preserve"> </w:t>
      </w:r>
      <w:proofErr w:type="spellStart"/>
      <w:r w:rsidRPr="003F2641">
        <w:rPr>
          <w:lang w:val="ru-RU"/>
        </w:rPr>
        <w:t>виконує</w:t>
      </w:r>
      <w:proofErr w:type="spellEnd"/>
      <w:r w:rsidRPr="003F2641">
        <w:rPr>
          <w:lang w:val="ru-RU"/>
        </w:rPr>
        <w:t xml:space="preserve"> </w:t>
      </w:r>
      <w:proofErr w:type="spellStart"/>
      <w:r w:rsidRPr="003F2641">
        <w:rPr>
          <w:lang w:val="ru-RU"/>
        </w:rPr>
        <w:t>такі</w:t>
      </w:r>
      <w:proofErr w:type="spellEnd"/>
      <w:r w:rsidRPr="003F2641">
        <w:rPr>
          <w:lang w:val="ru-RU"/>
        </w:rPr>
        <w:t xml:space="preserve"> </w:t>
      </w:r>
      <w:proofErr w:type="spellStart"/>
      <w:r w:rsidRPr="003F2641">
        <w:rPr>
          <w:lang w:val="ru-RU"/>
        </w:rPr>
        <w:t>завдання</w:t>
      </w:r>
      <w:proofErr w:type="spellEnd"/>
      <w:r w:rsidRPr="003F2641">
        <w:rPr>
          <w:lang w:val="ru-RU"/>
        </w:rPr>
        <w:t>:</w:t>
      </w:r>
    </w:p>
    <w:p w14:paraId="1C6EEB78" w14:textId="77777777" w:rsidR="00D440A0" w:rsidRDefault="00D440A0" w:rsidP="00D440A0">
      <w:pPr>
        <w:pStyle w:val="a9"/>
        <w:numPr>
          <w:ilvl w:val="0"/>
          <w:numId w:val="3"/>
        </w:numPr>
        <w:tabs>
          <w:tab w:val="left" w:pos="567"/>
        </w:tabs>
        <w:jc w:val="both"/>
      </w:pPr>
      <w:r>
        <w:t xml:space="preserve"> </w:t>
      </w:r>
      <w:r w:rsidRPr="003F2641">
        <w:t xml:space="preserve">забезпечення відкритої комунікації адміністрації з громадськістю, органами </w:t>
      </w:r>
    </w:p>
    <w:p w14:paraId="664C14E3" w14:textId="77777777" w:rsidR="00D440A0" w:rsidRPr="003F2641" w:rsidRDefault="00D440A0" w:rsidP="00D440A0">
      <w:pPr>
        <w:pStyle w:val="a9"/>
        <w:tabs>
          <w:tab w:val="left" w:pos="567"/>
        </w:tabs>
        <w:ind w:left="0"/>
      </w:pPr>
      <w:r w:rsidRPr="003F2641">
        <w:t>влади та медіа;</w:t>
      </w:r>
    </w:p>
    <w:p w14:paraId="0FCA2E72" w14:textId="77777777" w:rsidR="00D440A0" w:rsidRDefault="00D440A0" w:rsidP="00D440A0">
      <w:pPr>
        <w:pStyle w:val="a9"/>
        <w:numPr>
          <w:ilvl w:val="0"/>
          <w:numId w:val="3"/>
        </w:numPr>
        <w:tabs>
          <w:tab w:val="left" w:pos="567"/>
        </w:tabs>
        <w:jc w:val="both"/>
      </w:pPr>
      <w:r>
        <w:lastRenderedPageBreak/>
        <w:t xml:space="preserve"> о</w:t>
      </w:r>
      <w:r w:rsidRPr="003F2641">
        <w:t>рганізація</w:t>
      </w:r>
      <w:r>
        <w:t xml:space="preserve"> </w:t>
      </w:r>
      <w:r w:rsidRPr="003F2641">
        <w:t xml:space="preserve"> висвітлення </w:t>
      </w:r>
      <w:r>
        <w:t xml:space="preserve"> </w:t>
      </w:r>
      <w:r w:rsidRPr="003F2641">
        <w:t xml:space="preserve">діяльності </w:t>
      </w:r>
      <w:r>
        <w:t xml:space="preserve"> </w:t>
      </w:r>
      <w:r w:rsidRPr="003F2641">
        <w:t xml:space="preserve">адміністрації через офіційний </w:t>
      </w:r>
      <w:proofErr w:type="spellStart"/>
      <w:r w:rsidRPr="003F2641">
        <w:t>вебсайт</w:t>
      </w:r>
      <w:proofErr w:type="spellEnd"/>
      <w:r w:rsidRPr="003F2641">
        <w:t>,</w:t>
      </w:r>
    </w:p>
    <w:p w14:paraId="5A64870E" w14:textId="77777777" w:rsidR="00D440A0" w:rsidRPr="003F2641" w:rsidRDefault="00D440A0" w:rsidP="00D440A0">
      <w:pPr>
        <w:pStyle w:val="a9"/>
        <w:tabs>
          <w:tab w:val="left" w:pos="567"/>
        </w:tabs>
        <w:ind w:left="0"/>
      </w:pPr>
      <w:r w:rsidRPr="003F2641">
        <w:t>соціальні мережі та інші канали комунікації;</w:t>
      </w:r>
    </w:p>
    <w:p w14:paraId="5D9E1467" w14:textId="77777777" w:rsidR="00D440A0" w:rsidRDefault="00D440A0" w:rsidP="00D440A0">
      <w:pPr>
        <w:pStyle w:val="a9"/>
        <w:numPr>
          <w:ilvl w:val="0"/>
          <w:numId w:val="3"/>
        </w:numPr>
        <w:tabs>
          <w:tab w:val="left" w:pos="567"/>
        </w:tabs>
        <w:jc w:val="both"/>
      </w:pPr>
      <w:r>
        <w:t xml:space="preserve">   р</w:t>
      </w:r>
      <w:r w:rsidRPr="003F2641">
        <w:t>озробка</w:t>
      </w:r>
      <w:r>
        <w:t xml:space="preserve">  </w:t>
      </w:r>
      <w:r w:rsidRPr="003F2641">
        <w:t xml:space="preserve"> </w:t>
      </w:r>
      <w:r>
        <w:t xml:space="preserve"> </w:t>
      </w:r>
      <w:r w:rsidRPr="003F2641">
        <w:t>та</w:t>
      </w:r>
      <w:r>
        <w:t xml:space="preserve">  </w:t>
      </w:r>
      <w:r w:rsidRPr="003F2641">
        <w:t xml:space="preserve"> </w:t>
      </w:r>
      <w:r>
        <w:t xml:space="preserve"> </w:t>
      </w:r>
      <w:r w:rsidRPr="003F2641">
        <w:t>реалізація</w:t>
      </w:r>
      <w:r>
        <w:t xml:space="preserve">  </w:t>
      </w:r>
      <w:r w:rsidRPr="003F2641">
        <w:t xml:space="preserve"> </w:t>
      </w:r>
      <w:r>
        <w:t xml:space="preserve"> </w:t>
      </w:r>
      <w:r w:rsidRPr="003F2641">
        <w:t>інформаційних</w:t>
      </w:r>
      <w:r>
        <w:t xml:space="preserve">  </w:t>
      </w:r>
      <w:r w:rsidRPr="003F2641">
        <w:t xml:space="preserve"> </w:t>
      </w:r>
      <w:r>
        <w:t xml:space="preserve"> </w:t>
      </w:r>
      <w:r w:rsidRPr="003F2641">
        <w:t xml:space="preserve">кампаній, </w:t>
      </w:r>
      <w:r>
        <w:t xml:space="preserve">   </w:t>
      </w:r>
      <w:r w:rsidRPr="003F2641">
        <w:t>спрямованих</w:t>
      </w:r>
      <w:r>
        <w:t xml:space="preserve">   </w:t>
      </w:r>
      <w:r w:rsidRPr="003F2641">
        <w:t xml:space="preserve"> на</w:t>
      </w:r>
    </w:p>
    <w:p w14:paraId="148197FA" w14:textId="77777777" w:rsidR="00D440A0" w:rsidRPr="003F2641" w:rsidRDefault="00D440A0" w:rsidP="00D440A0">
      <w:pPr>
        <w:pStyle w:val="a9"/>
        <w:tabs>
          <w:tab w:val="left" w:pos="567"/>
        </w:tabs>
        <w:ind w:left="0"/>
      </w:pPr>
      <w:r w:rsidRPr="003F2641">
        <w:t>підвищення обізнаності громадян про діяльність адміністрації;</w:t>
      </w:r>
    </w:p>
    <w:p w14:paraId="4AAFFC28" w14:textId="77777777" w:rsidR="00D440A0" w:rsidRPr="003F2641" w:rsidRDefault="00D440A0" w:rsidP="00D440A0">
      <w:pPr>
        <w:pStyle w:val="a9"/>
        <w:numPr>
          <w:ilvl w:val="0"/>
          <w:numId w:val="3"/>
        </w:numPr>
        <w:tabs>
          <w:tab w:val="left" w:pos="567"/>
        </w:tabs>
        <w:jc w:val="both"/>
      </w:pPr>
      <w:r w:rsidRPr="003F2641">
        <w:t xml:space="preserve">фото- та </w:t>
      </w:r>
      <w:proofErr w:type="spellStart"/>
      <w:r w:rsidRPr="003F2641">
        <w:t>відеозабезпечення</w:t>
      </w:r>
      <w:proofErr w:type="spellEnd"/>
      <w:r w:rsidRPr="003F2641">
        <w:t xml:space="preserve"> діяльності адміністрації та її керівництва;</w:t>
      </w:r>
    </w:p>
    <w:p w14:paraId="5C69560F" w14:textId="77777777" w:rsidR="00D440A0" w:rsidRPr="003F2641" w:rsidRDefault="00D440A0" w:rsidP="00D440A0">
      <w:pPr>
        <w:pStyle w:val="a9"/>
        <w:numPr>
          <w:ilvl w:val="0"/>
          <w:numId w:val="3"/>
        </w:numPr>
        <w:tabs>
          <w:tab w:val="left" w:pos="567"/>
        </w:tabs>
        <w:jc w:val="both"/>
      </w:pPr>
      <w:r w:rsidRPr="003F2641">
        <w:t xml:space="preserve">організація </w:t>
      </w:r>
      <w:proofErr w:type="spellStart"/>
      <w:r w:rsidRPr="003F2641">
        <w:t>пресконференцій</w:t>
      </w:r>
      <w:proofErr w:type="spellEnd"/>
      <w:r w:rsidRPr="003F2641">
        <w:t>, брифінгів та публічних заходів;</w:t>
      </w:r>
    </w:p>
    <w:p w14:paraId="50175AE2" w14:textId="77777777" w:rsidR="00D440A0" w:rsidRDefault="00D440A0" w:rsidP="00D440A0">
      <w:pPr>
        <w:pStyle w:val="a9"/>
        <w:numPr>
          <w:ilvl w:val="0"/>
          <w:numId w:val="3"/>
        </w:numPr>
        <w:tabs>
          <w:tab w:val="left" w:pos="567"/>
        </w:tabs>
        <w:jc w:val="both"/>
      </w:pPr>
      <w:r w:rsidRPr="003F2641">
        <w:t>аналіз</w:t>
      </w:r>
      <w:r>
        <w:t xml:space="preserve"> </w:t>
      </w:r>
      <w:r w:rsidRPr="003F2641">
        <w:t xml:space="preserve"> та</w:t>
      </w:r>
      <w:r>
        <w:t xml:space="preserve"> </w:t>
      </w:r>
      <w:r w:rsidRPr="003F2641">
        <w:t xml:space="preserve"> моніторинг </w:t>
      </w:r>
      <w:r>
        <w:t xml:space="preserve"> </w:t>
      </w:r>
      <w:r w:rsidRPr="003F2641">
        <w:t>інформаційного</w:t>
      </w:r>
      <w:r>
        <w:t xml:space="preserve"> </w:t>
      </w:r>
      <w:r w:rsidRPr="003F2641">
        <w:t xml:space="preserve"> простору, оперативне реагування на</w:t>
      </w:r>
    </w:p>
    <w:p w14:paraId="2B067D59" w14:textId="77777777" w:rsidR="00D440A0" w:rsidRPr="003F2641" w:rsidRDefault="00D440A0" w:rsidP="00D440A0">
      <w:pPr>
        <w:pStyle w:val="a9"/>
        <w:tabs>
          <w:tab w:val="left" w:pos="567"/>
        </w:tabs>
        <w:ind w:left="0"/>
      </w:pPr>
      <w:r w:rsidRPr="003F2641">
        <w:t>інформаційні виклики;</w:t>
      </w:r>
    </w:p>
    <w:p w14:paraId="330392BA" w14:textId="77777777" w:rsidR="00D440A0" w:rsidRPr="003F2641" w:rsidRDefault="00D440A0" w:rsidP="00D440A0">
      <w:pPr>
        <w:pStyle w:val="a9"/>
        <w:numPr>
          <w:ilvl w:val="0"/>
          <w:numId w:val="3"/>
        </w:numPr>
        <w:tabs>
          <w:tab w:val="left" w:pos="567"/>
        </w:tabs>
        <w:jc w:val="both"/>
      </w:pPr>
      <w:r w:rsidRPr="003F2641">
        <w:t>підготовка інформаційно-аналітичних матеріалів та офіційних заяв;</w:t>
      </w:r>
    </w:p>
    <w:p w14:paraId="2B20C9C8" w14:textId="77777777" w:rsidR="00D440A0" w:rsidRDefault="00D440A0" w:rsidP="00D440A0">
      <w:pPr>
        <w:pStyle w:val="a9"/>
        <w:numPr>
          <w:ilvl w:val="0"/>
          <w:numId w:val="3"/>
        </w:numPr>
        <w:tabs>
          <w:tab w:val="left" w:pos="567"/>
        </w:tabs>
        <w:jc w:val="both"/>
      </w:pPr>
      <w:r>
        <w:t xml:space="preserve">   </w:t>
      </w:r>
      <w:r w:rsidRPr="003F2641">
        <w:t>підтримка</w:t>
      </w:r>
      <w:r>
        <w:t xml:space="preserve">  </w:t>
      </w:r>
      <w:r w:rsidRPr="003F2641">
        <w:t xml:space="preserve"> внутрішніх</w:t>
      </w:r>
      <w:r>
        <w:t xml:space="preserve">  </w:t>
      </w:r>
      <w:r w:rsidRPr="003F2641">
        <w:t xml:space="preserve"> комунікацій </w:t>
      </w:r>
      <w:r>
        <w:t xml:space="preserve">   </w:t>
      </w:r>
      <w:r w:rsidRPr="003F2641">
        <w:t xml:space="preserve">між </w:t>
      </w:r>
      <w:r>
        <w:t xml:space="preserve">   </w:t>
      </w:r>
      <w:r w:rsidRPr="003F2641">
        <w:t>структурними</w:t>
      </w:r>
      <w:r>
        <w:t xml:space="preserve">   </w:t>
      </w:r>
      <w:r w:rsidRPr="003F2641">
        <w:t xml:space="preserve"> підрозділами </w:t>
      </w:r>
    </w:p>
    <w:p w14:paraId="23E9B9D3" w14:textId="77777777" w:rsidR="00D440A0" w:rsidRPr="003F2641" w:rsidRDefault="00D440A0" w:rsidP="00D440A0">
      <w:pPr>
        <w:pStyle w:val="a9"/>
        <w:tabs>
          <w:tab w:val="left" w:pos="567"/>
        </w:tabs>
        <w:ind w:left="0"/>
      </w:pPr>
      <w:r w:rsidRPr="003F2641">
        <w:t>адміністрації</w:t>
      </w:r>
      <w:r>
        <w:t>;</w:t>
      </w:r>
    </w:p>
    <w:p w14:paraId="588AA805" w14:textId="77777777" w:rsidR="00D440A0" w:rsidRPr="003F2641" w:rsidRDefault="00D440A0" w:rsidP="00D440A0">
      <w:pPr>
        <w:pStyle w:val="a9"/>
        <w:numPr>
          <w:ilvl w:val="0"/>
          <w:numId w:val="3"/>
        </w:numPr>
        <w:tabs>
          <w:tab w:val="left" w:pos="567"/>
        </w:tabs>
        <w:jc w:val="both"/>
      </w:pPr>
      <w:r>
        <w:rPr>
          <w:bCs/>
        </w:rPr>
        <w:t xml:space="preserve">   в</w:t>
      </w:r>
      <w:r w:rsidRPr="003F2641">
        <w:rPr>
          <w:bCs/>
        </w:rPr>
        <w:t>иконання</w:t>
      </w:r>
      <w:r>
        <w:rPr>
          <w:bCs/>
        </w:rPr>
        <w:t xml:space="preserve">   </w:t>
      </w:r>
      <w:r w:rsidRPr="003F2641">
        <w:rPr>
          <w:bCs/>
        </w:rPr>
        <w:t xml:space="preserve"> технічних</w:t>
      </w:r>
      <w:r>
        <w:rPr>
          <w:bCs/>
        </w:rPr>
        <w:t xml:space="preserve">   </w:t>
      </w:r>
      <w:r w:rsidRPr="003F2641">
        <w:rPr>
          <w:bCs/>
        </w:rPr>
        <w:t xml:space="preserve"> завдань </w:t>
      </w:r>
      <w:r>
        <w:rPr>
          <w:bCs/>
        </w:rPr>
        <w:t xml:space="preserve">   </w:t>
      </w:r>
      <w:r w:rsidRPr="003F2641">
        <w:rPr>
          <w:bCs/>
        </w:rPr>
        <w:t>і</w:t>
      </w:r>
      <w:r>
        <w:rPr>
          <w:bCs/>
        </w:rPr>
        <w:t xml:space="preserve">   </w:t>
      </w:r>
      <w:r w:rsidRPr="003F2641">
        <w:rPr>
          <w:bCs/>
        </w:rPr>
        <w:t xml:space="preserve"> функцій </w:t>
      </w:r>
      <w:r>
        <w:rPr>
          <w:bCs/>
        </w:rPr>
        <w:t xml:space="preserve">    </w:t>
      </w:r>
      <w:r w:rsidRPr="003F2641">
        <w:rPr>
          <w:bCs/>
        </w:rPr>
        <w:t>відділу,</w:t>
      </w:r>
      <w:r>
        <w:rPr>
          <w:bCs/>
        </w:rPr>
        <w:t xml:space="preserve">   </w:t>
      </w:r>
      <w:r w:rsidRPr="003F2641">
        <w:rPr>
          <w:bCs/>
        </w:rPr>
        <w:t xml:space="preserve"> </w:t>
      </w:r>
      <w:r>
        <w:rPr>
          <w:bCs/>
        </w:rPr>
        <w:t xml:space="preserve"> </w:t>
      </w:r>
      <w:r w:rsidRPr="003F2641">
        <w:rPr>
          <w:bCs/>
        </w:rPr>
        <w:t>пов’язаних</w:t>
      </w:r>
      <w:r>
        <w:rPr>
          <w:bCs/>
        </w:rPr>
        <w:t xml:space="preserve">   </w:t>
      </w:r>
      <w:r w:rsidRPr="003F2641">
        <w:rPr>
          <w:bCs/>
        </w:rPr>
        <w:t xml:space="preserve"> </w:t>
      </w:r>
      <w:r>
        <w:rPr>
          <w:bCs/>
        </w:rPr>
        <w:t xml:space="preserve"> </w:t>
      </w:r>
      <w:r w:rsidRPr="003F2641">
        <w:rPr>
          <w:bCs/>
        </w:rPr>
        <w:t>з</w:t>
      </w:r>
    </w:p>
    <w:p w14:paraId="5A5CB5E3" w14:textId="77777777" w:rsidR="00D440A0" w:rsidRPr="003F2641" w:rsidRDefault="00D440A0" w:rsidP="00D440A0">
      <w:pPr>
        <w:pStyle w:val="a9"/>
        <w:tabs>
          <w:tab w:val="left" w:pos="567"/>
        </w:tabs>
        <w:ind w:left="0"/>
      </w:pPr>
      <w:r w:rsidRPr="003F2641">
        <w:rPr>
          <w:bCs/>
        </w:rPr>
        <w:t>комп’ютерною технікою, налаштуванням програмного забезпечення, захистом інформації в адміністрації, ліцензуванням програмного забезпечення.</w:t>
      </w:r>
    </w:p>
    <w:p w14:paraId="31BA98C9" w14:textId="77777777" w:rsidR="00D440A0" w:rsidRPr="003F2641" w:rsidRDefault="00D440A0" w:rsidP="00D440A0">
      <w:pPr>
        <w:tabs>
          <w:tab w:val="left" w:pos="567"/>
        </w:tabs>
        <w:ind w:firstLine="567"/>
        <w:jc w:val="both"/>
        <w:rPr>
          <w:color w:val="1A1A1A"/>
          <w:shd w:val="clear" w:color="auto" w:fill="FFFFFF"/>
        </w:rPr>
      </w:pPr>
    </w:p>
    <w:p w14:paraId="5E843042" w14:textId="77777777" w:rsidR="00D440A0" w:rsidRPr="003F2641" w:rsidRDefault="00D440A0" w:rsidP="00D440A0">
      <w:pPr>
        <w:tabs>
          <w:tab w:val="left" w:pos="851"/>
        </w:tabs>
        <w:spacing w:after="240"/>
        <w:ind w:firstLine="680"/>
        <w:jc w:val="center"/>
        <w:rPr>
          <w:b/>
          <w:color w:val="1A1A1A"/>
        </w:rPr>
      </w:pPr>
      <w:r w:rsidRPr="003F2641">
        <w:rPr>
          <w:b/>
          <w:color w:val="1A1A1A"/>
          <w:shd w:val="clear" w:color="auto" w:fill="FFFFFF"/>
        </w:rPr>
        <w:t>Права та обов’язки</w:t>
      </w:r>
    </w:p>
    <w:p w14:paraId="103C3AA2" w14:textId="77777777" w:rsidR="00D440A0" w:rsidRPr="003F2641" w:rsidRDefault="00D440A0" w:rsidP="00D440A0">
      <w:pPr>
        <w:pStyle w:val="ae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1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Pr="003F2641">
        <w:rPr>
          <w:rFonts w:ascii="Times New Roman" w:hAnsi="Times New Roman" w:cs="Times New Roman"/>
          <w:sz w:val="28"/>
          <w:szCs w:val="28"/>
        </w:rPr>
        <w:t>Відділ для здійснення повноважень та виконання завдань, що визначені,  має право:</w:t>
      </w:r>
    </w:p>
    <w:p w14:paraId="71A2067B" w14:textId="77777777" w:rsidR="00D440A0" w:rsidRDefault="00D440A0" w:rsidP="00D440A0">
      <w:pPr>
        <w:pStyle w:val="ae"/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о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тримувати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необхідну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інформацію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від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структурних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підрозділів</w:t>
      </w:r>
    </w:p>
    <w:p w14:paraId="6FDF8E46" w14:textId="77777777" w:rsidR="00D440A0" w:rsidRPr="003F2641" w:rsidRDefault="00D440A0" w:rsidP="00D440A0">
      <w:pPr>
        <w:pStyle w:val="ae"/>
        <w:widowControl/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F2641">
        <w:rPr>
          <w:rFonts w:ascii="Times New Roman" w:hAnsi="Times New Roman" w:cs="Times New Roman"/>
          <w:color w:val="1A1A1A"/>
          <w:sz w:val="28"/>
          <w:szCs w:val="28"/>
        </w:rPr>
        <w:t>адміністрації;</w:t>
      </w:r>
    </w:p>
    <w:p w14:paraId="6E61FB5A" w14:textId="77777777" w:rsidR="00D440A0" w:rsidRDefault="00D440A0" w:rsidP="00D440A0">
      <w:pPr>
        <w:pStyle w:val="ae"/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с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півпрацювати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державними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громадськими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організаціями,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медіа,</w:t>
      </w:r>
    </w:p>
    <w:p w14:paraId="3FF4A980" w14:textId="77777777" w:rsidR="00D440A0" w:rsidRPr="003F2641" w:rsidRDefault="00D440A0" w:rsidP="00D440A0">
      <w:pPr>
        <w:pStyle w:val="ae"/>
        <w:widowControl/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F2641">
        <w:rPr>
          <w:rFonts w:ascii="Times New Roman" w:hAnsi="Times New Roman" w:cs="Times New Roman"/>
          <w:color w:val="1A1A1A"/>
          <w:sz w:val="28"/>
          <w:szCs w:val="28"/>
        </w:rPr>
        <w:t>міжнародними партнерами;</w:t>
      </w:r>
    </w:p>
    <w:p w14:paraId="28176C71" w14:textId="77777777" w:rsidR="00D440A0" w:rsidRPr="003F2641" w:rsidRDefault="00D440A0" w:rsidP="00D440A0">
      <w:pPr>
        <w:pStyle w:val="ae"/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F2641">
        <w:rPr>
          <w:rFonts w:ascii="Times New Roman" w:hAnsi="Times New Roman" w:cs="Times New Roman"/>
          <w:color w:val="1A1A1A"/>
          <w:sz w:val="28"/>
          <w:szCs w:val="28"/>
        </w:rPr>
        <w:t>ініціювати розробку та впровадження інформаційних ініціатив;</w:t>
      </w:r>
    </w:p>
    <w:p w14:paraId="25A7F5D5" w14:textId="77777777" w:rsidR="00D440A0" w:rsidRDefault="00D440A0" w:rsidP="00D440A0">
      <w:pPr>
        <w:pStyle w:val="ae"/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надавати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пропозиції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щодо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вдосконалення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комунікаційної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політики </w:t>
      </w:r>
    </w:p>
    <w:p w14:paraId="378EAA7F" w14:textId="77777777" w:rsidR="00D440A0" w:rsidRPr="003F2641" w:rsidRDefault="00D440A0" w:rsidP="00D440A0">
      <w:pPr>
        <w:pStyle w:val="ae"/>
        <w:widowControl/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F2641">
        <w:rPr>
          <w:rFonts w:ascii="Times New Roman" w:hAnsi="Times New Roman" w:cs="Times New Roman"/>
          <w:color w:val="1A1A1A"/>
          <w:sz w:val="28"/>
          <w:szCs w:val="28"/>
        </w:rPr>
        <w:t>адміністрації;</w:t>
      </w:r>
    </w:p>
    <w:p w14:paraId="772F93DD" w14:textId="77777777" w:rsidR="00D440A0" w:rsidRPr="003F2641" w:rsidRDefault="00D440A0" w:rsidP="00D440A0">
      <w:pPr>
        <w:pStyle w:val="ae"/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F2641">
        <w:rPr>
          <w:rFonts w:ascii="Times New Roman" w:hAnsi="Times New Roman" w:cs="Times New Roman"/>
          <w:color w:val="1A1A1A"/>
          <w:sz w:val="28"/>
          <w:szCs w:val="28"/>
        </w:rPr>
        <w:t>представляти адміністрацію в інформаційному просторі;</w:t>
      </w:r>
    </w:p>
    <w:p w14:paraId="77487B4B" w14:textId="77777777" w:rsidR="00D440A0" w:rsidRPr="003859D3" w:rsidRDefault="00D440A0" w:rsidP="00D440A0">
      <w:pPr>
        <w:pStyle w:val="ae"/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розробляти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та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впроваджувати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інформаційні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кампанії,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спрямовані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на</w:t>
      </w:r>
    </w:p>
    <w:p w14:paraId="32AEEFBF" w14:textId="77777777" w:rsidR="00D440A0" w:rsidRPr="003F2641" w:rsidRDefault="00D440A0" w:rsidP="00D440A0">
      <w:pPr>
        <w:pStyle w:val="ae"/>
        <w:widowControl/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F2641">
        <w:rPr>
          <w:rFonts w:ascii="Times New Roman" w:hAnsi="Times New Roman" w:cs="Times New Roman"/>
          <w:color w:val="1A1A1A"/>
          <w:sz w:val="28"/>
          <w:szCs w:val="28"/>
        </w:rPr>
        <w:t>підвищення довіри та обізнаності громадян про діяльність адміністрації;</w:t>
      </w:r>
    </w:p>
    <w:p w14:paraId="7C3043D5" w14:textId="77777777" w:rsidR="00D440A0" w:rsidRDefault="00D440A0" w:rsidP="00D440A0">
      <w:pPr>
        <w:pStyle w:val="ae"/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з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алучати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експертів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спеціалістів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для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вдосконалення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інформаційної</w:t>
      </w:r>
    </w:p>
    <w:p w14:paraId="62A72D3A" w14:textId="77777777" w:rsidR="00D440A0" w:rsidRPr="003F2641" w:rsidRDefault="00D440A0" w:rsidP="00D440A0">
      <w:pPr>
        <w:pStyle w:val="ae"/>
        <w:widowControl/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F2641">
        <w:rPr>
          <w:rFonts w:ascii="Times New Roman" w:hAnsi="Times New Roman" w:cs="Times New Roman"/>
          <w:color w:val="1A1A1A"/>
          <w:sz w:val="28"/>
          <w:szCs w:val="28"/>
        </w:rPr>
        <w:t>політики;</w:t>
      </w:r>
    </w:p>
    <w:p w14:paraId="427EE4CF" w14:textId="77777777" w:rsidR="00D440A0" w:rsidRDefault="00D440A0" w:rsidP="00D440A0">
      <w:pPr>
        <w:pStyle w:val="ae"/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і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ніціювати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створення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інформаційних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Pr="003F2641">
        <w:rPr>
          <w:rFonts w:ascii="Times New Roman" w:hAnsi="Times New Roman" w:cs="Times New Roman"/>
          <w:color w:val="1A1A1A"/>
          <w:sz w:val="28"/>
          <w:szCs w:val="28"/>
        </w:rPr>
        <w:t>проєктів</w:t>
      </w:r>
      <w:proofErr w:type="spellEnd"/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>та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 розвитку </w:t>
      </w:r>
    </w:p>
    <w:p w14:paraId="191CB1C4" w14:textId="77777777" w:rsidR="00D440A0" w:rsidRPr="003F2641" w:rsidRDefault="00D440A0" w:rsidP="00D440A0">
      <w:pPr>
        <w:pStyle w:val="ae"/>
        <w:widowControl/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F2641">
        <w:rPr>
          <w:rFonts w:ascii="Times New Roman" w:hAnsi="Times New Roman" w:cs="Times New Roman"/>
          <w:color w:val="1A1A1A"/>
          <w:sz w:val="28"/>
          <w:szCs w:val="28"/>
        </w:rPr>
        <w:t>комунікації в громаді;</w:t>
      </w:r>
    </w:p>
    <w:p w14:paraId="7CDC7A80" w14:textId="77777777" w:rsidR="00D440A0" w:rsidRDefault="00D440A0" w:rsidP="00D440A0">
      <w:pPr>
        <w:pStyle w:val="ae"/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F2641">
        <w:rPr>
          <w:rFonts w:ascii="Times New Roman" w:hAnsi="Times New Roman" w:cs="Times New Roman"/>
          <w:color w:val="1A1A1A"/>
          <w:sz w:val="28"/>
          <w:szCs w:val="28"/>
        </w:rPr>
        <w:t xml:space="preserve">контролювати якість та достовірність інформації, що поширюється від імені </w:t>
      </w:r>
    </w:p>
    <w:p w14:paraId="31547996" w14:textId="77777777" w:rsidR="00D440A0" w:rsidRPr="003F2641" w:rsidRDefault="00D440A0" w:rsidP="00D440A0">
      <w:pPr>
        <w:pStyle w:val="ae"/>
        <w:widowControl/>
        <w:autoSpaceDE/>
        <w:autoSpaceDN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F2641">
        <w:rPr>
          <w:rFonts w:ascii="Times New Roman" w:hAnsi="Times New Roman" w:cs="Times New Roman"/>
          <w:color w:val="1A1A1A"/>
          <w:sz w:val="28"/>
          <w:szCs w:val="28"/>
        </w:rPr>
        <w:t>адміністрації.</w:t>
      </w:r>
    </w:p>
    <w:p w14:paraId="10C9375A" w14:textId="77777777" w:rsidR="00D440A0" w:rsidRPr="003F2641" w:rsidRDefault="00D440A0" w:rsidP="00D440A0">
      <w:pPr>
        <w:ind w:firstLine="567"/>
        <w:jc w:val="both"/>
      </w:pPr>
    </w:p>
    <w:p w14:paraId="125D3298" w14:textId="77777777" w:rsidR="00D440A0" w:rsidRPr="003F2641" w:rsidRDefault="00D440A0" w:rsidP="00D440A0">
      <w:pPr>
        <w:ind w:firstLine="709"/>
        <w:jc w:val="both"/>
        <w:rPr>
          <w:lang w:val="ru-RU"/>
        </w:rPr>
      </w:pPr>
      <w:r>
        <w:t>2</w:t>
      </w:r>
      <w:r w:rsidRPr="003F2641">
        <w:t xml:space="preserve">. </w:t>
      </w:r>
      <w:proofErr w:type="spellStart"/>
      <w:r w:rsidRPr="003F2641">
        <w:rPr>
          <w:lang w:val="ru-RU"/>
        </w:rPr>
        <w:t>Відділ</w:t>
      </w:r>
      <w:proofErr w:type="spellEnd"/>
      <w:r w:rsidRPr="003F2641">
        <w:rPr>
          <w:lang w:val="ru-RU"/>
        </w:rPr>
        <w:t xml:space="preserve"> </w:t>
      </w:r>
      <w:proofErr w:type="spellStart"/>
      <w:r w:rsidRPr="003F2641">
        <w:rPr>
          <w:lang w:val="ru-RU"/>
        </w:rPr>
        <w:t>зобов’язаний</w:t>
      </w:r>
      <w:proofErr w:type="spellEnd"/>
      <w:r w:rsidRPr="003F2641">
        <w:rPr>
          <w:lang w:val="ru-RU"/>
        </w:rPr>
        <w:t>:</w:t>
      </w:r>
    </w:p>
    <w:p w14:paraId="1C6A9BDB" w14:textId="77777777" w:rsidR="00D440A0" w:rsidRDefault="00D440A0" w:rsidP="00D440A0">
      <w:pPr>
        <w:widowControl w:val="0"/>
        <w:numPr>
          <w:ilvl w:val="0"/>
          <w:numId w:val="2"/>
        </w:num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</w:t>
      </w:r>
      <w:r w:rsidRPr="003F2641">
        <w:rPr>
          <w:color w:val="1A1A1A"/>
        </w:rPr>
        <w:t xml:space="preserve">забезпечувати 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оперативне </w:t>
      </w:r>
      <w:r>
        <w:rPr>
          <w:color w:val="1A1A1A"/>
        </w:rPr>
        <w:t xml:space="preserve"> </w:t>
      </w:r>
      <w:r w:rsidRPr="003F2641">
        <w:rPr>
          <w:color w:val="1A1A1A"/>
        </w:rPr>
        <w:t>та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достовірне інформування громадськості про </w:t>
      </w:r>
    </w:p>
    <w:p w14:paraId="40E9E199" w14:textId="77777777" w:rsidR="00D440A0" w:rsidRPr="003F2641" w:rsidRDefault="00D440A0" w:rsidP="00D440A0">
      <w:pPr>
        <w:widowControl w:val="0"/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>діяльність адміністрації;</w:t>
      </w:r>
    </w:p>
    <w:p w14:paraId="67807788" w14:textId="77777777" w:rsidR="00D440A0" w:rsidRDefault="00D440A0" w:rsidP="00D440A0">
      <w:pPr>
        <w:widowControl w:val="0"/>
        <w:numPr>
          <w:ilvl w:val="0"/>
          <w:numId w:val="2"/>
        </w:num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г</w:t>
      </w:r>
      <w:r w:rsidRPr="003F2641">
        <w:rPr>
          <w:color w:val="1A1A1A"/>
        </w:rPr>
        <w:t>отувати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та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поширювати </w:t>
      </w:r>
      <w:r>
        <w:rPr>
          <w:color w:val="1A1A1A"/>
        </w:rPr>
        <w:t xml:space="preserve">  </w:t>
      </w:r>
      <w:r w:rsidRPr="003F2641">
        <w:rPr>
          <w:color w:val="1A1A1A"/>
        </w:rPr>
        <w:t>офіційні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повідомлення, </w:t>
      </w:r>
      <w:r>
        <w:rPr>
          <w:color w:val="1A1A1A"/>
        </w:rPr>
        <w:t xml:space="preserve">  </w:t>
      </w:r>
      <w:proofErr w:type="spellStart"/>
      <w:r w:rsidRPr="003F2641">
        <w:rPr>
          <w:color w:val="1A1A1A"/>
        </w:rPr>
        <w:t>пресрелізи</w:t>
      </w:r>
      <w:proofErr w:type="spellEnd"/>
      <w:r>
        <w:rPr>
          <w:color w:val="1A1A1A"/>
        </w:rPr>
        <w:t xml:space="preserve">  </w:t>
      </w:r>
      <w:r w:rsidRPr="003F2641">
        <w:rPr>
          <w:color w:val="1A1A1A"/>
        </w:rPr>
        <w:t xml:space="preserve"> та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інші</w:t>
      </w:r>
    </w:p>
    <w:p w14:paraId="46768B26" w14:textId="77777777" w:rsidR="00D440A0" w:rsidRPr="003F2641" w:rsidRDefault="00D440A0" w:rsidP="00D440A0">
      <w:pPr>
        <w:widowControl w:val="0"/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lastRenderedPageBreak/>
        <w:t>інформаційні матеріали;</w:t>
      </w:r>
    </w:p>
    <w:p w14:paraId="4CC51C7A" w14:textId="77777777" w:rsidR="00D440A0" w:rsidRDefault="00D440A0" w:rsidP="00D440A0">
      <w:pPr>
        <w:widowControl w:val="0"/>
        <w:numPr>
          <w:ilvl w:val="0"/>
          <w:numId w:val="2"/>
        </w:num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п</w:t>
      </w:r>
      <w:r w:rsidRPr="003F2641">
        <w:rPr>
          <w:color w:val="1A1A1A"/>
        </w:rPr>
        <w:t>ідтримувати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зворотний </w:t>
      </w:r>
      <w:r>
        <w:rPr>
          <w:color w:val="1A1A1A"/>
        </w:rPr>
        <w:t xml:space="preserve">  </w:t>
      </w:r>
      <w:r w:rsidRPr="003F2641">
        <w:rPr>
          <w:color w:val="1A1A1A"/>
        </w:rPr>
        <w:t>зв'язок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з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громадянами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щодо </w:t>
      </w:r>
      <w:r>
        <w:rPr>
          <w:color w:val="1A1A1A"/>
        </w:rPr>
        <w:t xml:space="preserve">   </w:t>
      </w:r>
      <w:r w:rsidRPr="003F2641">
        <w:rPr>
          <w:color w:val="1A1A1A"/>
        </w:rPr>
        <w:t>інформаційної</w:t>
      </w:r>
    </w:p>
    <w:p w14:paraId="40E24ED5" w14:textId="77777777" w:rsidR="00D440A0" w:rsidRPr="003F2641" w:rsidRDefault="00D440A0" w:rsidP="00D440A0">
      <w:pPr>
        <w:widowControl w:val="0"/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>діяльності;</w:t>
      </w:r>
    </w:p>
    <w:p w14:paraId="44F72B67" w14:textId="77777777" w:rsidR="00D440A0" w:rsidRDefault="00D440A0" w:rsidP="00D440A0">
      <w:pPr>
        <w:widowControl w:val="0"/>
        <w:numPr>
          <w:ilvl w:val="0"/>
          <w:numId w:val="2"/>
        </w:num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к</w:t>
      </w:r>
      <w:r w:rsidRPr="003F2641">
        <w:rPr>
          <w:color w:val="1A1A1A"/>
        </w:rPr>
        <w:t>онтролювати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дотримання </w:t>
      </w:r>
      <w:r>
        <w:rPr>
          <w:color w:val="1A1A1A"/>
        </w:rPr>
        <w:t xml:space="preserve"> </w:t>
      </w:r>
      <w:r w:rsidRPr="003F2641">
        <w:rPr>
          <w:color w:val="1A1A1A"/>
        </w:rPr>
        <w:t>єдиних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стандартів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в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інформаційній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політиці</w:t>
      </w:r>
    </w:p>
    <w:p w14:paraId="5948E914" w14:textId="77777777" w:rsidR="00D440A0" w:rsidRPr="003F2641" w:rsidRDefault="00D440A0" w:rsidP="00D440A0">
      <w:pPr>
        <w:widowControl w:val="0"/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>адміністрації;</w:t>
      </w:r>
    </w:p>
    <w:p w14:paraId="5D229C39" w14:textId="77777777" w:rsidR="00D440A0" w:rsidRDefault="00D440A0" w:rsidP="00D440A0">
      <w:pPr>
        <w:widowControl w:val="0"/>
        <w:numPr>
          <w:ilvl w:val="0"/>
          <w:numId w:val="2"/>
        </w:num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а</w:t>
      </w:r>
      <w:r w:rsidRPr="003F2641">
        <w:rPr>
          <w:color w:val="1A1A1A"/>
        </w:rPr>
        <w:t xml:space="preserve">налізувати медійну активність та інформаційне середовище для виявлення </w:t>
      </w:r>
    </w:p>
    <w:p w14:paraId="13D02F7F" w14:textId="77777777" w:rsidR="00D440A0" w:rsidRPr="003F2641" w:rsidRDefault="00D440A0" w:rsidP="00D440A0">
      <w:pPr>
        <w:widowControl w:val="0"/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>актуальних питань та викликів;</w:t>
      </w:r>
    </w:p>
    <w:p w14:paraId="34BAC71F" w14:textId="77777777" w:rsidR="00D440A0" w:rsidRDefault="00D440A0" w:rsidP="00D440A0">
      <w:pPr>
        <w:widowControl w:val="0"/>
        <w:numPr>
          <w:ilvl w:val="0"/>
          <w:numId w:val="2"/>
        </w:num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р</w:t>
      </w:r>
      <w:r w:rsidRPr="003F2641">
        <w:rPr>
          <w:color w:val="1A1A1A"/>
        </w:rPr>
        <w:t>озробляти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рекомендації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щодо </w:t>
      </w:r>
      <w:r>
        <w:rPr>
          <w:color w:val="1A1A1A"/>
        </w:rPr>
        <w:t xml:space="preserve"> </w:t>
      </w:r>
      <w:r w:rsidRPr="003F2641">
        <w:rPr>
          <w:color w:val="1A1A1A"/>
        </w:rPr>
        <w:t>покращення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комунікаційної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політики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</w:t>
      </w:r>
      <w:r>
        <w:rPr>
          <w:color w:val="1A1A1A"/>
        </w:rPr>
        <w:t xml:space="preserve"> </w:t>
      </w:r>
      <w:r w:rsidRPr="003F2641">
        <w:rPr>
          <w:color w:val="1A1A1A"/>
        </w:rPr>
        <w:t>та</w:t>
      </w:r>
    </w:p>
    <w:p w14:paraId="7C75BBA3" w14:textId="77777777" w:rsidR="00D440A0" w:rsidRPr="003F2641" w:rsidRDefault="00D440A0" w:rsidP="00D440A0">
      <w:pPr>
        <w:widowControl w:val="0"/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>роботи з медіа;</w:t>
      </w:r>
    </w:p>
    <w:p w14:paraId="4BAC5214" w14:textId="77777777" w:rsidR="00D440A0" w:rsidRPr="003F2641" w:rsidRDefault="00D440A0" w:rsidP="00D440A0">
      <w:pPr>
        <w:widowControl w:val="0"/>
        <w:numPr>
          <w:ilvl w:val="0"/>
          <w:numId w:val="2"/>
        </w:numPr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>організовувати інформаційну підтримку заходів та ініціатив адміністрації;</w:t>
      </w:r>
    </w:p>
    <w:p w14:paraId="2CD59877" w14:textId="77777777" w:rsidR="00D440A0" w:rsidRDefault="00D440A0" w:rsidP="00D440A0">
      <w:pPr>
        <w:widowControl w:val="0"/>
        <w:numPr>
          <w:ilvl w:val="0"/>
          <w:numId w:val="2"/>
        </w:num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</w:t>
      </w:r>
      <w:r w:rsidRPr="003F2641">
        <w:rPr>
          <w:color w:val="1A1A1A"/>
        </w:rPr>
        <w:t>забезпечувати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ведення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офіційних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інформаційних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ресурсів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адміністрації,</w:t>
      </w:r>
    </w:p>
    <w:p w14:paraId="1946E6D9" w14:textId="77777777" w:rsidR="00D440A0" w:rsidRPr="003F2641" w:rsidRDefault="00D440A0" w:rsidP="00D440A0">
      <w:pPr>
        <w:widowControl w:val="0"/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 xml:space="preserve">включно з соціальними мережами та </w:t>
      </w:r>
      <w:proofErr w:type="spellStart"/>
      <w:r w:rsidRPr="003F2641">
        <w:rPr>
          <w:color w:val="1A1A1A"/>
        </w:rPr>
        <w:t>вебсайтом</w:t>
      </w:r>
      <w:proofErr w:type="spellEnd"/>
      <w:r w:rsidRPr="003F2641">
        <w:rPr>
          <w:color w:val="1A1A1A"/>
        </w:rPr>
        <w:t>;</w:t>
      </w:r>
    </w:p>
    <w:p w14:paraId="5012CF99" w14:textId="77777777" w:rsidR="00D440A0" w:rsidRDefault="00D440A0" w:rsidP="00D440A0">
      <w:pPr>
        <w:widowControl w:val="0"/>
        <w:numPr>
          <w:ilvl w:val="0"/>
          <w:numId w:val="2"/>
        </w:num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в</w:t>
      </w:r>
      <w:r w:rsidRPr="003F2641">
        <w:rPr>
          <w:color w:val="1A1A1A"/>
        </w:rPr>
        <w:t>иконувати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технічні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завдання </w:t>
      </w:r>
      <w:r>
        <w:rPr>
          <w:color w:val="1A1A1A"/>
        </w:rPr>
        <w:t xml:space="preserve">  </w:t>
      </w:r>
      <w:r w:rsidRPr="003F2641">
        <w:rPr>
          <w:color w:val="1A1A1A"/>
        </w:rPr>
        <w:t>адміністрації,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зокрема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обслуговування</w:t>
      </w:r>
    </w:p>
    <w:p w14:paraId="7CB30655" w14:textId="77777777" w:rsidR="00D440A0" w:rsidRPr="003F2641" w:rsidRDefault="00D440A0" w:rsidP="00D440A0">
      <w:pPr>
        <w:widowControl w:val="0"/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>комп’ютерної техніки, налаштування програмного забезпечення, захист інформації та ліцензування.</w:t>
      </w:r>
    </w:p>
    <w:p w14:paraId="7B06DE57" w14:textId="77777777" w:rsidR="00D440A0" w:rsidRPr="003F2641" w:rsidRDefault="00D440A0" w:rsidP="00D440A0">
      <w:pPr>
        <w:widowControl w:val="0"/>
        <w:shd w:val="clear" w:color="auto" w:fill="FFFFFF"/>
        <w:ind w:left="720"/>
        <w:jc w:val="both"/>
        <w:rPr>
          <w:color w:val="1A1A1A"/>
        </w:rPr>
      </w:pPr>
    </w:p>
    <w:p w14:paraId="518CAC5C" w14:textId="77777777" w:rsidR="00D440A0" w:rsidRPr="003F2641" w:rsidRDefault="00D440A0" w:rsidP="00D440A0">
      <w:pPr>
        <w:widowControl w:val="0"/>
        <w:shd w:val="clear" w:color="auto" w:fill="FFFFFF"/>
        <w:spacing w:after="240"/>
        <w:ind w:firstLine="709"/>
        <w:jc w:val="center"/>
        <w:rPr>
          <w:b/>
          <w:color w:val="1A1A1A"/>
        </w:rPr>
      </w:pPr>
      <w:r w:rsidRPr="003F2641">
        <w:rPr>
          <w:b/>
          <w:color w:val="1A1A1A"/>
        </w:rPr>
        <w:t>Начальник відділу</w:t>
      </w:r>
    </w:p>
    <w:p w14:paraId="1CBD2FE6" w14:textId="77777777" w:rsidR="00D440A0" w:rsidRPr="003F2641" w:rsidRDefault="00D440A0" w:rsidP="00D440A0">
      <w:pPr>
        <w:ind w:firstLine="567"/>
        <w:jc w:val="both"/>
      </w:pPr>
      <w:r w:rsidRPr="003F2641">
        <w:t xml:space="preserve">  1. Відділ очолює начальник, який призначається на посаду і звільняється з посади начальником адміністрації згідно </w:t>
      </w:r>
      <w:r>
        <w:t>трудового</w:t>
      </w:r>
      <w:r w:rsidRPr="003F2641">
        <w:t xml:space="preserve"> законодавств</w:t>
      </w:r>
      <w:r>
        <w:t>а</w:t>
      </w:r>
      <w:r w:rsidRPr="003F2641">
        <w:t>.</w:t>
      </w:r>
    </w:p>
    <w:p w14:paraId="20E3424E" w14:textId="77777777" w:rsidR="00D440A0" w:rsidRPr="003F2641" w:rsidRDefault="00D440A0" w:rsidP="00D440A0">
      <w:pPr>
        <w:ind w:right="15" w:firstLine="567"/>
        <w:jc w:val="both"/>
      </w:pPr>
      <w:r w:rsidRPr="003F2641">
        <w:t xml:space="preserve">  У разі відсутності начальника відділу його обов’язки виконує головний спеціаліст, на якого покладено обов’язки начальника відділу наказом (розпорядженням) начальника адміністрації.</w:t>
      </w:r>
    </w:p>
    <w:p w14:paraId="49736335" w14:textId="77777777" w:rsidR="00D440A0" w:rsidRPr="003F2641" w:rsidRDefault="00D440A0" w:rsidP="00D440A0">
      <w:pPr>
        <w:pStyle w:val="ae"/>
        <w:ind w:right="-36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F2641">
        <w:rPr>
          <w:rFonts w:ascii="Times New Roman" w:hAnsi="Times New Roman" w:cs="Times New Roman"/>
          <w:color w:val="000000"/>
          <w:sz w:val="28"/>
          <w:szCs w:val="28"/>
        </w:rPr>
        <w:t xml:space="preserve">  2. Начальник відділу:</w:t>
      </w:r>
    </w:p>
    <w:p w14:paraId="6AB1BCEC" w14:textId="77777777" w:rsidR="00D440A0" w:rsidRPr="003F2641" w:rsidRDefault="00D440A0" w:rsidP="00D440A0">
      <w:pPr>
        <w:pStyle w:val="a9"/>
        <w:numPr>
          <w:ilvl w:val="0"/>
          <w:numId w:val="4"/>
        </w:numPr>
        <w:contextualSpacing w:val="0"/>
        <w:jc w:val="both"/>
      </w:pPr>
      <w:r w:rsidRPr="003F2641">
        <w:t>організовує та координує роботу відділу інформаційних комунікацій;</w:t>
      </w:r>
    </w:p>
    <w:p w14:paraId="3FA98D50" w14:textId="77777777" w:rsidR="00D440A0" w:rsidRDefault="00D440A0" w:rsidP="00D440A0">
      <w:pPr>
        <w:pStyle w:val="a9"/>
        <w:numPr>
          <w:ilvl w:val="0"/>
          <w:numId w:val="4"/>
        </w:numPr>
        <w:contextualSpacing w:val="0"/>
        <w:jc w:val="both"/>
      </w:pPr>
      <w:r>
        <w:t xml:space="preserve">  </w:t>
      </w:r>
      <w:r w:rsidRPr="003F2641">
        <w:t>забезпечує</w:t>
      </w:r>
      <w:r>
        <w:t xml:space="preserve">   </w:t>
      </w:r>
      <w:r w:rsidRPr="003F2641">
        <w:t xml:space="preserve"> інформаційний</w:t>
      </w:r>
      <w:r>
        <w:t xml:space="preserve"> </w:t>
      </w:r>
      <w:r w:rsidRPr="003F2641">
        <w:t xml:space="preserve"> </w:t>
      </w:r>
      <w:r>
        <w:t xml:space="preserve">  </w:t>
      </w:r>
      <w:r w:rsidRPr="003F2641">
        <w:t xml:space="preserve">супровід </w:t>
      </w:r>
      <w:r>
        <w:t xml:space="preserve">   </w:t>
      </w:r>
      <w:r w:rsidRPr="003F2641">
        <w:t>діяльності</w:t>
      </w:r>
      <w:r>
        <w:t xml:space="preserve">   </w:t>
      </w:r>
      <w:r w:rsidRPr="003F2641">
        <w:t xml:space="preserve"> адміністрації</w:t>
      </w:r>
      <w:r>
        <w:t xml:space="preserve">  </w:t>
      </w:r>
      <w:r w:rsidRPr="003F2641">
        <w:t xml:space="preserve"> </w:t>
      </w:r>
      <w:r>
        <w:t xml:space="preserve"> </w:t>
      </w:r>
      <w:r w:rsidRPr="003F2641">
        <w:t>та</w:t>
      </w:r>
      <w:r>
        <w:t xml:space="preserve">  </w:t>
      </w:r>
      <w:r w:rsidRPr="003F2641">
        <w:t xml:space="preserve"> </w:t>
      </w:r>
      <w:r>
        <w:t xml:space="preserve"> </w:t>
      </w:r>
      <w:r w:rsidRPr="003F2641">
        <w:t>її</w:t>
      </w:r>
    </w:p>
    <w:p w14:paraId="669F1F43" w14:textId="77777777" w:rsidR="00D440A0" w:rsidRPr="003F2641" w:rsidRDefault="00D440A0" w:rsidP="00D440A0">
      <w:pPr>
        <w:pStyle w:val="a9"/>
        <w:ind w:left="0"/>
      </w:pPr>
      <w:r w:rsidRPr="003F2641">
        <w:t>керівництва;</w:t>
      </w:r>
    </w:p>
    <w:p w14:paraId="017F2815" w14:textId="77777777" w:rsidR="00D440A0" w:rsidRDefault="00D440A0" w:rsidP="00D440A0">
      <w:pPr>
        <w:pStyle w:val="a9"/>
        <w:numPr>
          <w:ilvl w:val="0"/>
          <w:numId w:val="4"/>
        </w:numPr>
        <w:contextualSpacing w:val="0"/>
        <w:jc w:val="both"/>
      </w:pPr>
      <w:r>
        <w:t xml:space="preserve">   к</w:t>
      </w:r>
      <w:r w:rsidRPr="003F2641">
        <w:t>онтролює</w:t>
      </w:r>
      <w:r>
        <w:t xml:space="preserve">   </w:t>
      </w:r>
      <w:r w:rsidRPr="003F2641">
        <w:t xml:space="preserve"> наповнення </w:t>
      </w:r>
      <w:r>
        <w:t xml:space="preserve">   </w:t>
      </w:r>
      <w:r w:rsidRPr="003F2641">
        <w:t>офіційного</w:t>
      </w:r>
      <w:r>
        <w:t xml:space="preserve">   </w:t>
      </w:r>
      <w:r w:rsidRPr="003F2641">
        <w:t xml:space="preserve"> </w:t>
      </w:r>
      <w:proofErr w:type="spellStart"/>
      <w:r w:rsidRPr="003F2641">
        <w:t>вебсайту</w:t>
      </w:r>
      <w:proofErr w:type="spellEnd"/>
      <w:r>
        <w:t xml:space="preserve">   </w:t>
      </w:r>
      <w:r w:rsidRPr="003F2641">
        <w:t xml:space="preserve"> та</w:t>
      </w:r>
      <w:r>
        <w:t xml:space="preserve">   </w:t>
      </w:r>
      <w:r w:rsidRPr="003F2641">
        <w:t>соціальних</w:t>
      </w:r>
      <w:r>
        <w:t xml:space="preserve"> </w:t>
      </w:r>
      <w:r w:rsidRPr="003F2641">
        <w:t xml:space="preserve"> </w:t>
      </w:r>
      <w:r>
        <w:t xml:space="preserve"> </w:t>
      </w:r>
      <w:r w:rsidRPr="003F2641">
        <w:t>мереж</w:t>
      </w:r>
    </w:p>
    <w:p w14:paraId="06315FD6" w14:textId="77777777" w:rsidR="00D440A0" w:rsidRPr="003F2641" w:rsidRDefault="00D440A0" w:rsidP="00D440A0">
      <w:pPr>
        <w:pStyle w:val="a9"/>
        <w:ind w:left="0"/>
      </w:pPr>
      <w:r w:rsidRPr="003F2641">
        <w:t>адміністрації та начальника адміністрації;</w:t>
      </w:r>
    </w:p>
    <w:p w14:paraId="2F363CAE" w14:textId="77777777" w:rsidR="00D440A0" w:rsidRPr="003F2641" w:rsidRDefault="00D440A0" w:rsidP="00D440A0">
      <w:pPr>
        <w:pStyle w:val="a9"/>
        <w:numPr>
          <w:ilvl w:val="0"/>
          <w:numId w:val="4"/>
        </w:numPr>
        <w:contextualSpacing w:val="0"/>
        <w:jc w:val="both"/>
      </w:pPr>
      <w:r w:rsidRPr="003F2641">
        <w:t>готує та поширює інформаційні матеріали про діяльність адміністрації</w:t>
      </w:r>
      <w:r>
        <w:t>;</w:t>
      </w:r>
    </w:p>
    <w:p w14:paraId="4EC2BD6E" w14:textId="77777777" w:rsidR="00D440A0" w:rsidRDefault="00D440A0" w:rsidP="00D440A0">
      <w:pPr>
        <w:pStyle w:val="a9"/>
        <w:numPr>
          <w:ilvl w:val="0"/>
          <w:numId w:val="4"/>
        </w:numPr>
        <w:contextualSpacing w:val="0"/>
        <w:jc w:val="both"/>
      </w:pPr>
      <w:r>
        <w:t xml:space="preserve"> в</w:t>
      </w:r>
      <w:r w:rsidRPr="003F2641">
        <w:t>заємодіє</w:t>
      </w:r>
      <w:r>
        <w:t xml:space="preserve"> </w:t>
      </w:r>
      <w:r w:rsidRPr="003F2641">
        <w:t xml:space="preserve"> з</w:t>
      </w:r>
      <w:r>
        <w:t xml:space="preserve"> </w:t>
      </w:r>
      <w:r w:rsidRPr="003F2641">
        <w:t xml:space="preserve"> медіа, </w:t>
      </w:r>
      <w:r>
        <w:t xml:space="preserve"> </w:t>
      </w:r>
      <w:proofErr w:type="spellStart"/>
      <w:r w:rsidRPr="003F2641">
        <w:t>пресслужбами</w:t>
      </w:r>
      <w:proofErr w:type="spellEnd"/>
      <w:r w:rsidRPr="003F2641">
        <w:t xml:space="preserve">, </w:t>
      </w:r>
      <w:r>
        <w:t xml:space="preserve"> </w:t>
      </w:r>
      <w:r w:rsidRPr="003F2641">
        <w:t>громадськими організаціями та іншими</w:t>
      </w:r>
    </w:p>
    <w:p w14:paraId="1FE9F3D3" w14:textId="77777777" w:rsidR="00D440A0" w:rsidRPr="003F2641" w:rsidRDefault="00D440A0" w:rsidP="00D440A0">
      <w:pPr>
        <w:pStyle w:val="a9"/>
        <w:ind w:left="0"/>
      </w:pPr>
      <w:r w:rsidRPr="003F2641">
        <w:t>зацікавленими сторонами;</w:t>
      </w:r>
    </w:p>
    <w:p w14:paraId="6D3BB320" w14:textId="77777777" w:rsidR="00D440A0" w:rsidRDefault="00D440A0" w:rsidP="00D440A0">
      <w:pPr>
        <w:pStyle w:val="a9"/>
        <w:numPr>
          <w:ilvl w:val="0"/>
          <w:numId w:val="4"/>
        </w:numPr>
        <w:contextualSpacing w:val="0"/>
        <w:jc w:val="both"/>
      </w:pPr>
      <w:r>
        <w:t xml:space="preserve">  о</w:t>
      </w:r>
      <w:r w:rsidRPr="003F2641">
        <w:t>рганізовує</w:t>
      </w:r>
      <w:r>
        <w:t xml:space="preserve"> </w:t>
      </w:r>
      <w:r w:rsidRPr="003F2641">
        <w:t xml:space="preserve"> та</w:t>
      </w:r>
      <w:r>
        <w:t xml:space="preserve"> </w:t>
      </w:r>
      <w:r w:rsidRPr="003F2641">
        <w:t xml:space="preserve"> проводить</w:t>
      </w:r>
      <w:r>
        <w:t xml:space="preserve"> </w:t>
      </w:r>
      <w:r w:rsidRPr="003F2641">
        <w:t xml:space="preserve"> </w:t>
      </w:r>
      <w:proofErr w:type="spellStart"/>
      <w:r w:rsidRPr="003F2641">
        <w:t>пресконференції</w:t>
      </w:r>
      <w:proofErr w:type="spellEnd"/>
      <w:r w:rsidRPr="003F2641">
        <w:t xml:space="preserve">, </w:t>
      </w:r>
      <w:r>
        <w:t xml:space="preserve">  </w:t>
      </w:r>
      <w:r w:rsidRPr="003F2641">
        <w:t>брифінги,</w:t>
      </w:r>
      <w:r>
        <w:t xml:space="preserve"> </w:t>
      </w:r>
      <w:r w:rsidRPr="003F2641">
        <w:t xml:space="preserve"> </w:t>
      </w:r>
      <w:r>
        <w:t xml:space="preserve"> </w:t>
      </w:r>
      <w:r w:rsidRPr="003F2641">
        <w:t xml:space="preserve">офіційні </w:t>
      </w:r>
      <w:r>
        <w:t xml:space="preserve">  </w:t>
      </w:r>
      <w:r w:rsidRPr="003F2641">
        <w:t>заходи,</w:t>
      </w:r>
    </w:p>
    <w:p w14:paraId="2653CBC9" w14:textId="77777777" w:rsidR="00D440A0" w:rsidRPr="003F2641" w:rsidRDefault="00D440A0" w:rsidP="00D440A0">
      <w:pPr>
        <w:pStyle w:val="a9"/>
        <w:ind w:left="0"/>
      </w:pPr>
      <w:r w:rsidRPr="003F2641">
        <w:t>інтерв’ю та публічні виступи керівництва;</w:t>
      </w:r>
    </w:p>
    <w:p w14:paraId="77BDACEA" w14:textId="77777777" w:rsidR="00D440A0" w:rsidRPr="000A77CC" w:rsidRDefault="00D440A0" w:rsidP="00D440A0">
      <w:pPr>
        <w:pStyle w:val="a9"/>
        <w:numPr>
          <w:ilvl w:val="0"/>
          <w:numId w:val="4"/>
        </w:numPr>
        <w:contextualSpacing w:val="0"/>
        <w:jc w:val="both"/>
      </w:pPr>
      <w:r w:rsidRPr="003F2641">
        <w:t xml:space="preserve">готує довідки, промови, </w:t>
      </w:r>
      <w:r>
        <w:t xml:space="preserve"> </w:t>
      </w:r>
      <w:r w:rsidRPr="003F2641">
        <w:t xml:space="preserve">тези </w:t>
      </w:r>
      <w:r>
        <w:t xml:space="preserve"> </w:t>
      </w:r>
      <w:r w:rsidRPr="003F2641">
        <w:t>та</w:t>
      </w:r>
      <w:r>
        <w:t xml:space="preserve"> </w:t>
      </w:r>
      <w:r w:rsidRPr="003F2641">
        <w:t xml:space="preserve"> інші </w:t>
      </w:r>
      <w:r>
        <w:t xml:space="preserve"> </w:t>
      </w:r>
      <w:r w:rsidRPr="003F2641">
        <w:t>матеріали</w:t>
      </w:r>
      <w:r>
        <w:t xml:space="preserve"> </w:t>
      </w:r>
      <w:r w:rsidRPr="003F2641">
        <w:t xml:space="preserve"> для </w:t>
      </w:r>
      <w:r>
        <w:t xml:space="preserve"> </w:t>
      </w:r>
      <w:r w:rsidRPr="003F2641">
        <w:t xml:space="preserve">виступів </w:t>
      </w:r>
      <w:r>
        <w:t xml:space="preserve"> </w:t>
      </w:r>
      <w:r w:rsidRPr="003F2641">
        <w:t>керівництва</w:t>
      </w:r>
    </w:p>
    <w:p w14:paraId="429F977A" w14:textId="77777777" w:rsidR="00D440A0" w:rsidRPr="003F2641" w:rsidRDefault="00D440A0" w:rsidP="00D440A0">
      <w:pPr>
        <w:pStyle w:val="a9"/>
        <w:ind w:left="0"/>
      </w:pPr>
      <w:r w:rsidRPr="003F2641">
        <w:t>адміністрації;</w:t>
      </w:r>
    </w:p>
    <w:p w14:paraId="7F82F091" w14:textId="77777777" w:rsidR="00D440A0" w:rsidRPr="003F2641" w:rsidRDefault="00D440A0" w:rsidP="00D440A0">
      <w:pPr>
        <w:pStyle w:val="a9"/>
        <w:numPr>
          <w:ilvl w:val="0"/>
          <w:numId w:val="4"/>
        </w:numPr>
        <w:contextualSpacing w:val="0"/>
        <w:jc w:val="both"/>
      </w:pPr>
      <w:r w:rsidRPr="003F2641">
        <w:t>забезпечує фото- та відеозйомку заходів, архівування матеріалів;</w:t>
      </w:r>
    </w:p>
    <w:p w14:paraId="5D53F54B" w14:textId="77777777" w:rsidR="00D440A0" w:rsidRPr="000A77CC" w:rsidRDefault="00D440A0" w:rsidP="00D440A0">
      <w:pPr>
        <w:pStyle w:val="a9"/>
        <w:numPr>
          <w:ilvl w:val="0"/>
          <w:numId w:val="4"/>
        </w:numPr>
        <w:contextualSpacing w:val="0"/>
        <w:jc w:val="both"/>
      </w:pPr>
      <w:r>
        <w:t xml:space="preserve">  </w:t>
      </w:r>
      <w:r w:rsidRPr="003F2641">
        <w:t>здійснює</w:t>
      </w:r>
      <w:r>
        <w:t xml:space="preserve">  </w:t>
      </w:r>
      <w:r w:rsidRPr="003F2641">
        <w:t xml:space="preserve"> моніторинг </w:t>
      </w:r>
      <w:r>
        <w:t xml:space="preserve"> </w:t>
      </w:r>
      <w:r w:rsidRPr="003F2641">
        <w:t xml:space="preserve">інформаційного </w:t>
      </w:r>
      <w:r>
        <w:t xml:space="preserve"> </w:t>
      </w:r>
      <w:r w:rsidRPr="003F2641">
        <w:t xml:space="preserve">простору, </w:t>
      </w:r>
      <w:r>
        <w:t xml:space="preserve"> </w:t>
      </w:r>
      <w:r w:rsidRPr="003F2641">
        <w:t xml:space="preserve">аналізує </w:t>
      </w:r>
      <w:r>
        <w:t xml:space="preserve"> </w:t>
      </w:r>
      <w:r w:rsidRPr="003F2641">
        <w:t xml:space="preserve">публікації </w:t>
      </w:r>
      <w:r>
        <w:t xml:space="preserve"> </w:t>
      </w:r>
      <w:r w:rsidRPr="003F2641">
        <w:t>про</w:t>
      </w:r>
    </w:p>
    <w:p w14:paraId="78F61995" w14:textId="77777777" w:rsidR="00D440A0" w:rsidRPr="003F2641" w:rsidRDefault="00D440A0" w:rsidP="00D440A0">
      <w:pPr>
        <w:pStyle w:val="a9"/>
        <w:ind w:left="0"/>
      </w:pPr>
      <w:r w:rsidRPr="003F2641">
        <w:t>діяльність адміністрації, реагує на дезінформацію;</w:t>
      </w:r>
    </w:p>
    <w:p w14:paraId="14405315" w14:textId="77777777" w:rsidR="00D440A0" w:rsidRDefault="00D440A0" w:rsidP="00D440A0">
      <w:pPr>
        <w:pStyle w:val="a9"/>
        <w:numPr>
          <w:ilvl w:val="0"/>
          <w:numId w:val="4"/>
        </w:numPr>
        <w:tabs>
          <w:tab w:val="left" w:pos="851"/>
        </w:tabs>
        <w:contextualSpacing w:val="0"/>
        <w:jc w:val="both"/>
      </w:pPr>
      <w:r>
        <w:lastRenderedPageBreak/>
        <w:t xml:space="preserve"> к</w:t>
      </w:r>
      <w:r w:rsidRPr="003F2641">
        <w:t>оординує</w:t>
      </w:r>
      <w:r>
        <w:t xml:space="preserve"> </w:t>
      </w:r>
      <w:r w:rsidRPr="003F2641">
        <w:t xml:space="preserve"> роботу</w:t>
      </w:r>
      <w:r>
        <w:t xml:space="preserve"> </w:t>
      </w:r>
      <w:r w:rsidRPr="003F2641">
        <w:t xml:space="preserve"> із </w:t>
      </w:r>
      <w:r>
        <w:t xml:space="preserve"> </w:t>
      </w:r>
      <w:r w:rsidRPr="003F2641">
        <w:t xml:space="preserve">забезпечення </w:t>
      </w:r>
      <w:r>
        <w:t xml:space="preserve"> </w:t>
      </w:r>
      <w:r w:rsidRPr="003F2641">
        <w:t xml:space="preserve">відкритості та прозорості комунікацій </w:t>
      </w:r>
    </w:p>
    <w:p w14:paraId="02BFFA1D" w14:textId="77777777" w:rsidR="00D440A0" w:rsidRPr="003F2641" w:rsidRDefault="00D440A0" w:rsidP="00D440A0">
      <w:pPr>
        <w:pStyle w:val="a9"/>
        <w:tabs>
          <w:tab w:val="left" w:pos="851"/>
        </w:tabs>
        <w:ind w:left="0"/>
      </w:pPr>
      <w:r w:rsidRPr="003F2641">
        <w:t>адміністрації;</w:t>
      </w:r>
    </w:p>
    <w:p w14:paraId="19EAE7D4" w14:textId="77777777" w:rsidR="00D440A0" w:rsidRDefault="00D440A0" w:rsidP="00D440A0">
      <w:pPr>
        <w:pStyle w:val="a9"/>
        <w:numPr>
          <w:ilvl w:val="0"/>
          <w:numId w:val="4"/>
        </w:numPr>
        <w:tabs>
          <w:tab w:val="left" w:pos="851"/>
        </w:tabs>
        <w:contextualSpacing w:val="0"/>
        <w:jc w:val="both"/>
      </w:pPr>
      <w:r>
        <w:t xml:space="preserve"> к</w:t>
      </w:r>
      <w:r w:rsidRPr="003F2641">
        <w:t>онтролює</w:t>
      </w:r>
      <w:r>
        <w:t xml:space="preserve"> </w:t>
      </w:r>
      <w:r w:rsidRPr="003F2641">
        <w:t xml:space="preserve"> дотримання </w:t>
      </w:r>
      <w:r>
        <w:t xml:space="preserve"> </w:t>
      </w:r>
      <w:r w:rsidRPr="003F2641">
        <w:t>комунікаційної</w:t>
      </w:r>
      <w:r>
        <w:t xml:space="preserve"> </w:t>
      </w:r>
      <w:r w:rsidRPr="003F2641">
        <w:t xml:space="preserve"> стратегії адміністрації, розробляє </w:t>
      </w:r>
    </w:p>
    <w:p w14:paraId="63CC79D2" w14:textId="77777777" w:rsidR="00D440A0" w:rsidRPr="003F2641" w:rsidRDefault="00D440A0" w:rsidP="00D440A0">
      <w:pPr>
        <w:pStyle w:val="a9"/>
        <w:tabs>
          <w:tab w:val="left" w:pos="851"/>
        </w:tabs>
        <w:ind w:left="0"/>
      </w:pPr>
      <w:r w:rsidRPr="003F2641">
        <w:t>та впроваджує інформаційні кампанії;</w:t>
      </w:r>
    </w:p>
    <w:p w14:paraId="366A5AE9" w14:textId="77777777" w:rsidR="00D440A0" w:rsidRDefault="00D440A0" w:rsidP="00D440A0">
      <w:pPr>
        <w:pStyle w:val="a9"/>
        <w:numPr>
          <w:ilvl w:val="0"/>
          <w:numId w:val="4"/>
        </w:numPr>
        <w:tabs>
          <w:tab w:val="left" w:pos="851"/>
        </w:tabs>
        <w:contextualSpacing w:val="0"/>
        <w:jc w:val="both"/>
      </w:pPr>
      <w:r>
        <w:t xml:space="preserve">  в</w:t>
      </w:r>
      <w:r w:rsidRPr="003F2641">
        <w:t>заємодіє</w:t>
      </w:r>
      <w:r>
        <w:t xml:space="preserve">  </w:t>
      </w:r>
      <w:r w:rsidRPr="003F2641">
        <w:t xml:space="preserve"> з </w:t>
      </w:r>
      <w:r>
        <w:t xml:space="preserve">  </w:t>
      </w:r>
      <w:r w:rsidRPr="003F2641">
        <w:t>підрозділами</w:t>
      </w:r>
      <w:r>
        <w:t xml:space="preserve">  </w:t>
      </w:r>
      <w:r w:rsidRPr="003F2641">
        <w:t xml:space="preserve"> адміністрації</w:t>
      </w:r>
      <w:r>
        <w:t xml:space="preserve">  </w:t>
      </w:r>
      <w:r w:rsidRPr="003F2641">
        <w:t xml:space="preserve"> для</w:t>
      </w:r>
      <w:r>
        <w:t xml:space="preserve">  </w:t>
      </w:r>
      <w:r w:rsidRPr="003F2641">
        <w:t xml:space="preserve"> забезпечення </w:t>
      </w:r>
      <w:r>
        <w:t xml:space="preserve"> </w:t>
      </w:r>
      <w:r w:rsidRPr="003F2641">
        <w:t>ефективної</w:t>
      </w:r>
    </w:p>
    <w:p w14:paraId="292E6C85" w14:textId="77777777" w:rsidR="00D440A0" w:rsidRPr="003F2641" w:rsidRDefault="00D440A0" w:rsidP="00D440A0">
      <w:pPr>
        <w:pStyle w:val="a9"/>
        <w:tabs>
          <w:tab w:val="left" w:pos="851"/>
        </w:tabs>
        <w:ind w:left="0"/>
      </w:pPr>
      <w:r w:rsidRPr="003F2641">
        <w:t>внутрішньої комунікації;</w:t>
      </w:r>
    </w:p>
    <w:p w14:paraId="7505F5EB" w14:textId="77777777" w:rsidR="00D440A0" w:rsidRDefault="00D440A0" w:rsidP="00D440A0">
      <w:pPr>
        <w:pStyle w:val="a9"/>
        <w:numPr>
          <w:ilvl w:val="0"/>
          <w:numId w:val="4"/>
        </w:numPr>
        <w:tabs>
          <w:tab w:val="left" w:pos="851"/>
        </w:tabs>
        <w:ind w:left="397" w:firstLine="0"/>
        <w:contextualSpacing w:val="0"/>
        <w:jc w:val="both"/>
      </w:pPr>
      <w:r>
        <w:t xml:space="preserve">   о</w:t>
      </w:r>
      <w:r w:rsidRPr="000A77CC">
        <w:t>рганізовує</w:t>
      </w:r>
      <w:r>
        <w:t xml:space="preserve">   </w:t>
      </w:r>
      <w:r w:rsidRPr="000A77CC">
        <w:t xml:space="preserve"> навчання</w:t>
      </w:r>
      <w:r>
        <w:t xml:space="preserve">   </w:t>
      </w:r>
      <w:r w:rsidRPr="000A77CC">
        <w:t xml:space="preserve"> співробітників</w:t>
      </w:r>
      <w:r>
        <w:t xml:space="preserve">   </w:t>
      </w:r>
      <w:r w:rsidRPr="000A77CC">
        <w:t xml:space="preserve"> відділу </w:t>
      </w:r>
      <w:r>
        <w:t xml:space="preserve">   </w:t>
      </w:r>
      <w:r w:rsidRPr="000A77CC">
        <w:t xml:space="preserve">для </w:t>
      </w:r>
      <w:r>
        <w:t xml:space="preserve">   </w:t>
      </w:r>
      <w:r w:rsidRPr="000A77CC">
        <w:t>підвищення</w:t>
      </w:r>
      <w:r>
        <w:t xml:space="preserve">   </w:t>
      </w:r>
      <w:r w:rsidRPr="000A77CC">
        <w:t xml:space="preserve"> їх</w:t>
      </w:r>
    </w:p>
    <w:p w14:paraId="00B81CC7" w14:textId="77777777" w:rsidR="00D440A0" w:rsidRPr="00FC5C6F" w:rsidRDefault="00D440A0" w:rsidP="00D440A0">
      <w:pPr>
        <w:pStyle w:val="a9"/>
        <w:tabs>
          <w:tab w:val="left" w:pos="851"/>
        </w:tabs>
        <w:ind w:left="0"/>
      </w:pPr>
      <w:r w:rsidRPr="00FC5C6F">
        <w:t>кваліфікації;</w:t>
      </w:r>
    </w:p>
    <w:p w14:paraId="3234C10E" w14:textId="77777777" w:rsidR="00D440A0" w:rsidRDefault="00D440A0" w:rsidP="00D440A0">
      <w:pPr>
        <w:pStyle w:val="a9"/>
        <w:numPr>
          <w:ilvl w:val="0"/>
          <w:numId w:val="4"/>
        </w:numPr>
        <w:tabs>
          <w:tab w:val="left" w:pos="851"/>
        </w:tabs>
        <w:ind w:left="723"/>
        <w:contextualSpacing w:val="0"/>
        <w:jc w:val="both"/>
      </w:pPr>
      <w:r>
        <w:t xml:space="preserve">  </w:t>
      </w:r>
      <w:r w:rsidRPr="003F2641">
        <w:t xml:space="preserve">виконує </w:t>
      </w:r>
      <w:r>
        <w:t xml:space="preserve"> </w:t>
      </w:r>
      <w:r w:rsidRPr="003F2641">
        <w:t>інші</w:t>
      </w:r>
      <w:r>
        <w:t xml:space="preserve"> </w:t>
      </w:r>
      <w:r w:rsidRPr="003F2641">
        <w:t xml:space="preserve"> доручення</w:t>
      </w:r>
      <w:r>
        <w:t xml:space="preserve"> </w:t>
      </w:r>
      <w:r w:rsidRPr="003F2641">
        <w:t xml:space="preserve"> керівництва </w:t>
      </w:r>
      <w:r>
        <w:t xml:space="preserve"> </w:t>
      </w:r>
      <w:r w:rsidRPr="003F2641">
        <w:t>адміністрації</w:t>
      </w:r>
      <w:r>
        <w:t xml:space="preserve"> </w:t>
      </w:r>
      <w:r w:rsidRPr="003F2641">
        <w:t xml:space="preserve"> у межах компетенції </w:t>
      </w:r>
    </w:p>
    <w:p w14:paraId="2CDF09DC" w14:textId="77777777" w:rsidR="00D440A0" w:rsidRPr="003F2641" w:rsidRDefault="00D440A0" w:rsidP="00D440A0">
      <w:pPr>
        <w:pStyle w:val="a9"/>
        <w:tabs>
          <w:tab w:val="left" w:pos="851"/>
        </w:tabs>
        <w:ind w:left="0"/>
      </w:pPr>
      <w:r w:rsidRPr="003F2641">
        <w:t>відділу;</w:t>
      </w:r>
    </w:p>
    <w:p w14:paraId="0389FEC0" w14:textId="77777777" w:rsidR="00D440A0" w:rsidRDefault="00D440A0" w:rsidP="00D440A0">
      <w:pPr>
        <w:pStyle w:val="a9"/>
        <w:numPr>
          <w:ilvl w:val="0"/>
          <w:numId w:val="4"/>
        </w:numPr>
        <w:tabs>
          <w:tab w:val="left" w:pos="851"/>
        </w:tabs>
        <w:ind w:left="700"/>
        <w:contextualSpacing w:val="0"/>
        <w:jc w:val="both"/>
      </w:pPr>
      <w:r>
        <w:t xml:space="preserve">  з</w:t>
      </w:r>
      <w:r w:rsidRPr="003F2641">
        <w:t>абезпечує</w:t>
      </w:r>
      <w:r>
        <w:t xml:space="preserve">  </w:t>
      </w:r>
      <w:r w:rsidRPr="003F2641">
        <w:t xml:space="preserve"> дотримання</w:t>
      </w:r>
      <w:r>
        <w:t xml:space="preserve">  </w:t>
      </w:r>
      <w:r w:rsidRPr="003F2641">
        <w:t xml:space="preserve"> працівниками</w:t>
      </w:r>
      <w:r>
        <w:t xml:space="preserve">  </w:t>
      </w:r>
      <w:r w:rsidRPr="003F2641">
        <w:t xml:space="preserve"> відділу</w:t>
      </w:r>
      <w:r>
        <w:t xml:space="preserve">   </w:t>
      </w:r>
      <w:r w:rsidRPr="003F2641">
        <w:t xml:space="preserve"> правил </w:t>
      </w:r>
      <w:r>
        <w:t xml:space="preserve">   </w:t>
      </w:r>
      <w:r w:rsidRPr="003F2641">
        <w:t>внутрішнього</w:t>
      </w:r>
    </w:p>
    <w:p w14:paraId="5FFEC1F6" w14:textId="77777777" w:rsidR="00D440A0" w:rsidRPr="00FC5C6F" w:rsidRDefault="00D440A0" w:rsidP="00D440A0">
      <w:pPr>
        <w:pStyle w:val="a9"/>
        <w:tabs>
          <w:tab w:val="left" w:pos="851"/>
        </w:tabs>
        <w:ind w:left="0"/>
      </w:pPr>
      <w:r w:rsidRPr="00FC5C6F">
        <w:t xml:space="preserve">трудового розпорядку та </w:t>
      </w:r>
      <w:r>
        <w:t>етичної поведінки</w:t>
      </w:r>
      <w:r w:rsidRPr="00FC5C6F">
        <w:t>;</w:t>
      </w:r>
    </w:p>
    <w:p w14:paraId="4B63D105" w14:textId="77777777" w:rsidR="00D440A0" w:rsidRDefault="00D440A0" w:rsidP="00D440A0">
      <w:pPr>
        <w:pStyle w:val="a9"/>
        <w:numPr>
          <w:ilvl w:val="0"/>
          <w:numId w:val="4"/>
        </w:numPr>
        <w:tabs>
          <w:tab w:val="left" w:pos="851"/>
        </w:tabs>
        <w:ind w:left="340" w:firstLine="0"/>
        <w:contextualSpacing w:val="0"/>
        <w:jc w:val="both"/>
      </w:pPr>
      <w:r>
        <w:t xml:space="preserve">  б</w:t>
      </w:r>
      <w:r w:rsidRPr="00FC5C6F">
        <w:t>ере</w:t>
      </w:r>
      <w:r>
        <w:t xml:space="preserve">  </w:t>
      </w:r>
      <w:r w:rsidRPr="00FC5C6F">
        <w:t xml:space="preserve"> участь</w:t>
      </w:r>
      <w:r>
        <w:t xml:space="preserve"> </w:t>
      </w:r>
      <w:r w:rsidRPr="00FC5C6F">
        <w:t xml:space="preserve"> у</w:t>
      </w:r>
      <w:r>
        <w:t xml:space="preserve">  </w:t>
      </w:r>
      <w:r w:rsidRPr="00FC5C6F">
        <w:t>нарадах</w:t>
      </w:r>
      <w:r>
        <w:t xml:space="preserve">  </w:t>
      </w:r>
      <w:r w:rsidRPr="00FC5C6F">
        <w:t>начальника</w:t>
      </w:r>
      <w:r>
        <w:t xml:space="preserve"> </w:t>
      </w:r>
      <w:r w:rsidRPr="00FC5C6F">
        <w:t xml:space="preserve"> адміністрації</w:t>
      </w:r>
      <w:r>
        <w:t xml:space="preserve"> </w:t>
      </w:r>
      <w:r w:rsidRPr="00FC5C6F">
        <w:t xml:space="preserve"> та</w:t>
      </w:r>
      <w:r>
        <w:t xml:space="preserve"> </w:t>
      </w:r>
      <w:r w:rsidRPr="00FC5C6F">
        <w:t xml:space="preserve"> його</w:t>
      </w:r>
      <w:r>
        <w:t xml:space="preserve"> </w:t>
      </w:r>
      <w:r w:rsidRPr="00FC5C6F">
        <w:t xml:space="preserve"> заступників з </w:t>
      </w:r>
    </w:p>
    <w:p w14:paraId="4F569C75" w14:textId="77777777" w:rsidR="00D440A0" w:rsidRPr="00FC5C6F" w:rsidRDefault="00D440A0" w:rsidP="00D440A0">
      <w:pPr>
        <w:pStyle w:val="a9"/>
        <w:tabs>
          <w:tab w:val="left" w:pos="851"/>
        </w:tabs>
        <w:ind w:left="0"/>
      </w:pPr>
      <w:r w:rsidRPr="00FC5C6F">
        <w:t>питань, що належать до компетенції відділу;</w:t>
      </w:r>
    </w:p>
    <w:p w14:paraId="48BD2712" w14:textId="77777777" w:rsidR="00D440A0" w:rsidRDefault="00D440A0" w:rsidP="00D440A0">
      <w:pPr>
        <w:pStyle w:val="a9"/>
        <w:numPr>
          <w:ilvl w:val="0"/>
          <w:numId w:val="4"/>
        </w:numPr>
        <w:tabs>
          <w:tab w:val="left" w:pos="851"/>
        </w:tabs>
        <w:contextualSpacing w:val="0"/>
        <w:jc w:val="both"/>
      </w:pPr>
      <w:r>
        <w:t xml:space="preserve"> б</w:t>
      </w:r>
      <w:r w:rsidRPr="003F2641">
        <w:t xml:space="preserve">ере участь у роботі постійно діючих консультативних, дорадчих та інших </w:t>
      </w:r>
    </w:p>
    <w:p w14:paraId="1B90ACF7" w14:textId="77777777" w:rsidR="00D440A0" w:rsidRPr="003F2641" w:rsidRDefault="00D440A0" w:rsidP="00D440A0">
      <w:pPr>
        <w:pStyle w:val="a9"/>
        <w:tabs>
          <w:tab w:val="left" w:pos="851"/>
        </w:tabs>
      </w:pPr>
      <w:r w:rsidRPr="003F2641">
        <w:t>допоміжних органів, утворених при адміністрації, на підставі членства в них або за їх запрошенням;</w:t>
      </w:r>
    </w:p>
    <w:p w14:paraId="184847E4" w14:textId="77777777" w:rsidR="00D440A0" w:rsidRPr="003F2641" w:rsidRDefault="00D440A0" w:rsidP="00D440A0">
      <w:pPr>
        <w:pStyle w:val="a9"/>
        <w:numPr>
          <w:ilvl w:val="0"/>
          <w:numId w:val="4"/>
        </w:numPr>
        <w:tabs>
          <w:tab w:val="left" w:pos="851"/>
        </w:tabs>
        <w:contextualSpacing w:val="0"/>
        <w:jc w:val="both"/>
      </w:pPr>
      <w:r w:rsidRPr="003F2641">
        <w:t>здійснює інші повноваження, визначені законом.</w:t>
      </w:r>
    </w:p>
    <w:p w14:paraId="27FAA63C" w14:textId="77777777" w:rsidR="00D440A0" w:rsidRPr="003F2641" w:rsidRDefault="00D440A0" w:rsidP="00D440A0">
      <w:pPr>
        <w:pStyle w:val="a9"/>
        <w:tabs>
          <w:tab w:val="left" w:pos="851"/>
        </w:tabs>
      </w:pPr>
    </w:p>
    <w:p w14:paraId="55C80C4F" w14:textId="77777777" w:rsidR="00D440A0" w:rsidRDefault="00D440A0" w:rsidP="00D440A0">
      <w:pPr>
        <w:widowControl w:val="0"/>
        <w:shd w:val="clear" w:color="auto" w:fill="FFFFFF"/>
        <w:ind w:firstLine="709"/>
        <w:jc w:val="center"/>
        <w:rPr>
          <w:b/>
          <w:color w:val="1A1A1A"/>
        </w:rPr>
      </w:pPr>
      <w:r w:rsidRPr="003F2641">
        <w:rPr>
          <w:b/>
          <w:color w:val="1A1A1A"/>
        </w:rPr>
        <w:t>Відповідальність працівників відділу</w:t>
      </w:r>
    </w:p>
    <w:p w14:paraId="768D1B99" w14:textId="77777777" w:rsidR="00D440A0" w:rsidRPr="003F2641" w:rsidRDefault="00D440A0" w:rsidP="00D440A0">
      <w:pPr>
        <w:widowControl w:val="0"/>
        <w:shd w:val="clear" w:color="auto" w:fill="FFFFFF"/>
        <w:ind w:firstLine="709"/>
        <w:jc w:val="center"/>
        <w:rPr>
          <w:b/>
          <w:color w:val="1A1A1A"/>
        </w:rPr>
      </w:pPr>
    </w:p>
    <w:p w14:paraId="1E68A1D0" w14:textId="77777777" w:rsidR="00D440A0" w:rsidRPr="003F2641" w:rsidRDefault="00D440A0" w:rsidP="00D440A0">
      <w:pPr>
        <w:widowControl w:val="0"/>
        <w:shd w:val="clear" w:color="auto" w:fill="FFFFFF"/>
        <w:ind w:firstLine="709"/>
        <w:jc w:val="both"/>
        <w:rPr>
          <w:color w:val="1A1A1A"/>
        </w:rPr>
      </w:pPr>
      <w:r w:rsidRPr="003F2641">
        <w:rPr>
          <w:color w:val="1A1A1A"/>
        </w:rPr>
        <w:t>1. Працівники Відділу несуть відповідальність за:</w:t>
      </w:r>
    </w:p>
    <w:p w14:paraId="2F146B53" w14:textId="77777777" w:rsidR="00D440A0" w:rsidRPr="003F2641" w:rsidRDefault="00D440A0" w:rsidP="00D440A0">
      <w:pPr>
        <w:widowControl w:val="0"/>
        <w:numPr>
          <w:ilvl w:val="0"/>
          <w:numId w:val="5"/>
        </w:numPr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>достовірність поширюваної інформації;</w:t>
      </w:r>
    </w:p>
    <w:p w14:paraId="3D6622EC" w14:textId="77777777" w:rsidR="00D440A0" w:rsidRPr="003F2641" w:rsidRDefault="00D440A0" w:rsidP="00D440A0">
      <w:pPr>
        <w:widowControl w:val="0"/>
        <w:numPr>
          <w:ilvl w:val="0"/>
          <w:numId w:val="5"/>
        </w:numPr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>своєчасне та якісне виконання службових обов’язків;</w:t>
      </w:r>
    </w:p>
    <w:p w14:paraId="1256946C" w14:textId="77777777" w:rsidR="00D440A0" w:rsidRDefault="00D440A0" w:rsidP="00D440A0">
      <w:pPr>
        <w:widowControl w:val="0"/>
        <w:numPr>
          <w:ilvl w:val="0"/>
          <w:numId w:val="5"/>
        </w:num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</w:t>
      </w:r>
      <w:r w:rsidRPr="003F2641">
        <w:rPr>
          <w:color w:val="1A1A1A"/>
        </w:rPr>
        <w:t>дотримання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законодавства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про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інформаційну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діяльність,</w:t>
      </w:r>
      <w:r>
        <w:rPr>
          <w:color w:val="1A1A1A"/>
        </w:rPr>
        <w:t xml:space="preserve">   </w:t>
      </w:r>
      <w:r w:rsidRPr="003F2641">
        <w:rPr>
          <w:color w:val="1A1A1A"/>
        </w:rPr>
        <w:t>доступ</w:t>
      </w:r>
      <w:r>
        <w:rPr>
          <w:color w:val="1A1A1A"/>
        </w:rPr>
        <w:t xml:space="preserve">   </w:t>
      </w:r>
      <w:r w:rsidRPr="003F2641">
        <w:rPr>
          <w:color w:val="1A1A1A"/>
        </w:rPr>
        <w:t>до</w:t>
      </w:r>
    </w:p>
    <w:p w14:paraId="1E88C12A" w14:textId="77777777" w:rsidR="00D440A0" w:rsidRPr="003F2641" w:rsidRDefault="00D440A0" w:rsidP="00D440A0">
      <w:pPr>
        <w:widowControl w:val="0"/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>публічної інформації та захист персональних даних;</w:t>
      </w:r>
    </w:p>
    <w:p w14:paraId="7F671822" w14:textId="77777777" w:rsidR="00D440A0" w:rsidRPr="003F2641" w:rsidRDefault="00D440A0" w:rsidP="00D440A0">
      <w:pPr>
        <w:widowControl w:val="0"/>
        <w:numPr>
          <w:ilvl w:val="0"/>
          <w:numId w:val="5"/>
        </w:numPr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>збереження конфіденційної та службової інформації;</w:t>
      </w:r>
    </w:p>
    <w:p w14:paraId="3115D32D" w14:textId="77777777" w:rsidR="00D440A0" w:rsidRPr="00FC5C6F" w:rsidRDefault="00D440A0" w:rsidP="00D440A0">
      <w:pPr>
        <w:widowControl w:val="0"/>
        <w:numPr>
          <w:ilvl w:val="0"/>
          <w:numId w:val="5"/>
        </w:num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</w:t>
      </w:r>
      <w:r w:rsidRPr="003F2641">
        <w:rPr>
          <w:color w:val="1A1A1A"/>
        </w:rPr>
        <w:t>належне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ведення </w:t>
      </w:r>
      <w:r>
        <w:rPr>
          <w:color w:val="1A1A1A"/>
        </w:rPr>
        <w:t xml:space="preserve"> </w:t>
      </w:r>
      <w:r w:rsidRPr="003F2641">
        <w:rPr>
          <w:color w:val="1A1A1A"/>
        </w:rPr>
        <w:t>інформаційних</w:t>
      </w:r>
      <w:r>
        <w:rPr>
          <w:color w:val="1A1A1A"/>
        </w:rPr>
        <w:t xml:space="preserve">  </w:t>
      </w:r>
      <w:r w:rsidRPr="003F2641">
        <w:rPr>
          <w:color w:val="1A1A1A"/>
        </w:rPr>
        <w:t>ресурсів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та</w:t>
      </w:r>
      <w:r>
        <w:rPr>
          <w:color w:val="1A1A1A"/>
        </w:rPr>
        <w:t xml:space="preserve">  </w:t>
      </w:r>
      <w:r w:rsidRPr="003F2641">
        <w:rPr>
          <w:color w:val="1A1A1A"/>
        </w:rPr>
        <w:t xml:space="preserve"> офіційних </w:t>
      </w:r>
      <w:r>
        <w:rPr>
          <w:color w:val="1A1A1A"/>
        </w:rPr>
        <w:t xml:space="preserve">  </w:t>
      </w:r>
      <w:r w:rsidRPr="003F2641">
        <w:rPr>
          <w:color w:val="1A1A1A"/>
        </w:rPr>
        <w:t>комунікацій</w:t>
      </w:r>
    </w:p>
    <w:p w14:paraId="2D5344E2" w14:textId="77777777" w:rsidR="00D440A0" w:rsidRPr="003F2641" w:rsidRDefault="00D440A0" w:rsidP="00D440A0">
      <w:pPr>
        <w:widowControl w:val="0"/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>адміністрації;</w:t>
      </w:r>
    </w:p>
    <w:p w14:paraId="6E865C47" w14:textId="77777777" w:rsidR="00D440A0" w:rsidRPr="00FC5C6F" w:rsidRDefault="00D440A0" w:rsidP="00D440A0">
      <w:pPr>
        <w:widowControl w:val="0"/>
        <w:numPr>
          <w:ilvl w:val="0"/>
          <w:numId w:val="5"/>
        </w:num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з</w:t>
      </w:r>
      <w:r w:rsidRPr="003F2641">
        <w:rPr>
          <w:color w:val="1A1A1A"/>
        </w:rPr>
        <w:t>авдання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</w:t>
      </w:r>
      <w:r>
        <w:rPr>
          <w:color w:val="1A1A1A"/>
        </w:rPr>
        <w:t xml:space="preserve"> </w:t>
      </w:r>
      <w:r w:rsidRPr="003F2641">
        <w:rPr>
          <w:color w:val="1A1A1A"/>
        </w:rPr>
        <w:t>матеріального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 </w:t>
      </w:r>
      <w:r>
        <w:rPr>
          <w:color w:val="1A1A1A"/>
        </w:rPr>
        <w:t xml:space="preserve">  </w:t>
      </w:r>
      <w:r w:rsidRPr="003F2641">
        <w:rPr>
          <w:color w:val="1A1A1A"/>
        </w:rPr>
        <w:t>збитку</w:t>
      </w:r>
      <w:r>
        <w:rPr>
          <w:color w:val="1A1A1A"/>
        </w:rPr>
        <w:t xml:space="preserve">   </w:t>
      </w:r>
      <w:r w:rsidRPr="003F2641">
        <w:rPr>
          <w:color w:val="1A1A1A"/>
        </w:rPr>
        <w:t xml:space="preserve"> в</w:t>
      </w:r>
      <w:r>
        <w:rPr>
          <w:color w:val="1A1A1A"/>
        </w:rPr>
        <w:t xml:space="preserve">   </w:t>
      </w:r>
      <w:r w:rsidRPr="003F2641">
        <w:rPr>
          <w:color w:val="1A1A1A"/>
        </w:rPr>
        <w:t xml:space="preserve"> </w:t>
      </w:r>
      <w:r>
        <w:rPr>
          <w:color w:val="1A1A1A"/>
        </w:rPr>
        <w:t xml:space="preserve"> </w:t>
      </w:r>
      <w:r w:rsidRPr="003F2641">
        <w:rPr>
          <w:color w:val="1A1A1A"/>
        </w:rPr>
        <w:t xml:space="preserve">межах, </w:t>
      </w:r>
      <w:r>
        <w:rPr>
          <w:color w:val="1A1A1A"/>
        </w:rPr>
        <w:t xml:space="preserve">   </w:t>
      </w:r>
      <w:r w:rsidRPr="003F2641">
        <w:rPr>
          <w:color w:val="1A1A1A"/>
        </w:rPr>
        <w:t>встановлених</w:t>
      </w:r>
      <w:r>
        <w:rPr>
          <w:color w:val="1A1A1A"/>
        </w:rPr>
        <w:t xml:space="preserve">   </w:t>
      </w:r>
      <w:r w:rsidRPr="003F2641">
        <w:rPr>
          <w:color w:val="1A1A1A"/>
        </w:rPr>
        <w:t>чинним</w:t>
      </w:r>
    </w:p>
    <w:p w14:paraId="338F0941" w14:textId="77777777" w:rsidR="00D440A0" w:rsidRPr="003F2641" w:rsidRDefault="00D440A0" w:rsidP="00D440A0">
      <w:pPr>
        <w:widowControl w:val="0"/>
        <w:shd w:val="clear" w:color="auto" w:fill="FFFFFF"/>
        <w:jc w:val="both"/>
        <w:rPr>
          <w:color w:val="1A1A1A"/>
        </w:rPr>
      </w:pPr>
      <w:r w:rsidRPr="003F2641">
        <w:rPr>
          <w:color w:val="1A1A1A"/>
        </w:rPr>
        <w:t>адміністративним, кримінальним та цивільним законодавством.</w:t>
      </w:r>
    </w:p>
    <w:p w14:paraId="1162C707" w14:textId="77777777" w:rsidR="00D440A0" w:rsidRPr="003F2641" w:rsidRDefault="00D440A0" w:rsidP="00D440A0">
      <w:pPr>
        <w:widowControl w:val="0"/>
        <w:shd w:val="clear" w:color="auto" w:fill="FFFFFF"/>
        <w:ind w:firstLine="709"/>
        <w:jc w:val="both"/>
        <w:rPr>
          <w:color w:val="1A1A1A"/>
        </w:rPr>
      </w:pPr>
    </w:p>
    <w:p w14:paraId="157A04CD" w14:textId="77777777" w:rsidR="00D440A0" w:rsidRDefault="00D440A0" w:rsidP="00D440A0">
      <w:pPr>
        <w:widowControl w:val="0"/>
        <w:shd w:val="clear" w:color="auto" w:fill="FFFFFF"/>
        <w:ind w:firstLine="709"/>
        <w:jc w:val="both"/>
        <w:rPr>
          <w:color w:val="1A1A1A"/>
        </w:rPr>
      </w:pPr>
    </w:p>
    <w:p w14:paraId="0516FB3A" w14:textId="77777777" w:rsidR="00D440A0" w:rsidRDefault="00D440A0" w:rsidP="00D440A0">
      <w:pPr>
        <w:widowControl w:val="0"/>
        <w:shd w:val="clear" w:color="auto" w:fill="FFFFFF"/>
        <w:ind w:firstLine="709"/>
        <w:jc w:val="both"/>
        <w:rPr>
          <w:color w:val="1A1A1A"/>
        </w:rPr>
      </w:pPr>
    </w:p>
    <w:p w14:paraId="5DB08FE0" w14:textId="77777777" w:rsidR="00D440A0" w:rsidRPr="00F54890" w:rsidRDefault="00D440A0" w:rsidP="00D440A0">
      <w:pPr>
        <w:widowControl w:val="0"/>
        <w:shd w:val="clear" w:color="auto" w:fill="FFFFFF"/>
        <w:ind w:firstLine="709"/>
        <w:jc w:val="both"/>
        <w:rPr>
          <w:color w:val="1A1A1A"/>
        </w:rPr>
      </w:pPr>
    </w:p>
    <w:p w14:paraId="598C59DE" w14:textId="77777777" w:rsidR="00D440A0" w:rsidRPr="00F54890" w:rsidRDefault="00D440A0" w:rsidP="00D440A0">
      <w:pPr>
        <w:widowControl w:val="0"/>
        <w:shd w:val="clear" w:color="auto" w:fill="FFFFFF"/>
        <w:jc w:val="both"/>
        <w:rPr>
          <w:b/>
          <w:color w:val="1A1A1A"/>
        </w:rPr>
      </w:pPr>
      <w:r w:rsidRPr="00F54890">
        <w:rPr>
          <w:b/>
          <w:color w:val="1A1A1A"/>
        </w:rPr>
        <w:t>Начальник відділу</w:t>
      </w:r>
    </w:p>
    <w:p w14:paraId="78607D26" w14:textId="77777777" w:rsidR="00D440A0" w:rsidRPr="00F54890" w:rsidRDefault="00D440A0" w:rsidP="00D440A0">
      <w:pPr>
        <w:widowControl w:val="0"/>
        <w:shd w:val="clear" w:color="auto" w:fill="FFFFFF"/>
        <w:jc w:val="both"/>
        <w:rPr>
          <w:b/>
          <w:color w:val="1A1A1A"/>
        </w:rPr>
      </w:pPr>
      <w:r w:rsidRPr="00F54890">
        <w:rPr>
          <w:b/>
          <w:color w:val="1A1A1A"/>
        </w:rPr>
        <w:t>інформаційних комунікацій</w:t>
      </w:r>
      <w:r>
        <w:rPr>
          <w:b/>
          <w:color w:val="1A1A1A"/>
        </w:rPr>
        <w:tab/>
      </w:r>
      <w:r w:rsidRPr="00F54890">
        <w:rPr>
          <w:b/>
          <w:color w:val="1A1A1A"/>
        </w:rPr>
        <w:t xml:space="preserve">                                       </w:t>
      </w:r>
      <w:proofErr w:type="spellStart"/>
      <w:r w:rsidRPr="00F54890">
        <w:rPr>
          <w:b/>
          <w:color w:val="1A1A1A"/>
        </w:rPr>
        <w:t>Аріна</w:t>
      </w:r>
      <w:proofErr w:type="spellEnd"/>
      <w:r w:rsidRPr="00F54890">
        <w:rPr>
          <w:b/>
          <w:color w:val="1A1A1A"/>
        </w:rPr>
        <w:t xml:space="preserve"> СТОЛБЦОВА</w:t>
      </w:r>
    </w:p>
    <w:p w14:paraId="28AE2367" w14:textId="77777777" w:rsidR="00D440A0" w:rsidRPr="00F54890" w:rsidRDefault="00D440A0" w:rsidP="00D440A0">
      <w:pPr>
        <w:widowControl w:val="0"/>
        <w:shd w:val="clear" w:color="auto" w:fill="FFFFFF"/>
        <w:jc w:val="both"/>
        <w:rPr>
          <w:b/>
          <w:color w:val="1A1A1A"/>
        </w:rPr>
      </w:pPr>
    </w:p>
    <w:p w14:paraId="7DCEC9C5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AEB"/>
    <w:multiLevelType w:val="multilevel"/>
    <w:tmpl w:val="C69A9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42416"/>
    <w:multiLevelType w:val="hybridMultilevel"/>
    <w:tmpl w:val="40D0F70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6C61"/>
    <w:multiLevelType w:val="hybridMultilevel"/>
    <w:tmpl w:val="015C85A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B7D33"/>
    <w:multiLevelType w:val="multilevel"/>
    <w:tmpl w:val="984AC0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33930"/>
    <w:multiLevelType w:val="multilevel"/>
    <w:tmpl w:val="527E39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863806">
    <w:abstractNumId w:val="3"/>
  </w:num>
  <w:num w:numId="2" w16cid:durableId="1854369469">
    <w:abstractNumId w:val="0"/>
  </w:num>
  <w:num w:numId="3" w16cid:durableId="722144558">
    <w:abstractNumId w:val="1"/>
  </w:num>
  <w:num w:numId="4" w16cid:durableId="1391227932">
    <w:abstractNumId w:val="2"/>
  </w:num>
  <w:num w:numId="5" w16cid:durableId="413667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2C"/>
    <w:rsid w:val="001F322C"/>
    <w:rsid w:val="001F5060"/>
    <w:rsid w:val="0022523C"/>
    <w:rsid w:val="005050AB"/>
    <w:rsid w:val="00594FC6"/>
    <w:rsid w:val="005A0A64"/>
    <w:rsid w:val="00CD11B3"/>
    <w:rsid w:val="00D440A0"/>
    <w:rsid w:val="00D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1F48"/>
  <w15:chartTrackingRefBased/>
  <w15:docId w15:val="{54C24415-AAED-4B5B-B917-DEAC5617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A0"/>
    <w:pPr>
      <w:spacing w:after="0" w:line="240" w:lineRule="auto"/>
    </w:pPr>
    <w:rPr>
      <w:rFonts w:ascii="Times New Roman" w:eastAsia="Calibri" w:hAnsi="Times New Roman" w:cs="Times New Roman"/>
      <w:kern w:val="0"/>
      <w:position w:val="-6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3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2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2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2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2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2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2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32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32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32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32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32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32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32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3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F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1F3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F3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F3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22C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D440A0"/>
    <w:pPr>
      <w:widowControl w:val="0"/>
      <w:autoSpaceDE w:val="0"/>
      <w:autoSpaceDN w:val="0"/>
    </w:pPr>
    <w:rPr>
      <w:rFonts w:ascii="Cambria" w:eastAsia="Cambria" w:hAnsi="Cambria" w:cs="Cambria"/>
      <w:position w:val="0"/>
      <w:sz w:val="27"/>
      <w:szCs w:val="27"/>
      <w:lang w:eastAsia="en-US"/>
    </w:rPr>
  </w:style>
  <w:style w:type="character" w:customStyle="1" w:styleId="af">
    <w:name w:val="Основний текст Знак"/>
    <w:basedOn w:val="a0"/>
    <w:link w:val="ae"/>
    <w:uiPriority w:val="1"/>
    <w:rsid w:val="00D440A0"/>
    <w:rPr>
      <w:rFonts w:ascii="Cambria" w:eastAsia="Cambria" w:hAnsi="Cambria" w:cs="Cambria"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4849</Words>
  <Characters>2765</Characters>
  <Application>Microsoft Office Word</Application>
  <DocSecurity>0</DocSecurity>
  <Lines>23</Lines>
  <Paragraphs>15</Paragraphs>
  <ScaleCrop>false</ScaleCrop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4</cp:revision>
  <dcterms:created xsi:type="dcterms:W3CDTF">2025-02-25T11:56:00Z</dcterms:created>
  <dcterms:modified xsi:type="dcterms:W3CDTF">2025-02-25T11:57:00Z</dcterms:modified>
</cp:coreProperties>
</file>