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B6807" w14:textId="77777777" w:rsidR="005B65D8" w:rsidRPr="00D55180" w:rsidRDefault="005B65D8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505" w:type="dxa"/>
        <w:jc w:val="center"/>
        <w:tblLayout w:type="fixed"/>
        <w:tblLook w:val="01E0" w:firstRow="1" w:lastRow="1" w:firstColumn="1" w:lastColumn="1" w:noHBand="0" w:noVBand="0"/>
      </w:tblPr>
      <w:tblGrid>
        <w:gridCol w:w="3828"/>
        <w:gridCol w:w="349"/>
        <w:gridCol w:w="434"/>
        <w:gridCol w:w="492"/>
        <w:gridCol w:w="289"/>
        <w:gridCol w:w="4087"/>
        <w:gridCol w:w="7"/>
        <w:gridCol w:w="19"/>
      </w:tblGrid>
      <w:tr w:rsidR="004F6667" w:rsidRPr="00C5700F" w14:paraId="364E31C8" w14:textId="77777777" w:rsidTr="00FE602D">
        <w:trPr>
          <w:gridAfter w:val="2"/>
          <w:wAfter w:w="26" w:type="dxa"/>
          <w:cantSplit/>
          <w:trHeight w:val="20"/>
          <w:jc w:val="center"/>
        </w:trPr>
        <w:tc>
          <w:tcPr>
            <w:tcW w:w="4177" w:type="dxa"/>
            <w:gridSpan w:val="2"/>
            <w:shd w:val="clear" w:color="auto" w:fill="auto"/>
          </w:tcPr>
          <w:p w14:paraId="3BC28A44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14:paraId="313F359C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700F">
              <w:rPr>
                <w:noProof/>
                <w:sz w:val="28"/>
                <w:szCs w:val="28"/>
              </w:rPr>
              <w:drawing>
                <wp:inline distT="0" distB="0" distL="0" distR="0" wp14:anchorId="7B9810F6" wp14:editId="13CFAFBF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60F87285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C5700F" w14:paraId="64352482" w14:textId="77777777" w:rsidTr="00FE602D">
        <w:trPr>
          <w:gridAfter w:val="2"/>
          <w:wAfter w:w="26" w:type="dxa"/>
          <w:jc w:val="center"/>
        </w:trPr>
        <w:tc>
          <w:tcPr>
            <w:tcW w:w="4177" w:type="dxa"/>
            <w:gridSpan w:val="2"/>
            <w:shd w:val="clear" w:color="auto" w:fill="auto"/>
          </w:tcPr>
          <w:p w14:paraId="70D89AD9" w14:textId="77777777" w:rsidR="004F6667" w:rsidRPr="00D52A73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14:paraId="40B964D4" w14:textId="77777777" w:rsidR="004F6667" w:rsidRPr="00D52A73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235DE55F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C5700F" w14:paraId="5DA19297" w14:textId="77777777" w:rsidTr="00FE602D">
        <w:trPr>
          <w:gridAfter w:val="1"/>
          <w:wAfter w:w="19" w:type="dxa"/>
          <w:jc w:val="center"/>
        </w:trPr>
        <w:tc>
          <w:tcPr>
            <w:tcW w:w="9486" w:type="dxa"/>
            <w:gridSpan w:val="7"/>
            <w:shd w:val="clear" w:color="auto" w:fill="auto"/>
          </w:tcPr>
          <w:p w14:paraId="65C67580" w14:textId="77777777" w:rsidR="004F6667" w:rsidRPr="00C5700F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>СУМСЬКА</w:t>
            </w:r>
            <w:r w:rsidR="008C716B">
              <w:rPr>
                <w:sz w:val="32"/>
                <w:szCs w:val="32"/>
                <w:lang w:val="uk-UA"/>
              </w:rPr>
              <w:t xml:space="preserve"> МІСЬКА ВІЙСЬКОВА АДМІНІСТРАЦІЯ</w:t>
            </w:r>
          </w:p>
          <w:p w14:paraId="0996AD62" w14:textId="77777777" w:rsidR="00A16E72" w:rsidRPr="00663BB7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>СУ</w:t>
            </w:r>
            <w:r w:rsidR="008C716B">
              <w:rPr>
                <w:sz w:val="32"/>
                <w:szCs w:val="32"/>
                <w:lang w:val="uk-UA"/>
              </w:rPr>
              <w:t>МСЬКОГО РАЙОНУ СУМСЬКОЇ ОБЛАСТІ</w:t>
            </w:r>
            <w:r w:rsidR="00193D06">
              <w:rPr>
                <w:b/>
                <w:sz w:val="40"/>
                <w:szCs w:val="40"/>
              </w:rPr>
              <w:t xml:space="preserve">    </w:t>
            </w:r>
          </w:p>
          <w:p w14:paraId="74864212" w14:textId="77777777" w:rsidR="004F6667" w:rsidRPr="00C5700F" w:rsidRDefault="005613D4" w:rsidP="00581C9D">
            <w:pPr>
              <w:pStyle w:val="a3"/>
              <w:outlineLvl w:val="0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</w:t>
            </w:r>
            <w:r w:rsidR="00581C9D">
              <w:rPr>
                <w:b/>
                <w:sz w:val="32"/>
                <w:szCs w:val="32"/>
                <w:lang w:val="ru-RU"/>
              </w:rPr>
              <w:t>НАКАЗ</w:t>
            </w:r>
          </w:p>
        </w:tc>
      </w:tr>
      <w:tr w:rsidR="00F82F15" w:rsidRPr="00C5700F" w14:paraId="7816D7F3" w14:textId="77777777" w:rsidTr="00FE602D">
        <w:trPr>
          <w:gridAfter w:val="1"/>
          <w:wAfter w:w="19" w:type="dxa"/>
          <w:jc w:val="center"/>
        </w:trPr>
        <w:tc>
          <w:tcPr>
            <w:tcW w:w="9486" w:type="dxa"/>
            <w:gridSpan w:val="7"/>
            <w:shd w:val="clear" w:color="auto" w:fill="auto"/>
          </w:tcPr>
          <w:p w14:paraId="1A8193FC" w14:textId="77777777" w:rsidR="00F82F15" w:rsidRPr="00C5700F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C5700F" w14:paraId="43C4CA08" w14:textId="77777777" w:rsidTr="00FE602D">
        <w:tblPrEx>
          <w:jc w:val="left"/>
        </w:tblPrEx>
        <w:trPr>
          <w:trHeight w:val="675"/>
        </w:trPr>
        <w:tc>
          <w:tcPr>
            <w:tcW w:w="3828" w:type="dxa"/>
            <w:shd w:val="clear" w:color="auto" w:fill="auto"/>
          </w:tcPr>
          <w:p w14:paraId="1F678854" w14:textId="756CDB56" w:rsidR="00F01E48" w:rsidRDefault="002B7DCD" w:rsidP="0011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30.05.2025</w:t>
            </w:r>
          </w:p>
          <w:p w14:paraId="61E5CC84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4" w:type="dxa"/>
            <w:gridSpan w:val="4"/>
            <w:shd w:val="clear" w:color="auto" w:fill="auto"/>
          </w:tcPr>
          <w:p w14:paraId="47E3C12A" w14:textId="4D2DAF60" w:rsidR="00F01E48" w:rsidRDefault="002B7DCD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F01E48">
              <w:rPr>
                <w:sz w:val="28"/>
                <w:szCs w:val="28"/>
                <w:lang w:val="uk-UA"/>
              </w:rPr>
              <w:t>м. Суми</w:t>
            </w:r>
          </w:p>
          <w:p w14:paraId="0776409A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3" w:type="dxa"/>
            <w:gridSpan w:val="3"/>
            <w:shd w:val="clear" w:color="auto" w:fill="auto"/>
          </w:tcPr>
          <w:p w14:paraId="5E990D57" w14:textId="510F62E0" w:rsidR="00F01E48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C5700F">
              <w:rPr>
                <w:sz w:val="28"/>
                <w:szCs w:val="28"/>
                <w:lang w:val="uk-UA"/>
              </w:rPr>
              <w:t>№</w:t>
            </w:r>
            <w:r w:rsidR="002B7DCD">
              <w:rPr>
                <w:sz w:val="28"/>
                <w:szCs w:val="28"/>
                <w:lang w:val="uk-UA"/>
              </w:rPr>
              <w:t xml:space="preserve">  132-СМВА </w:t>
            </w:r>
          </w:p>
          <w:p w14:paraId="30A1A1B1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C5700F" w14:paraId="25558DBD" w14:textId="77777777" w:rsidTr="00FE602D">
        <w:tblPrEx>
          <w:jc w:val="left"/>
        </w:tblPrEx>
        <w:trPr>
          <w:trHeight w:val="754"/>
        </w:trPr>
        <w:tc>
          <w:tcPr>
            <w:tcW w:w="3828" w:type="dxa"/>
            <w:shd w:val="clear" w:color="auto" w:fill="auto"/>
          </w:tcPr>
          <w:p w14:paraId="6F8780BA" w14:textId="77777777" w:rsidR="00BB652A" w:rsidRPr="008C716B" w:rsidRDefault="008C716B" w:rsidP="00581C9D">
            <w:pPr>
              <w:jc w:val="both"/>
              <w:rPr>
                <w:rFonts w:eastAsia="Times New Roman"/>
                <w:b/>
                <w:sz w:val="28"/>
                <w:lang w:val="uk-UA"/>
              </w:rPr>
            </w:pPr>
            <w:r w:rsidRPr="008C716B">
              <w:rPr>
                <w:rFonts w:eastAsia="Times New Roman"/>
                <w:b/>
                <w:sz w:val="28"/>
                <w:lang w:val="uk-UA"/>
              </w:rPr>
              <w:t xml:space="preserve">Про </w:t>
            </w:r>
            <w:r w:rsidR="00581C9D" w:rsidRPr="00581C9D">
              <w:rPr>
                <w:rFonts w:eastAsia="Times New Roman"/>
                <w:b/>
                <w:sz w:val="28"/>
                <w:lang w:val="uk-UA"/>
              </w:rPr>
              <w:t>втрату чинності</w:t>
            </w:r>
            <w:r w:rsidR="00581C9D">
              <w:rPr>
                <w:rFonts w:eastAsia="Times New Roman"/>
                <w:b/>
                <w:sz w:val="28"/>
                <w:lang w:val="uk-UA"/>
              </w:rPr>
              <w:t xml:space="preserve"> наказу Сумської міської військової адміністрації Сумського району Сумської області від 07.12.2023 №76-СМР</w:t>
            </w:r>
            <w:r w:rsidR="00E04F6C">
              <w:rPr>
                <w:rFonts w:eastAsia="Times New Roman"/>
                <w:b/>
                <w:sz w:val="28"/>
                <w:lang w:val="uk-UA"/>
              </w:rPr>
              <w:t xml:space="preserve"> </w:t>
            </w:r>
            <w:r w:rsidR="00E04F6C" w:rsidRPr="00E04F6C">
              <w:rPr>
                <w:rFonts w:eastAsia="Times New Roman"/>
                <w:b/>
                <w:sz w:val="28"/>
                <w:lang w:val="uk-UA"/>
              </w:rPr>
              <w:t>«Про створення спеціалізованих служб цивільного захисту Сумської міської територіальної громади»</w:t>
            </w:r>
          </w:p>
        </w:tc>
        <w:tc>
          <w:tcPr>
            <w:tcW w:w="5677" w:type="dxa"/>
            <w:gridSpan w:val="7"/>
            <w:shd w:val="clear" w:color="auto" w:fill="auto"/>
          </w:tcPr>
          <w:p w14:paraId="3C624805" w14:textId="77777777" w:rsidR="00BB652A" w:rsidRDefault="00BB652A">
            <w:pPr>
              <w:spacing w:after="160" w:line="259" w:lineRule="auto"/>
              <w:rPr>
                <w:lang w:val="uk-UA"/>
              </w:rPr>
            </w:pPr>
          </w:p>
          <w:p w14:paraId="2171C9C0" w14:textId="77777777" w:rsidR="00BB652A" w:rsidRPr="00C5700F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6667" w:rsidRPr="00C5700F" w14:paraId="3E5B19C8" w14:textId="77777777" w:rsidTr="00FE602D">
        <w:tblPrEx>
          <w:jc w:val="left"/>
        </w:tblPrEx>
        <w:trPr>
          <w:gridAfter w:val="5"/>
          <w:wAfter w:w="4894" w:type="dxa"/>
          <w:trHeight w:val="20"/>
        </w:trPr>
        <w:tc>
          <w:tcPr>
            <w:tcW w:w="4611" w:type="dxa"/>
            <w:gridSpan w:val="3"/>
            <w:shd w:val="clear" w:color="auto" w:fill="auto"/>
          </w:tcPr>
          <w:p w14:paraId="5E2B4DF8" w14:textId="77777777" w:rsidR="004F6667" w:rsidRPr="00C5700F" w:rsidRDefault="004F6667" w:rsidP="000961E3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  <w:tr w:rsidR="00F82F15" w:rsidRPr="00E04F6C" w14:paraId="5CCD4068" w14:textId="77777777" w:rsidTr="00FE602D">
        <w:tblPrEx>
          <w:jc w:val="left"/>
        </w:tblPrEx>
        <w:trPr>
          <w:trHeight w:val="2636"/>
        </w:trPr>
        <w:tc>
          <w:tcPr>
            <w:tcW w:w="9505" w:type="dxa"/>
            <w:gridSpan w:val="8"/>
            <w:shd w:val="clear" w:color="auto" w:fill="auto"/>
          </w:tcPr>
          <w:p w14:paraId="47F8DCB5" w14:textId="77777777" w:rsidR="00174474" w:rsidRPr="00174474" w:rsidRDefault="00E04F6C" w:rsidP="00211C55">
            <w:pPr>
              <w:suppressAutoHyphens/>
              <w:spacing w:line="320" w:lineRule="exact"/>
              <w:ind w:left="40" w:right="20" w:firstLine="720"/>
              <w:jc w:val="both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Враховуючи, що в</w:t>
            </w:r>
            <w:r w:rsidR="00174474" w:rsidRPr="00174474">
              <w:rPr>
                <w:rFonts w:eastAsia="Times New Roman"/>
                <w:sz w:val="28"/>
                <w:szCs w:val="28"/>
                <w:lang w:val="uk-UA" w:eastAsia="en-US"/>
              </w:rPr>
              <w:t xml:space="preserve">ідповідно до </w:t>
            </w:r>
            <w:r w:rsidR="00211C55" w:rsidRPr="00174474">
              <w:rPr>
                <w:rFonts w:eastAsia="Times New Roman"/>
                <w:sz w:val="28"/>
                <w:szCs w:val="28"/>
                <w:lang w:val="uk-UA" w:eastAsia="en-US"/>
              </w:rPr>
              <w:t>підпункт</w:t>
            </w:r>
            <w:r w:rsidR="00211C55">
              <w:rPr>
                <w:rFonts w:eastAsia="Times New Roman"/>
                <w:sz w:val="28"/>
                <w:szCs w:val="28"/>
                <w:lang w:val="uk-UA" w:eastAsia="en-US"/>
              </w:rPr>
              <w:t xml:space="preserve">у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1</w:t>
            </w:r>
            <w:r w:rsidRPr="00E04F6C">
              <w:rPr>
                <w:rFonts w:eastAsia="Times New Roman"/>
                <w:sz w:val="28"/>
                <w:szCs w:val="28"/>
                <w:vertAlign w:val="superscript"/>
                <w:lang w:val="uk-UA" w:eastAsia="en-US"/>
              </w:rPr>
              <w:t>1</w:t>
            </w:r>
            <w:r w:rsidR="00174474" w:rsidRPr="00174474">
              <w:rPr>
                <w:rFonts w:eastAsia="Times New Roman"/>
                <w:sz w:val="28"/>
                <w:szCs w:val="28"/>
                <w:lang w:val="uk-UA" w:eastAsia="en-US"/>
              </w:rPr>
              <w:t xml:space="preserve"> пункту «а» частини першої статті 36</w:t>
            </w:r>
            <w:r w:rsidR="00174474" w:rsidRPr="00211C55">
              <w:rPr>
                <w:rFonts w:eastAsia="Times New Roman"/>
                <w:sz w:val="28"/>
                <w:szCs w:val="28"/>
                <w:vertAlign w:val="superscript"/>
                <w:lang w:val="uk-UA" w:eastAsia="en-US"/>
              </w:rPr>
              <w:t>1</w:t>
            </w:r>
            <w:r w:rsidR="00174474" w:rsidRPr="00174474">
              <w:rPr>
                <w:rFonts w:eastAsia="Times New Roman"/>
                <w:sz w:val="28"/>
                <w:szCs w:val="28"/>
                <w:lang w:val="uk-UA" w:eastAsia="en-US"/>
              </w:rPr>
              <w:t xml:space="preserve"> Закону України «Про місцеве самоврядування в Україні»</w:t>
            </w:r>
            <w:r w:rsidR="00211C55">
              <w:rPr>
                <w:rFonts w:eastAsia="Times New Roman"/>
                <w:sz w:val="28"/>
                <w:szCs w:val="28"/>
                <w:lang w:val="uk-UA" w:eastAsia="en-US"/>
              </w:rPr>
              <w:t xml:space="preserve"> створення спеціалізованих служб входить до власних повноважень виконавчих органів Сумської міської ради</w:t>
            </w:r>
            <w:r w:rsidR="00174474" w:rsidRPr="00174474">
              <w:rPr>
                <w:rFonts w:eastAsia="Times New Roman"/>
                <w:sz w:val="28"/>
                <w:szCs w:val="28"/>
                <w:lang w:val="uk-UA" w:eastAsia="en-US"/>
              </w:rPr>
              <w:t>, керуючись пунктом 8 частини сьомої статті 15 Закон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у</w:t>
            </w:r>
            <w:r w:rsidR="00174474" w:rsidRPr="00174474">
              <w:rPr>
                <w:rFonts w:eastAsia="Times New Roman"/>
                <w:sz w:val="28"/>
                <w:szCs w:val="28"/>
                <w:lang w:val="uk-UA" w:eastAsia="en-US"/>
              </w:rPr>
              <w:t xml:space="preserve"> України «Про правовий режим воєнного стану»:</w:t>
            </w:r>
          </w:p>
          <w:p w14:paraId="3137D76F" w14:textId="77777777" w:rsidR="008C716B" w:rsidRDefault="00174474" w:rsidP="00211C55">
            <w:pPr>
              <w:ind w:firstLine="720"/>
              <w:jc w:val="both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 xml:space="preserve"> Вважати таким, що втратив</w:t>
            </w:r>
            <w:r w:rsidRPr="00174474">
              <w:rPr>
                <w:rFonts w:eastAsia="Times New Roman"/>
                <w:sz w:val="28"/>
                <w:szCs w:val="28"/>
                <w:lang w:val="uk-UA" w:eastAsia="en-US"/>
              </w:rPr>
              <w:t xml:space="preserve"> чинність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наказ</w:t>
            </w:r>
            <w:r w:rsidRPr="00174474">
              <w:rPr>
                <w:rFonts w:eastAsia="Times New Roman"/>
                <w:sz w:val="28"/>
                <w:szCs w:val="28"/>
                <w:lang w:val="uk-UA" w:eastAsia="en-US"/>
              </w:rPr>
              <w:t xml:space="preserve"> Сумської міської військової адміністрації Сумського району Сумської області</w:t>
            </w:r>
            <w:r w:rsidR="005F35C5">
              <w:rPr>
                <w:rFonts w:eastAsia="Times New Roman"/>
                <w:sz w:val="28"/>
                <w:szCs w:val="28"/>
                <w:lang w:val="uk-UA" w:eastAsia="en-US"/>
              </w:rPr>
              <w:t xml:space="preserve"> «Про створення спеціалізованих служб цивільного захисту Сумської міської територіальної громади»</w:t>
            </w:r>
            <w:r w:rsidRPr="00174474">
              <w:rPr>
                <w:rFonts w:eastAsia="Times New Roman"/>
                <w:sz w:val="28"/>
                <w:szCs w:val="28"/>
                <w:lang w:val="uk-UA" w:eastAsia="en-US"/>
              </w:rPr>
              <w:t xml:space="preserve"> від 07.12.2023 №76-СМР.</w:t>
            </w:r>
          </w:p>
          <w:p w14:paraId="46508255" w14:textId="77777777" w:rsidR="00E04F6C" w:rsidRDefault="00E04F6C" w:rsidP="00211C55">
            <w:pPr>
              <w:ind w:firstLine="720"/>
              <w:jc w:val="both"/>
              <w:rPr>
                <w:rFonts w:eastAsia="Times New Roman"/>
                <w:sz w:val="28"/>
                <w:szCs w:val="28"/>
                <w:lang w:val="uk-UA" w:eastAsia="en-US"/>
              </w:rPr>
            </w:pPr>
          </w:p>
          <w:p w14:paraId="19A4DBE3" w14:textId="77777777" w:rsidR="00E04F6C" w:rsidRDefault="00E04F6C" w:rsidP="00211C55">
            <w:pPr>
              <w:ind w:firstLine="720"/>
              <w:jc w:val="both"/>
              <w:rPr>
                <w:rFonts w:eastAsia="Times New Roman"/>
                <w:sz w:val="28"/>
                <w:szCs w:val="28"/>
                <w:lang w:val="uk-UA" w:eastAsia="en-US"/>
              </w:rPr>
            </w:pPr>
          </w:p>
          <w:p w14:paraId="6494413E" w14:textId="77777777" w:rsidR="00E04F6C" w:rsidRDefault="00E04F6C" w:rsidP="00211C55">
            <w:pPr>
              <w:ind w:firstLine="720"/>
              <w:jc w:val="both"/>
              <w:rPr>
                <w:rFonts w:eastAsia="Times New Roman"/>
                <w:sz w:val="28"/>
                <w:szCs w:val="28"/>
                <w:lang w:val="uk-UA" w:eastAsia="en-US"/>
              </w:rPr>
            </w:pPr>
          </w:p>
          <w:p w14:paraId="2697E70E" w14:textId="77777777" w:rsidR="00E04F6C" w:rsidRDefault="00E04F6C" w:rsidP="00211C55">
            <w:pPr>
              <w:ind w:firstLine="720"/>
              <w:jc w:val="both"/>
              <w:rPr>
                <w:rFonts w:eastAsia="Times New Roman"/>
                <w:sz w:val="28"/>
                <w:szCs w:val="28"/>
                <w:lang w:val="uk-UA" w:eastAsia="en-US"/>
              </w:rPr>
            </w:pPr>
          </w:p>
          <w:p w14:paraId="2C87BD68" w14:textId="77777777" w:rsidR="00E04F6C" w:rsidRPr="00E04F6C" w:rsidRDefault="00E04F6C" w:rsidP="00E04F6C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E04F6C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                                                                    </w:t>
            </w:r>
            <w:r w:rsidRPr="00E04F6C">
              <w:rPr>
                <w:rFonts w:eastAsia="Times New Roman"/>
                <w:bCs/>
                <w:sz w:val="28"/>
                <w:szCs w:val="28"/>
                <w:lang w:val="uk-UA"/>
              </w:rPr>
              <w:t>Сергій КРИВОШЕЄНКО</w:t>
            </w:r>
          </w:p>
          <w:p w14:paraId="6E7A16E5" w14:textId="77777777" w:rsidR="00F82F15" w:rsidRPr="00C5700F" w:rsidRDefault="00F82F15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14:paraId="492CC14E" w14:textId="77777777"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14:paraId="550099E9" w14:textId="77777777" w:rsidR="00FE602D" w:rsidRDefault="00FE602D" w:rsidP="004F6667">
      <w:pPr>
        <w:pStyle w:val="a3"/>
        <w:jc w:val="both"/>
        <w:outlineLvl w:val="0"/>
        <w:rPr>
          <w:b/>
          <w:szCs w:val="28"/>
        </w:rPr>
      </w:pPr>
    </w:p>
    <w:p w14:paraId="131D71EA" w14:textId="77777777" w:rsidR="00D92999" w:rsidRDefault="00D92999">
      <w:pPr>
        <w:spacing w:after="160" w:line="259" w:lineRule="auto"/>
        <w:rPr>
          <w:sz w:val="28"/>
          <w:szCs w:val="28"/>
          <w:lang w:val="uk-UA"/>
        </w:rPr>
      </w:pPr>
    </w:p>
    <w:p w14:paraId="6BA7D18E" w14:textId="77777777" w:rsidR="00D92999" w:rsidRDefault="00D92999">
      <w:pPr>
        <w:spacing w:after="160" w:line="259" w:lineRule="auto"/>
        <w:rPr>
          <w:sz w:val="28"/>
          <w:szCs w:val="28"/>
          <w:lang w:val="uk-UA"/>
        </w:rPr>
      </w:pPr>
    </w:p>
    <w:p w14:paraId="201F3397" w14:textId="77777777" w:rsidR="00174474" w:rsidRDefault="00174474">
      <w:pPr>
        <w:spacing w:after="160" w:line="259" w:lineRule="auto"/>
        <w:rPr>
          <w:sz w:val="28"/>
          <w:szCs w:val="28"/>
          <w:lang w:val="uk-UA"/>
        </w:rPr>
      </w:pPr>
    </w:p>
    <w:p w14:paraId="680AFD32" w14:textId="77777777" w:rsidR="00575742" w:rsidRPr="00575742" w:rsidRDefault="00575742">
      <w:pPr>
        <w:spacing w:after="160" w:line="259" w:lineRule="auto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88F1F1" wp14:editId="52B67F98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9245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98094" id="Прямая соединительная линия 18" o:spid="_x0000_s1026" style="position:absolute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15.3pt,18.8pt" to="881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" strokecolor="black [3213]">
                <v:stroke joinstyle="miter"/>
                <w10:wrap anchorx="margin"/>
              </v:line>
            </w:pict>
          </mc:Fallback>
        </mc:AlternateContent>
      </w:r>
      <w:r w:rsidR="00E04F6C">
        <w:rPr>
          <w:lang w:val="uk-UA"/>
        </w:rPr>
        <w:t>Дейниченко</w:t>
      </w:r>
      <w:r w:rsidR="003C3868">
        <w:rPr>
          <w:lang w:val="uk-UA"/>
        </w:rPr>
        <w:t xml:space="preserve"> </w:t>
      </w:r>
      <w:r w:rsidR="00E04F6C">
        <w:rPr>
          <w:lang w:val="uk-UA"/>
        </w:rPr>
        <w:t>В</w:t>
      </w:r>
      <w:r w:rsidR="00524CED">
        <w:rPr>
          <w:lang w:val="uk-UA"/>
        </w:rPr>
        <w:t>.</w:t>
      </w:r>
      <w:r w:rsidR="00E04F6C">
        <w:rPr>
          <w:lang w:val="uk-UA"/>
        </w:rPr>
        <w:t>О</w:t>
      </w:r>
      <w:r w:rsidR="003C3868">
        <w:rPr>
          <w:lang w:val="uk-UA"/>
        </w:rPr>
        <w:t>.</w:t>
      </w:r>
      <w:r w:rsidRPr="00575742">
        <w:rPr>
          <w:lang w:val="uk-UA"/>
        </w:rPr>
        <w:t xml:space="preserve"> 70</w:t>
      </w:r>
      <w:r w:rsidR="00CD0CB5">
        <w:rPr>
          <w:lang w:val="uk-UA"/>
        </w:rPr>
        <w:t>1</w:t>
      </w:r>
      <w:r w:rsidRPr="00575742">
        <w:rPr>
          <w:lang w:val="uk-UA"/>
        </w:rPr>
        <w:t>-</w:t>
      </w:r>
      <w:r w:rsidR="00CD0CB5">
        <w:rPr>
          <w:lang w:val="uk-UA"/>
        </w:rPr>
        <w:t>002</w:t>
      </w:r>
    </w:p>
    <w:p w14:paraId="6A85CAF5" w14:textId="6330FEE6" w:rsidR="00764385" w:rsidRPr="00575742" w:rsidRDefault="00575742">
      <w:pPr>
        <w:spacing w:after="160" w:line="259" w:lineRule="auto"/>
        <w:rPr>
          <w:lang w:val="uk-UA"/>
        </w:rPr>
      </w:pPr>
      <w:r w:rsidRPr="00575742">
        <w:rPr>
          <w:lang w:val="uk-UA"/>
        </w:rPr>
        <w:t>Розіслати: згідно зі списком розсилки</w:t>
      </w:r>
    </w:p>
    <w:sectPr w:rsidR="00764385" w:rsidRPr="00575742" w:rsidSect="00182CDB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CCF5C" w14:textId="77777777" w:rsidR="001A2537" w:rsidRDefault="001A2537" w:rsidP="00D645F0">
      <w:r>
        <w:separator/>
      </w:r>
    </w:p>
  </w:endnote>
  <w:endnote w:type="continuationSeparator" w:id="0">
    <w:p w14:paraId="0F9BD9F0" w14:textId="77777777" w:rsidR="001A2537" w:rsidRDefault="001A2537" w:rsidP="00D6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76D4" w14:textId="77777777" w:rsidR="001A2537" w:rsidRDefault="001A2537" w:rsidP="00D645F0">
      <w:r>
        <w:separator/>
      </w:r>
    </w:p>
  </w:footnote>
  <w:footnote w:type="continuationSeparator" w:id="0">
    <w:p w14:paraId="0CD17CC8" w14:textId="77777777" w:rsidR="001A2537" w:rsidRDefault="001A2537" w:rsidP="00D64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4BF2" w14:textId="77777777" w:rsidR="00D645F0" w:rsidRDefault="00D645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67"/>
    <w:rsid w:val="00025750"/>
    <w:rsid w:val="00036AD5"/>
    <w:rsid w:val="00093176"/>
    <w:rsid w:val="000961E3"/>
    <w:rsid w:val="000B0323"/>
    <w:rsid w:val="000B4076"/>
    <w:rsid w:val="000B508D"/>
    <w:rsid w:val="00104AFF"/>
    <w:rsid w:val="00111BEA"/>
    <w:rsid w:val="00116CCE"/>
    <w:rsid w:val="0014604A"/>
    <w:rsid w:val="00174474"/>
    <w:rsid w:val="00182CDB"/>
    <w:rsid w:val="00193D06"/>
    <w:rsid w:val="001A2537"/>
    <w:rsid w:val="001C71CF"/>
    <w:rsid w:val="00211C55"/>
    <w:rsid w:val="00214A95"/>
    <w:rsid w:val="00272978"/>
    <w:rsid w:val="0027621B"/>
    <w:rsid w:val="002A09F0"/>
    <w:rsid w:val="002B7DCD"/>
    <w:rsid w:val="002E17A4"/>
    <w:rsid w:val="00337058"/>
    <w:rsid w:val="00355327"/>
    <w:rsid w:val="00383218"/>
    <w:rsid w:val="003B4836"/>
    <w:rsid w:val="003C3868"/>
    <w:rsid w:val="003C7B63"/>
    <w:rsid w:val="003E3E60"/>
    <w:rsid w:val="003E4FAC"/>
    <w:rsid w:val="00412811"/>
    <w:rsid w:val="004B099F"/>
    <w:rsid w:val="004F6667"/>
    <w:rsid w:val="0050472A"/>
    <w:rsid w:val="00524CED"/>
    <w:rsid w:val="005278C9"/>
    <w:rsid w:val="00554725"/>
    <w:rsid w:val="00556BC0"/>
    <w:rsid w:val="005613D4"/>
    <w:rsid w:val="00575742"/>
    <w:rsid w:val="00581C9D"/>
    <w:rsid w:val="00593940"/>
    <w:rsid w:val="00594D9F"/>
    <w:rsid w:val="005A6302"/>
    <w:rsid w:val="005B65D7"/>
    <w:rsid w:val="005B65D8"/>
    <w:rsid w:val="005E6037"/>
    <w:rsid w:val="005F123E"/>
    <w:rsid w:val="005F35C5"/>
    <w:rsid w:val="00625422"/>
    <w:rsid w:val="006361A9"/>
    <w:rsid w:val="00650AB3"/>
    <w:rsid w:val="00663688"/>
    <w:rsid w:val="00663BB7"/>
    <w:rsid w:val="00693471"/>
    <w:rsid w:val="006A2D52"/>
    <w:rsid w:val="006B3092"/>
    <w:rsid w:val="00711C71"/>
    <w:rsid w:val="00714EBD"/>
    <w:rsid w:val="007305A0"/>
    <w:rsid w:val="007532F9"/>
    <w:rsid w:val="007562CE"/>
    <w:rsid w:val="00764385"/>
    <w:rsid w:val="007A3F61"/>
    <w:rsid w:val="007F4DC0"/>
    <w:rsid w:val="00875111"/>
    <w:rsid w:val="0088163B"/>
    <w:rsid w:val="00884663"/>
    <w:rsid w:val="008C716B"/>
    <w:rsid w:val="008E5088"/>
    <w:rsid w:val="0090340B"/>
    <w:rsid w:val="0093650F"/>
    <w:rsid w:val="009A0299"/>
    <w:rsid w:val="009A10E4"/>
    <w:rsid w:val="009F4A01"/>
    <w:rsid w:val="009F55D7"/>
    <w:rsid w:val="00A16E72"/>
    <w:rsid w:val="00A37151"/>
    <w:rsid w:val="00AA1E01"/>
    <w:rsid w:val="00AC0CC6"/>
    <w:rsid w:val="00AD3A78"/>
    <w:rsid w:val="00B47A60"/>
    <w:rsid w:val="00B52C0E"/>
    <w:rsid w:val="00B83A0C"/>
    <w:rsid w:val="00BB652A"/>
    <w:rsid w:val="00C01E53"/>
    <w:rsid w:val="00CB2F8D"/>
    <w:rsid w:val="00CD0CB5"/>
    <w:rsid w:val="00CE3675"/>
    <w:rsid w:val="00D24C82"/>
    <w:rsid w:val="00D2770E"/>
    <w:rsid w:val="00D52A73"/>
    <w:rsid w:val="00D617ED"/>
    <w:rsid w:val="00D645F0"/>
    <w:rsid w:val="00D82A94"/>
    <w:rsid w:val="00D92999"/>
    <w:rsid w:val="00DA7B0C"/>
    <w:rsid w:val="00DB14B1"/>
    <w:rsid w:val="00E04F6C"/>
    <w:rsid w:val="00E15E5C"/>
    <w:rsid w:val="00E2029E"/>
    <w:rsid w:val="00E74474"/>
    <w:rsid w:val="00E8613F"/>
    <w:rsid w:val="00E90F01"/>
    <w:rsid w:val="00EB256B"/>
    <w:rsid w:val="00EB4033"/>
    <w:rsid w:val="00EC7ACF"/>
    <w:rsid w:val="00ED5156"/>
    <w:rsid w:val="00F01E48"/>
    <w:rsid w:val="00F20C9B"/>
    <w:rsid w:val="00F339FC"/>
    <w:rsid w:val="00F40BC2"/>
    <w:rsid w:val="00F662FF"/>
    <w:rsid w:val="00F82F15"/>
    <w:rsid w:val="00FE126F"/>
    <w:rsid w:val="00F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F498"/>
  <w15:docId w15:val="{A9271A09-5719-48F9-932A-BE6D562E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B30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B3092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645F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645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45F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645F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ED5156"/>
  </w:style>
  <w:style w:type="character" w:styleId="ab">
    <w:name w:val="Hyperlink"/>
    <w:basedOn w:val="a0"/>
    <w:uiPriority w:val="99"/>
    <w:unhideWhenUsed/>
    <w:rsid w:val="00875111"/>
    <w:rPr>
      <w:color w:val="0000FF"/>
      <w:u w:val="single"/>
    </w:rPr>
  </w:style>
  <w:style w:type="character" w:customStyle="1" w:styleId="dash041f043e0434043704300433043e043b043e0432043e043achar1">
    <w:name w:val="dash041f_043e_0434_0437_0430_0433_043e_043b_043e_0432_043e_043a__char1"/>
    <w:rsid w:val="00875111"/>
    <w:rPr>
      <w:rFonts w:ascii="Times New Roman" w:hAnsi="Times New Roman" w:cs="Times New Roman" w:hint="default"/>
      <w:b/>
      <w:bCs/>
      <w:strike w:val="0"/>
      <w:dstrike w:val="0"/>
      <w:sz w:val="36"/>
      <w:szCs w:val="36"/>
      <w:u w:val="none"/>
      <w:effect w:val="none"/>
    </w:rPr>
  </w:style>
  <w:style w:type="character" w:customStyle="1" w:styleId="dash04130438043f0435044004410441044b043b043a0430char1">
    <w:name w:val="dash0413_0438_043f_0435_0440_0441_0441_044b_043b_043a_0430__char1"/>
    <w:rsid w:val="00875111"/>
    <w:rPr>
      <w:color w:val="0000FF"/>
      <w:u w:val="single"/>
    </w:rPr>
  </w:style>
  <w:style w:type="paragraph" w:styleId="ac">
    <w:name w:val="No Spacing"/>
    <w:uiPriority w:val="99"/>
    <w:qFormat/>
    <w:rsid w:val="00875111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C582-92EB-42A8-97D1-B932C081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cp:lastModifiedBy>Дарья Пономаренко</cp:lastModifiedBy>
  <cp:revision>13</cp:revision>
  <cp:lastPrinted>2025-05-06T08:42:00Z</cp:lastPrinted>
  <dcterms:created xsi:type="dcterms:W3CDTF">2025-04-21T10:53:00Z</dcterms:created>
  <dcterms:modified xsi:type="dcterms:W3CDTF">2025-06-04T12:02:00Z</dcterms:modified>
</cp:coreProperties>
</file>