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84"/>
        <w:gridCol w:w="964"/>
        <w:gridCol w:w="4196"/>
      </w:tblGrid>
      <w:tr w:rsidR="00F4289B" w:rsidTr="000D5D6F">
        <w:tc>
          <w:tcPr>
            <w:tcW w:w="4184" w:type="dxa"/>
          </w:tcPr>
          <w:p w:rsidR="00F4289B" w:rsidRDefault="00F4289B"/>
        </w:tc>
        <w:tc>
          <w:tcPr>
            <w:tcW w:w="964" w:type="dxa"/>
            <w:hideMark/>
          </w:tcPr>
          <w:p w:rsidR="00F4289B" w:rsidRDefault="00F428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4B3C91" wp14:editId="66FFE0AA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D20F1C" w:rsidRDefault="00F4289B">
            <w:pPr>
              <w:jc w:val="center"/>
              <w:rPr>
                <w:sz w:val="28"/>
                <w:szCs w:val="28"/>
                <w:lang w:val="uk-UA"/>
              </w:rPr>
            </w:pPr>
            <w:r w:rsidRPr="00F4289B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F4289B" w:rsidRPr="00F4289B" w:rsidRDefault="00F4289B">
            <w:pPr>
              <w:jc w:val="center"/>
              <w:rPr>
                <w:sz w:val="28"/>
                <w:szCs w:val="28"/>
                <w:lang w:val="uk-UA"/>
              </w:rPr>
            </w:pPr>
            <w:r w:rsidRPr="00F4289B">
              <w:rPr>
                <w:sz w:val="28"/>
                <w:szCs w:val="28"/>
                <w:lang w:val="uk-UA"/>
              </w:rPr>
              <w:t>оприлюднено «___»________________2016 р.</w:t>
            </w:r>
          </w:p>
        </w:tc>
      </w:tr>
    </w:tbl>
    <w:p w:rsidR="00F4289B" w:rsidRDefault="00F4289B" w:rsidP="00F4289B">
      <w:pPr>
        <w:jc w:val="center"/>
        <w:rPr>
          <w:caps/>
          <w:sz w:val="24"/>
          <w:szCs w:val="24"/>
          <w:lang w:val="uk-UA"/>
        </w:rPr>
      </w:pPr>
    </w:p>
    <w:p w:rsidR="00F4289B" w:rsidRDefault="00F4289B" w:rsidP="00F4289B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F4289B" w:rsidRDefault="00F4289B" w:rsidP="00F4289B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СЕСІЯ</w:t>
      </w:r>
    </w:p>
    <w:p w:rsidR="00F4289B" w:rsidRDefault="00F4289B" w:rsidP="00F4289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F4289B" w:rsidRDefault="00F4289B" w:rsidP="00F4289B">
      <w:pPr>
        <w:jc w:val="center"/>
        <w:rPr>
          <w:b/>
          <w:sz w:val="24"/>
          <w:szCs w:val="24"/>
          <w:lang w:val="uk-UA"/>
        </w:rPr>
      </w:pPr>
    </w:p>
    <w:p w:rsidR="00F4289B" w:rsidRDefault="00F4289B" w:rsidP="00F428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Pr="00F4289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2016 року №   </w:t>
      </w:r>
      <w:r w:rsidR="00A5008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-МР</w:t>
      </w:r>
    </w:p>
    <w:p w:rsidR="00F4289B" w:rsidRDefault="00F4289B" w:rsidP="00F4289B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F4289B" w:rsidRDefault="00F4289B" w:rsidP="00F4289B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4289B" w:rsidTr="00F4289B">
        <w:trPr>
          <w:trHeight w:val="8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89B" w:rsidRDefault="00F428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розробку проекту землеустрою щодо відведення земельної ділянки в оренду</w:t>
            </w:r>
          </w:p>
        </w:tc>
      </w:tr>
    </w:tbl>
    <w:p w:rsidR="00F4289B" w:rsidRDefault="00F4289B" w:rsidP="00F4289B">
      <w:pPr>
        <w:ind w:right="4579"/>
        <w:rPr>
          <w:sz w:val="28"/>
          <w:szCs w:val="28"/>
          <w:lang w:val="uk-UA"/>
        </w:rPr>
      </w:pPr>
    </w:p>
    <w:p w:rsidR="00F4289B" w:rsidRDefault="00F4289B" w:rsidP="00F4289B">
      <w:pPr>
        <w:rPr>
          <w:sz w:val="28"/>
          <w:szCs w:val="28"/>
          <w:lang w:val="uk-UA"/>
        </w:rPr>
      </w:pPr>
    </w:p>
    <w:p w:rsidR="00F4289B" w:rsidRDefault="00F4289B" w:rsidP="00F4289B">
      <w:pPr>
        <w:ind w:right="4296"/>
        <w:jc w:val="both"/>
        <w:rPr>
          <w:sz w:val="28"/>
          <w:szCs w:val="28"/>
          <w:lang w:val="uk-UA"/>
        </w:rPr>
      </w:pPr>
    </w:p>
    <w:p w:rsidR="00F4289B" w:rsidRDefault="00F4289B" w:rsidP="00F4289B">
      <w:pPr>
        <w:jc w:val="both"/>
        <w:rPr>
          <w:sz w:val="28"/>
          <w:szCs w:val="28"/>
          <w:lang w:val="uk-UA"/>
        </w:rPr>
      </w:pPr>
    </w:p>
    <w:p w:rsidR="00F4289B" w:rsidRDefault="00F4289B" w:rsidP="00F4289B">
      <w:pPr>
        <w:ind w:firstLine="6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юридичних осіб, надані документи, відповідно до протоколу засідання постійної комісії з питань архітектури, будівництва, регулювання земельних відносин, природокористування та екології Сумсько</w:t>
      </w:r>
      <w:r w:rsidR="00D20F1C">
        <w:rPr>
          <w:sz w:val="28"/>
          <w:szCs w:val="28"/>
          <w:lang w:val="uk-UA"/>
        </w:rPr>
        <w:t>ї міської ради від 09.06.2016 № 25</w:t>
      </w:r>
      <w:r>
        <w:rPr>
          <w:sz w:val="28"/>
          <w:szCs w:val="28"/>
          <w:lang w:val="uk-UA"/>
        </w:rPr>
        <w:t xml:space="preserve"> та статей </w:t>
      </w:r>
      <w:r>
        <w:rPr>
          <w:color w:val="000000"/>
          <w:sz w:val="28"/>
          <w:szCs w:val="28"/>
          <w:lang w:val="uk-UA"/>
        </w:rPr>
        <w:t>93, 123, 1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F4289B" w:rsidRDefault="00F4289B" w:rsidP="00F4289B">
      <w:pPr>
        <w:jc w:val="both"/>
        <w:rPr>
          <w:b/>
          <w:sz w:val="28"/>
          <w:szCs w:val="28"/>
          <w:lang w:val="uk-UA"/>
        </w:rPr>
      </w:pPr>
    </w:p>
    <w:p w:rsidR="00F4289B" w:rsidRDefault="00F4289B" w:rsidP="00F42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4289B" w:rsidRDefault="00F4289B" w:rsidP="00F4289B">
      <w:pPr>
        <w:jc w:val="center"/>
        <w:rPr>
          <w:b/>
          <w:sz w:val="28"/>
          <w:szCs w:val="28"/>
          <w:lang w:val="uk-UA"/>
        </w:rPr>
      </w:pPr>
    </w:p>
    <w:p w:rsidR="00F4289B" w:rsidRDefault="00F4289B" w:rsidP="00F4289B">
      <w:pPr>
        <w:ind w:firstLine="6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дозвіл на розробку проекту землеустрою щодо від</w:t>
      </w:r>
      <w:r w:rsidR="00DD5D90">
        <w:rPr>
          <w:sz w:val="28"/>
          <w:szCs w:val="28"/>
          <w:lang w:val="uk-UA"/>
        </w:rPr>
        <w:t>ведення в оренду земельної ділянки</w:t>
      </w:r>
      <w:r>
        <w:rPr>
          <w:sz w:val="28"/>
          <w:szCs w:val="28"/>
          <w:lang w:val="uk-UA"/>
        </w:rPr>
        <w:t xml:space="preserve"> ТОВ «Магазин № 218» (23</w:t>
      </w:r>
      <w:r w:rsidR="00DD5D90">
        <w:rPr>
          <w:sz w:val="28"/>
          <w:szCs w:val="28"/>
          <w:lang w:val="uk-UA"/>
        </w:rPr>
        <w:t>290986) під розміщення торгівельного</w:t>
      </w:r>
      <w:r>
        <w:rPr>
          <w:sz w:val="28"/>
          <w:szCs w:val="28"/>
          <w:lang w:val="uk-UA"/>
        </w:rPr>
        <w:t xml:space="preserve"> комплексу орієнтовною площею 0,5000 га за адресою: м. Суми, проспект Курський, 81 за рахунок земель Сумської міської ради.</w:t>
      </w:r>
      <w:r>
        <w:rPr>
          <w:b/>
          <w:sz w:val="28"/>
          <w:szCs w:val="28"/>
          <w:lang w:val="uk-UA"/>
        </w:rPr>
        <w:t xml:space="preserve"> </w:t>
      </w:r>
    </w:p>
    <w:p w:rsidR="00F4289B" w:rsidRDefault="00F4289B" w:rsidP="00F4289B">
      <w:pPr>
        <w:ind w:firstLine="708"/>
        <w:jc w:val="both"/>
        <w:rPr>
          <w:sz w:val="28"/>
          <w:szCs w:val="28"/>
          <w:lang w:val="uk-UA"/>
        </w:rPr>
      </w:pPr>
    </w:p>
    <w:p w:rsidR="00F4289B" w:rsidRDefault="00F4289B" w:rsidP="00F4289B">
      <w:pPr>
        <w:ind w:firstLine="708"/>
        <w:jc w:val="both"/>
        <w:rPr>
          <w:sz w:val="28"/>
          <w:szCs w:val="28"/>
          <w:lang w:val="uk-UA"/>
        </w:rPr>
      </w:pPr>
    </w:p>
    <w:p w:rsidR="00F4289B" w:rsidRDefault="00F4289B" w:rsidP="00F4289B">
      <w:pPr>
        <w:ind w:firstLine="708"/>
        <w:jc w:val="both"/>
        <w:rPr>
          <w:sz w:val="28"/>
          <w:szCs w:val="28"/>
          <w:lang w:val="uk-UA"/>
        </w:rPr>
      </w:pPr>
    </w:p>
    <w:p w:rsidR="00F4289B" w:rsidRDefault="00F4289B" w:rsidP="00F4289B">
      <w:pPr>
        <w:ind w:firstLine="708"/>
        <w:jc w:val="both"/>
        <w:rPr>
          <w:sz w:val="28"/>
          <w:szCs w:val="28"/>
          <w:lang w:val="uk-UA"/>
        </w:rPr>
      </w:pPr>
    </w:p>
    <w:p w:rsidR="00F4289B" w:rsidRDefault="00F4289B" w:rsidP="00F4289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F4289B" w:rsidRDefault="00F4289B" w:rsidP="00F4289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4289B" w:rsidRDefault="00F4289B" w:rsidP="00F4289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Клименко Ю.М. </w:t>
      </w:r>
    </w:p>
    <w:p w:rsidR="00F4289B" w:rsidRDefault="00F4289B" w:rsidP="00F4289B">
      <w:pPr>
        <w:jc w:val="both"/>
        <w:rPr>
          <w:sz w:val="24"/>
          <w:szCs w:val="24"/>
          <w:lang w:val="uk-UA"/>
        </w:rPr>
      </w:pPr>
    </w:p>
    <w:p w:rsidR="00F4289B" w:rsidRDefault="00F4289B" w:rsidP="00F4289B">
      <w:pPr>
        <w:jc w:val="both"/>
        <w:rPr>
          <w:sz w:val="24"/>
          <w:szCs w:val="24"/>
          <w:lang w:val="uk-UA"/>
        </w:rPr>
      </w:pPr>
    </w:p>
    <w:p w:rsidR="00F4289B" w:rsidRDefault="00F4289B" w:rsidP="00F4289B">
      <w:pPr>
        <w:jc w:val="both"/>
        <w:rPr>
          <w:sz w:val="24"/>
          <w:szCs w:val="24"/>
          <w:lang w:val="uk-UA"/>
        </w:rPr>
      </w:pPr>
    </w:p>
    <w:p w:rsidR="00F4289B" w:rsidRDefault="00F4289B" w:rsidP="00F4289B">
      <w:pPr>
        <w:jc w:val="both"/>
        <w:rPr>
          <w:sz w:val="24"/>
          <w:szCs w:val="24"/>
          <w:lang w:val="uk-UA"/>
        </w:rPr>
      </w:pPr>
    </w:p>
    <w:p w:rsidR="00F4289B" w:rsidRDefault="00F4289B" w:rsidP="00F4289B">
      <w:pPr>
        <w:jc w:val="both"/>
        <w:rPr>
          <w:sz w:val="24"/>
          <w:szCs w:val="24"/>
          <w:lang w:val="uk-UA"/>
        </w:rPr>
      </w:pPr>
    </w:p>
    <w:p w:rsidR="00F4289B" w:rsidRDefault="00F4289B" w:rsidP="00F4289B">
      <w:pPr>
        <w:jc w:val="both"/>
        <w:rPr>
          <w:sz w:val="24"/>
          <w:szCs w:val="24"/>
          <w:lang w:val="uk-UA"/>
        </w:rPr>
      </w:pPr>
    </w:p>
    <w:p w:rsidR="00D20F1C" w:rsidRDefault="00D20F1C" w:rsidP="00F4289B">
      <w:pPr>
        <w:jc w:val="both"/>
        <w:rPr>
          <w:sz w:val="24"/>
          <w:szCs w:val="24"/>
          <w:lang w:val="uk-UA"/>
        </w:rPr>
      </w:pPr>
    </w:p>
    <w:p w:rsidR="00D20F1C" w:rsidRDefault="00D20F1C" w:rsidP="00F4289B">
      <w:pPr>
        <w:jc w:val="both"/>
        <w:rPr>
          <w:sz w:val="24"/>
          <w:szCs w:val="24"/>
          <w:lang w:val="uk-UA"/>
        </w:rPr>
      </w:pPr>
    </w:p>
    <w:p w:rsidR="00DD5D90" w:rsidRDefault="00DD5D90" w:rsidP="00F4289B">
      <w:pPr>
        <w:jc w:val="both"/>
        <w:rPr>
          <w:sz w:val="24"/>
          <w:szCs w:val="24"/>
          <w:lang w:val="uk-UA"/>
        </w:rPr>
      </w:pPr>
    </w:p>
    <w:p w:rsidR="00DD5D90" w:rsidRDefault="00DD5D90" w:rsidP="00F4289B">
      <w:pPr>
        <w:jc w:val="both"/>
        <w:rPr>
          <w:sz w:val="24"/>
          <w:szCs w:val="24"/>
          <w:lang w:val="uk-UA"/>
        </w:rPr>
      </w:pPr>
    </w:p>
    <w:p w:rsidR="000D5D6F" w:rsidRDefault="000D5D6F" w:rsidP="00F4289B">
      <w:pPr>
        <w:jc w:val="both"/>
        <w:rPr>
          <w:sz w:val="24"/>
          <w:szCs w:val="24"/>
          <w:lang w:val="uk-UA"/>
        </w:rPr>
      </w:pPr>
    </w:p>
    <w:p w:rsidR="00D20F1C" w:rsidRDefault="00D20F1C" w:rsidP="000A525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Ініціатор розгляду питання - постійна комісія з питань архітектури, будівництва, регулювання земельних відносин, природокористування та екології Сумської міської ради</w:t>
      </w:r>
    </w:p>
    <w:p w:rsidR="00D20F1C" w:rsidRDefault="00D20F1C" w:rsidP="000A525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281E6A" w:rsidRDefault="00D20F1C" w:rsidP="000A525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281E6A" w:rsidSect="000D5D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CC"/>
    <w:rsid w:val="000A5255"/>
    <w:rsid w:val="000D5D6F"/>
    <w:rsid w:val="00281E6A"/>
    <w:rsid w:val="00327BD1"/>
    <w:rsid w:val="00A5008C"/>
    <w:rsid w:val="00A772E0"/>
    <w:rsid w:val="00B23B3B"/>
    <w:rsid w:val="00B74EA8"/>
    <w:rsid w:val="00C547CC"/>
    <w:rsid w:val="00D20F1C"/>
    <w:rsid w:val="00DA6763"/>
    <w:rsid w:val="00DD5D90"/>
    <w:rsid w:val="00F4289B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9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9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12</cp:revision>
  <cp:lastPrinted>2016-06-23T12:46:00Z</cp:lastPrinted>
  <dcterms:created xsi:type="dcterms:W3CDTF">2016-06-16T06:31:00Z</dcterms:created>
  <dcterms:modified xsi:type="dcterms:W3CDTF">2016-06-23T13:20:00Z</dcterms:modified>
</cp:coreProperties>
</file>