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72" w:type="dxa"/>
        <w:tblLook w:val="0000"/>
      </w:tblPr>
      <w:tblGrid>
        <w:gridCol w:w="4248"/>
        <w:gridCol w:w="1620"/>
        <w:gridCol w:w="3780"/>
      </w:tblGrid>
      <w:tr w:rsidR="00EB0064" w:rsidRPr="00B277A3">
        <w:trPr>
          <w:trHeight w:val="1072"/>
        </w:trPr>
        <w:tc>
          <w:tcPr>
            <w:tcW w:w="4248" w:type="dxa"/>
            <w:shd w:val="clear" w:color="auto" w:fill="auto"/>
          </w:tcPr>
          <w:p w:rsidR="00EB0064" w:rsidRPr="00B277A3" w:rsidRDefault="00EB0064" w:rsidP="00EB0064">
            <w:pPr>
              <w:jc w:val="both"/>
              <w:rPr>
                <w:kern w:val="2"/>
                <w:szCs w:val="28"/>
              </w:rPr>
            </w:pPr>
          </w:p>
        </w:tc>
        <w:tc>
          <w:tcPr>
            <w:tcW w:w="1620" w:type="dxa"/>
            <w:shd w:val="clear" w:color="auto" w:fill="auto"/>
          </w:tcPr>
          <w:p w:rsidR="00EB0064" w:rsidRPr="00B277A3" w:rsidRDefault="000F3228" w:rsidP="00EB0064">
            <w:pPr>
              <w:jc w:val="both"/>
              <w:rPr>
                <w:kern w:val="2"/>
                <w:szCs w:val="28"/>
              </w:rPr>
            </w:pPr>
            <w:r>
              <w:rPr>
                <w:noProof/>
                <w:szCs w:val="28"/>
                <w:lang w:val="ru-RU"/>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780" w:type="dxa"/>
            <w:shd w:val="clear" w:color="auto" w:fill="auto"/>
          </w:tcPr>
          <w:p w:rsidR="00EB0064" w:rsidRPr="00B277A3" w:rsidRDefault="00EB0064" w:rsidP="00EB0064">
            <w:pPr>
              <w:pStyle w:val="2"/>
              <w:spacing w:before="0" w:after="0"/>
              <w:jc w:val="center"/>
              <w:rPr>
                <w:rFonts w:ascii="Times New Roman" w:hAnsi="Times New Roman" w:cs="Times New Roman"/>
                <w:b w:val="0"/>
                <w:i w:val="0"/>
                <w:kern w:val="2"/>
              </w:rPr>
            </w:pPr>
            <w:r w:rsidRPr="00B277A3">
              <w:rPr>
                <w:rFonts w:ascii="Times New Roman" w:hAnsi="Times New Roman" w:cs="Times New Roman"/>
                <w:b w:val="0"/>
                <w:i w:val="0"/>
                <w:kern w:val="2"/>
              </w:rPr>
              <w:t>Проект</w:t>
            </w:r>
          </w:p>
          <w:p w:rsidR="00EB0064" w:rsidRPr="00B277A3" w:rsidRDefault="00EB0064" w:rsidP="00EB0064">
            <w:pPr>
              <w:pStyle w:val="2"/>
              <w:spacing w:before="0" w:after="0"/>
              <w:jc w:val="center"/>
              <w:rPr>
                <w:rFonts w:ascii="Times New Roman" w:hAnsi="Times New Roman" w:cs="Times New Roman"/>
                <w:b w:val="0"/>
                <w:i w:val="0"/>
              </w:rPr>
            </w:pPr>
            <w:r w:rsidRPr="00B277A3">
              <w:rPr>
                <w:rFonts w:ascii="Times New Roman" w:hAnsi="Times New Roman" w:cs="Times New Roman"/>
                <w:b w:val="0"/>
                <w:i w:val="0"/>
              </w:rPr>
              <w:t>оприлюднено</w:t>
            </w:r>
          </w:p>
          <w:p w:rsidR="00EB0064" w:rsidRPr="00B277A3" w:rsidRDefault="00EB0064" w:rsidP="00EB0064">
            <w:pPr>
              <w:pStyle w:val="2"/>
              <w:spacing w:before="0" w:after="0"/>
              <w:jc w:val="center"/>
              <w:rPr>
                <w:rFonts w:ascii="Times New Roman" w:hAnsi="Times New Roman" w:cs="Times New Roman"/>
                <w:b w:val="0"/>
                <w:i w:val="0"/>
                <w:kern w:val="2"/>
                <w:sz w:val="20"/>
                <w:szCs w:val="20"/>
              </w:rPr>
            </w:pPr>
            <w:r w:rsidRPr="00B277A3">
              <w:rPr>
                <w:rFonts w:ascii="Times New Roman" w:hAnsi="Times New Roman" w:cs="Times New Roman"/>
                <w:b w:val="0"/>
                <w:i w:val="0"/>
              </w:rPr>
              <w:t>«___»__________2016 р</w:t>
            </w:r>
            <w:r w:rsidRPr="00B277A3">
              <w:rPr>
                <w:rFonts w:ascii="Times New Roman" w:hAnsi="Times New Roman" w:cs="Times New Roman"/>
                <w:b w:val="0"/>
                <w:i w:val="0"/>
                <w:sz w:val="24"/>
                <w:szCs w:val="24"/>
              </w:rPr>
              <w:t>.</w:t>
            </w:r>
          </w:p>
        </w:tc>
      </w:tr>
    </w:tbl>
    <w:p w:rsidR="00EB0064" w:rsidRPr="00B277A3" w:rsidRDefault="00EB0064" w:rsidP="00EB0064">
      <w:pPr>
        <w:pStyle w:val="3"/>
        <w:rPr>
          <w:b w:val="0"/>
          <w:sz w:val="36"/>
          <w:szCs w:val="36"/>
        </w:rPr>
      </w:pPr>
      <w:r w:rsidRPr="00B277A3">
        <w:rPr>
          <w:b w:val="0"/>
          <w:kern w:val="2"/>
          <w:sz w:val="36"/>
          <w:szCs w:val="36"/>
        </w:rPr>
        <w:t>СУМСЬКА</w:t>
      </w:r>
      <w:r w:rsidRPr="00B277A3">
        <w:rPr>
          <w:b w:val="0"/>
          <w:sz w:val="36"/>
          <w:szCs w:val="36"/>
        </w:rPr>
        <w:t xml:space="preserve"> МІСЬКА РАДА</w:t>
      </w:r>
    </w:p>
    <w:p w:rsidR="00EB0064" w:rsidRPr="00B277A3" w:rsidRDefault="00EB0064" w:rsidP="00EB0064">
      <w:pPr>
        <w:jc w:val="center"/>
        <w:rPr>
          <w:b/>
          <w:szCs w:val="28"/>
        </w:rPr>
      </w:pPr>
      <w:r w:rsidRPr="00B277A3">
        <w:rPr>
          <w:szCs w:val="28"/>
        </w:rPr>
        <w:t>VІІ СКЛИКАННЯ _______ СЕСІЯ</w:t>
      </w:r>
    </w:p>
    <w:p w:rsidR="00EB0064" w:rsidRPr="00B277A3" w:rsidRDefault="00EB0064" w:rsidP="00EB0064">
      <w:pPr>
        <w:pStyle w:val="3"/>
        <w:rPr>
          <w:szCs w:val="32"/>
        </w:rPr>
      </w:pPr>
      <w:r w:rsidRPr="00B277A3">
        <w:rPr>
          <w:szCs w:val="32"/>
        </w:rPr>
        <w:t>РІШЕННЯ</w:t>
      </w:r>
    </w:p>
    <w:p w:rsidR="00EB0064" w:rsidRPr="00B277A3" w:rsidRDefault="00EB0064" w:rsidP="00EB0064">
      <w:pPr>
        <w:jc w:val="both"/>
        <w:rPr>
          <w:sz w:val="24"/>
          <w:szCs w:val="24"/>
        </w:rPr>
      </w:pPr>
    </w:p>
    <w:tbl>
      <w:tblPr>
        <w:tblW w:w="0" w:type="auto"/>
        <w:tblCellMar>
          <w:left w:w="0" w:type="dxa"/>
        </w:tblCellMar>
        <w:tblLook w:val="01E0"/>
      </w:tblPr>
      <w:tblGrid>
        <w:gridCol w:w="4968"/>
      </w:tblGrid>
      <w:tr w:rsidR="00EB0064" w:rsidRPr="00B277A3">
        <w:tc>
          <w:tcPr>
            <w:tcW w:w="4968" w:type="dxa"/>
          </w:tcPr>
          <w:p w:rsidR="00EB0064" w:rsidRPr="00B277A3" w:rsidRDefault="00EB0064" w:rsidP="00EB0064">
            <w:pPr>
              <w:widowControl w:val="0"/>
              <w:tabs>
                <w:tab w:val="left" w:pos="8447"/>
              </w:tabs>
              <w:autoSpaceDE w:val="0"/>
              <w:autoSpaceDN w:val="0"/>
              <w:adjustRightInd w:val="0"/>
              <w:jc w:val="both"/>
              <w:rPr>
                <w:bCs/>
                <w:szCs w:val="28"/>
              </w:rPr>
            </w:pPr>
            <w:r w:rsidRPr="00B277A3">
              <w:rPr>
                <w:bCs/>
                <w:szCs w:val="28"/>
              </w:rPr>
              <w:t>від ________</w:t>
            </w:r>
            <w:r>
              <w:rPr>
                <w:bCs/>
                <w:szCs w:val="28"/>
              </w:rPr>
              <w:t>___</w:t>
            </w:r>
            <w:r w:rsidRPr="00B277A3">
              <w:rPr>
                <w:bCs/>
                <w:szCs w:val="28"/>
              </w:rPr>
              <w:t xml:space="preserve"> 2016 року №_____-МР</w:t>
            </w:r>
          </w:p>
          <w:p w:rsidR="00EB0064" w:rsidRPr="00B277A3" w:rsidRDefault="00EB0064" w:rsidP="00EB0064">
            <w:pPr>
              <w:jc w:val="both"/>
              <w:rPr>
                <w:szCs w:val="28"/>
              </w:rPr>
            </w:pPr>
            <w:r w:rsidRPr="00B277A3">
              <w:rPr>
                <w:bCs/>
                <w:szCs w:val="28"/>
              </w:rPr>
              <w:t>м. Суми</w:t>
            </w:r>
          </w:p>
        </w:tc>
      </w:tr>
      <w:tr w:rsidR="00EB0064" w:rsidRPr="00B277A3">
        <w:tc>
          <w:tcPr>
            <w:tcW w:w="4968" w:type="dxa"/>
          </w:tcPr>
          <w:p w:rsidR="00EB0064" w:rsidRPr="00B277A3" w:rsidRDefault="00EB0064" w:rsidP="00EB0064">
            <w:pPr>
              <w:tabs>
                <w:tab w:val="left" w:pos="4320"/>
              </w:tabs>
              <w:jc w:val="both"/>
              <w:rPr>
                <w:szCs w:val="28"/>
              </w:rPr>
            </w:pPr>
          </w:p>
        </w:tc>
      </w:tr>
      <w:tr w:rsidR="00EB0064" w:rsidRPr="00B277A3">
        <w:trPr>
          <w:trHeight w:val="722"/>
        </w:trPr>
        <w:tc>
          <w:tcPr>
            <w:tcW w:w="4968" w:type="dxa"/>
          </w:tcPr>
          <w:p w:rsidR="00EB0064" w:rsidRPr="00361DE0" w:rsidRDefault="00EB0064" w:rsidP="00361DE0">
            <w:pPr>
              <w:jc w:val="both"/>
              <w:rPr>
                <w:szCs w:val="28"/>
              </w:rPr>
            </w:pPr>
            <w:r w:rsidRPr="00361DE0">
              <w:rPr>
                <w:rStyle w:val="a3"/>
                <w:i w:val="0"/>
                <w:szCs w:val="28"/>
              </w:rPr>
              <w:t xml:space="preserve">Про </w:t>
            </w:r>
            <w:r w:rsidR="00361DE0" w:rsidRPr="00361DE0">
              <w:rPr>
                <w:rStyle w:val="a3"/>
                <w:i w:val="0"/>
                <w:szCs w:val="28"/>
              </w:rPr>
              <w:t xml:space="preserve">Звернення </w:t>
            </w:r>
            <w:r w:rsidR="00361DE0">
              <w:rPr>
                <w:rStyle w:val="a3"/>
                <w:i w:val="0"/>
                <w:szCs w:val="28"/>
              </w:rPr>
              <w:t>депутатів Сумської міської ради до Кабінету Міністрів України щодо невідкладного перегляду тарифів на житлово-комунальні послуги в місті Суми</w:t>
            </w:r>
          </w:p>
        </w:tc>
      </w:tr>
    </w:tbl>
    <w:p w:rsidR="00EB0064" w:rsidRDefault="00EB0064" w:rsidP="00EB0064">
      <w:pPr>
        <w:pStyle w:val="a4"/>
        <w:shd w:val="clear" w:color="auto" w:fill="FFFFFF"/>
        <w:spacing w:before="0" w:beforeAutospacing="0" w:after="0" w:afterAutospacing="0"/>
        <w:ind w:firstLine="720"/>
        <w:jc w:val="both"/>
        <w:rPr>
          <w:sz w:val="28"/>
          <w:szCs w:val="28"/>
        </w:rPr>
      </w:pPr>
    </w:p>
    <w:p w:rsidR="00EB0064" w:rsidRPr="00B277A3" w:rsidRDefault="00361DE0" w:rsidP="00EB0064">
      <w:pPr>
        <w:pStyle w:val="a4"/>
        <w:shd w:val="clear" w:color="auto" w:fill="FFFFFF"/>
        <w:spacing w:before="0" w:beforeAutospacing="0" w:after="0" w:afterAutospacing="0"/>
        <w:ind w:firstLine="720"/>
        <w:jc w:val="both"/>
        <w:rPr>
          <w:color w:val="000000"/>
          <w:sz w:val="28"/>
          <w:szCs w:val="28"/>
        </w:rPr>
      </w:pPr>
      <w:r>
        <w:rPr>
          <w:sz w:val="28"/>
          <w:szCs w:val="28"/>
        </w:rPr>
        <w:t xml:space="preserve">Враховуючи </w:t>
      </w:r>
      <w:proofErr w:type="spellStart"/>
      <w:r>
        <w:rPr>
          <w:sz w:val="28"/>
          <w:szCs w:val="28"/>
        </w:rPr>
        <w:t>багаточисельні</w:t>
      </w:r>
      <w:proofErr w:type="spellEnd"/>
      <w:r>
        <w:rPr>
          <w:sz w:val="28"/>
          <w:szCs w:val="28"/>
        </w:rPr>
        <w:t xml:space="preserve"> звернення від населення м. Суми щодо економічно необґрунтованих цін і тарифів на житлово-комунальні послуги, з метою забезпечення соціального захисту населення, дотримання Конституції України, основних принципів державного регулювання цін і </w:t>
      </w:r>
      <w:r w:rsidR="00377A6A">
        <w:rPr>
          <w:sz w:val="28"/>
          <w:szCs w:val="28"/>
        </w:rPr>
        <w:t xml:space="preserve">тарифів на житло-комунальні послуги для населення, недопущення загострення соціальної напруженості серед населення м. Суми, відповідно до Закону України «Про місцеве самоврядування в Україні», Закону України «Про ціни і ціноутворення», </w:t>
      </w:r>
      <w:r w:rsidR="0094711A">
        <w:rPr>
          <w:sz w:val="28"/>
          <w:szCs w:val="28"/>
        </w:rPr>
        <w:t xml:space="preserve">Закону України «Про житлово-комунальні послуги», </w:t>
      </w:r>
      <w:r w:rsidR="00377A6A">
        <w:rPr>
          <w:sz w:val="28"/>
          <w:szCs w:val="28"/>
        </w:rPr>
        <w:t xml:space="preserve">Закону України «Про теплопостачання», </w:t>
      </w:r>
      <w:r w:rsidR="00EB0064" w:rsidRPr="00B277A3">
        <w:rPr>
          <w:sz w:val="28"/>
          <w:szCs w:val="28"/>
        </w:rPr>
        <w:t>керуючись статт</w:t>
      </w:r>
      <w:r w:rsidR="00377A6A">
        <w:rPr>
          <w:sz w:val="28"/>
          <w:szCs w:val="28"/>
        </w:rPr>
        <w:t>ями</w:t>
      </w:r>
      <w:r w:rsidR="00EB0064" w:rsidRPr="00B277A3">
        <w:rPr>
          <w:sz w:val="28"/>
          <w:szCs w:val="28"/>
        </w:rPr>
        <w:t xml:space="preserve"> </w:t>
      </w:r>
      <w:r w:rsidR="0094711A">
        <w:rPr>
          <w:sz w:val="28"/>
          <w:szCs w:val="28"/>
        </w:rPr>
        <w:t xml:space="preserve">25, 59 </w:t>
      </w:r>
      <w:r w:rsidR="00EB0064" w:rsidRPr="00B277A3">
        <w:rPr>
          <w:sz w:val="28"/>
          <w:szCs w:val="28"/>
        </w:rPr>
        <w:t>Закону України «Про місцеве самоврядування в Україні»,</w:t>
      </w:r>
      <w:r w:rsidR="0094711A">
        <w:rPr>
          <w:sz w:val="28"/>
          <w:szCs w:val="28"/>
        </w:rPr>
        <w:t xml:space="preserve"> </w:t>
      </w:r>
      <w:r w:rsidR="00EB0064" w:rsidRPr="00B277A3">
        <w:rPr>
          <w:sz w:val="28"/>
          <w:szCs w:val="28"/>
        </w:rPr>
        <w:t xml:space="preserve"> </w:t>
      </w:r>
      <w:r w:rsidR="00EB0064" w:rsidRPr="00B277A3">
        <w:rPr>
          <w:b/>
          <w:sz w:val="28"/>
          <w:szCs w:val="28"/>
        </w:rPr>
        <w:t xml:space="preserve">Сумська міська рада </w:t>
      </w:r>
    </w:p>
    <w:p w:rsidR="00EB0064" w:rsidRPr="00B277A3" w:rsidRDefault="00EB0064" w:rsidP="00EB0064">
      <w:pPr>
        <w:jc w:val="both"/>
        <w:rPr>
          <w:szCs w:val="28"/>
        </w:rPr>
      </w:pPr>
    </w:p>
    <w:p w:rsidR="00EB0064" w:rsidRPr="00B277A3" w:rsidRDefault="00EB0064" w:rsidP="00EB0064">
      <w:pPr>
        <w:jc w:val="center"/>
        <w:rPr>
          <w:b/>
          <w:szCs w:val="28"/>
        </w:rPr>
      </w:pPr>
      <w:r w:rsidRPr="00B277A3">
        <w:rPr>
          <w:b/>
          <w:szCs w:val="28"/>
        </w:rPr>
        <w:t>ВИРІШИЛА:</w:t>
      </w:r>
    </w:p>
    <w:p w:rsidR="00EB0064" w:rsidRPr="00B277A3" w:rsidRDefault="00EB0064" w:rsidP="00EB0064">
      <w:pPr>
        <w:jc w:val="both"/>
        <w:rPr>
          <w:szCs w:val="28"/>
        </w:rPr>
      </w:pPr>
    </w:p>
    <w:p w:rsidR="00EB0064" w:rsidRDefault="00EB0064" w:rsidP="0094711A">
      <w:pPr>
        <w:ind w:firstLine="720"/>
        <w:jc w:val="both"/>
        <w:rPr>
          <w:szCs w:val="28"/>
        </w:rPr>
      </w:pPr>
      <w:r w:rsidRPr="00B277A3">
        <w:rPr>
          <w:szCs w:val="28"/>
        </w:rPr>
        <w:t xml:space="preserve">1. </w:t>
      </w:r>
      <w:r w:rsidR="0094711A">
        <w:rPr>
          <w:szCs w:val="28"/>
        </w:rPr>
        <w:t>Вимагаємо від Кабінету Міністрів України в</w:t>
      </w:r>
      <w:r w:rsidR="00623BB5">
        <w:rPr>
          <w:szCs w:val="28"/>
        </w:rPr>
        <w:t>с</w:t>
      </w:r>
      <w:r w:rsidR="0094711A">
        <w:rPr>
          <w:szCs w:val="28"/>
        </w:rPr>
        <w:t>тановити заборону на введення в дію з 01 липня 2016 року цін і тарифів на житлово-комунальні послуги, а саме: електричну енергію, природний газ, теплову енергію, централізоване водопостачання та водовідведення, переглянути політику держави у частині формування тарифів на комунальні послуги населення з обов’язковими консультаціями із органами місцевого самоврядування, та одночасним підвищенням рівня мінімальної заробітної плати та пенсії</w:t>
      </w:r>
      <w:r w:rsidRPr="00B277A3">
        <w:rPr>
          <w:szCs w:val="28"/>
        </w:rPr>
        <w:t>.</w:t>
      </w:r>
    </w:p>
    <w:p w:rsidR="00EB0064" w:rsidRPr="00623BB5" w:rsidRDefault="00EB0064" w:rsidP="00623BB5">
      <w:pPr>
        <w:pStyle w:val="af"/>
        <w:shd w:val="clear" w:color="auto" w:fill="auto"/>
        <w:spacing w:before="0" w:after="0" w:line="240" w:lineRule="auto"/>
        <w:ind w:right="-20" w:firstLine="720"/>
        <w:rPr>
          <w:rStyle w:val="a3"/>
          <w:i w:val="0"/>
          <w:iCs w:val="0"/>
          <w:sz w:val="28"/>
          <w:szCs w:val="28"/>
          <w:lang w:val="uk-UA"/>
        </w:rPr>
      </w:pPr>
      <w:r w:rsidRPr="00623BB5">
        <w:rPr>
          <w:sz w:val="28"/>
          <w:szCs w:val="28"/>
          <w:lang w:val="uk-UA"/>
        </w:rPr>
        <w:t>2.</w:t>
      </w:r>
      <w:r w:rsidR="00623BB5">
        <w:rPr>
          <w:szCs w:val="28"/>
          <w:lang w:val="uk-UA"/>
        </w:rPr>
        <w:t xml:space="preserve"> </w:t>
      </w:r>
      <w:r w:rsidR="00623BB5" w:rsidRPr="00E7749E">
        <w:rPr>
          <w:sz w:val="28"/>
          <w:szCs w:val="28"/>
          <w:lang w:val="uk-UA"/>
        </w:rPr>
        <w:t>Секретарю Сумської міської ради</w:t>
      </w:r>
      <w:r w:rsidR="00623BB5">
        <w:rPr>
          <w:sz w:val="28"/>
          <w:szCs w:val="28"/>
          <w:lang w:val="uk-UA"/>
        </w:rPr>
        <w:t xml:space="preserve"> (Баранов А.В.) направити </w:t>
      </w:r>
      <w:r w:rsidR="00623BB5" w:rsidRPr="00623BB5">
        <w:rPr>
          <w:rStyle w:val="a3"/>
          <w:i w:val="0"/>
          <w:sz w:val="28"/>
          <w:szCs w:val="28"/>
          <w:lang w:val="uk-UA"/>
        </w:rPr>
        <w:t>Звернення депутатів Сумської міської ради до Кабінету Міністрів України щодо невідкладного перегляду тарифів на житлово-комунальні послуги в місті Суми</w:t>
      </w:r>
      <w:r w:rsidR="00623BB5" w:rsidRPr="00623BB5">
        <w:rPr>
          <w:sz w:val="28"/>
          <w:szCs w:val="28"/>
          <w:lang w:val="uk-UA"/>
        </w:rPr>
        <w:t xml:space="preserve"> (додається)</w:t>
      </w:r>
      <w:r w:rsidR="00623BB5">
        <w:rPr>
          <w:sz w:val="28"/>
          <w:szCs w:val="28"/>
          <w:lang w:val="uk-UA"/>
        </w:rPr>
        <w:t>.</w:t>
      </w:r>
    </w:p>
    <w:p w:rsidR="00EB0064" w:rsidRDefault="00EB0064" w:rsidP="00623BB5">
      <w:pPr>
        <w:ind w:firstLine="720"/>
        <w:jc w:val="both"/>
        <w:rPr>
          <w:rStyle w:val="a3"/>
          <w:i w:val="0"/>
          <w:szCs w:val="28"/>
        </w:rPr>
      </w:pPr>
      <w:r>
        <w:rPr>
          <w:rStyle w:val="a3"/>
          <w:i w:val="0"/>
          <w:szCs w:val="28"/>
        </w:rPr>
        <w:t>3</w:t>
      </w:r>
      <w:r w:rsidRPr="00B277A3">
        <w:rPr>
          <w:rStyle w:val="a3"/>
          <w:i w:val="0"/>
          <w:szCs w:val="28"/>
        </w:rPr>
        <w:t xml:space="preserve">. </w:t>
      </w:r>
      <w:r w:rsidR="00623BB5">
        <w:rPr>
          <w:rStyle w:val="a3"/>
          <w:i w:val="0"/>
          <w:szCs w:val="28"/>
        </w:rPr>
        <w:t>Заборонити нарахування по розрахунках з 01 липня 2016 року та стягнення з населення в місті Суми пені за несвоєчасне внесення плати за житлово-комунальні послуги, зазначені в п. 1 цього рішення.</w:t>
      </w:r>
    </w:p>
    <w:p w:rsidR="00623BB5" w:rsidRDefault="00623BB5" w:rsidP="00623BB5">
      <w:pPr>
        <w:ind w:firstLine="720"/>
        <w:jc w:val="both"/>
        <w:rPr>
          <w:rStyle w:val="a3"/>
          <w:i w:val="0"/>
          <w:szCs w:val="28"/>
        </w:rPr>
      </w:pPr>
      <w:r>
        <w:rPr>
          <w:rStyle w:val="a3"/>
          <w:i w:val="0"/>
          <w:szCs w:val="28"/>
        </w:rPr>
        <w:lastRenderedPageBreak/>
        <w:t xml:space="preserve">4. </w:t>
      </w:r>
      <w:r w:rsidR="00441882">
        <w:rPr>
          <w:rStyle w:val="a3"/>
          <w:i w:val="0"/>
          <w:szCs w:val="28"/>
        </w:rPr>
        <w:t>Правовому управлінню Сумської міської ради (</w:t>
      </w:r>
      <w:proofErr w:type="spellStart"/>
      <w:r w:rsidR="00441882">
        <w:rPr>
          <w:rStyle w:val="a3"/>
          <w:i w:val="0"/>
          <w:szCs w:val="28"/>
        </w:rPr>
        <w:t>Чайченко</w:t>
      </w:r>
      <w:proofErr w:type="spellEnd"/>
      <w:r w:rsidR="00441882">
        <w:rPr>
          <w:rStyle w:val="a3"/>
          <w:i w:val="0"/>
          <w:szCs w:val="28"/>
        </w:rPr>
        <w:t xml:space="preserve"> О.В.) звернутись з позовом до суду з метою відміни постанови НКРЕКП від 09 червня 2016 року №1102, згідно з якою були встановлені нові тарифи на теплову енергію для потреб населення.</w:t>
      </w:r>
    </w:p>
    <w:p w:rsidR="00EB0064" w:rsidRDefault="00441882" w:rsidP="00441882">
      <w:pPr>
        <w:ind w:firstLine="720"/>
        <w:jc w:val="both"/>
        <w:rPr>
          <w:szCs w:val="28"/>
        </w:rPr>
      </w:pPr>
      <w:r>
        <w:rPr>
          <w:rStyle w:val="a3"/>
          <w:i w:val="0"/>
          <w:szCs w:val="28"/>
        </w:rPr>
        <w:t>5. Відділу інформаційних технологій та комп’ютерного забезпечення Сумської міської ради (</w:t>
      </w:r>
      <w:proofErr w:type="spellStart"/>
      <w:r>
        <w:rPr>
          <w:rStyle w:val="a3"/>
          <w:i w:val="0"/>
          <w:szCs w:val="28"/>
        </w:rPr>
        <w:t>Бєломар</w:t>
      </w:r>
      <w:proofErr w:type="spellEnd"/>
      <w:r>
        <w:rPr>
          <w:rStyle w:val="a3"/>
          <w:i w:val="0"/>
          <w:szCs w:val="28"/>
        </w:rPr>
        <w:t xml:space="preserve"> В.В.) опублікувати рішення в засобах масової інформації та розмістити ц</w:t>
      </w:r>
      <w:r w:rsidR="00D542FA" w:rsidRPr="00D542FA">
        <w:rPr>
          <w:rStyle w:val="a3"/>
          <w:i w:val="0"/>
          <w:szCs w:val="28"/>
        </w:rPr>
        <w:t>ь</w:t>
      </w:r>
      <w:r>
        <w:rPr>
          <w:rStyle w:val="a3"/>
          <w:i w:val="0"/>
          <w:szCs w:val="28"/>
        </w:rPr>
        <w:t>ого на офіційному сайті Сумської міської ради.</w:t>
      </w:r>
    </w:p>
    <w:p w:rsidR="00EB0064" w:rsidRDefault="00441882" w:rsidP="00441882">
      <w:pPr>
        <w:ind w:firstLine="720"/>
        <w:jc w:val="both"/>
        <w:rPr>
          <w:szCs w:val="28"/>
        </w:rPr>
      </w:pPr>
      <w:r>
        <w:rPr>
          <w:szCs w:val="28"/>
        </w:rPr>
        <w:t>6. Контроль за виконання даного рішення покласти на секретаря Сумської міської ради (Баранова А.В.)</w:t>
      </w:r>
    </w:p>
    <w:p w:rsidR="00EB0064" w:rsidRDefault="00EB0064" w:rsidP="00EB0064">
      <w:pPr>
        <w:jc w:val="both"/>
        <w:rPr>
          <w:szCs w:val="28"/>
        </w:rPr>
      </w:pPr>
    </w:p>
    <w:p w:rsidR="00EB0064" w:rsidRDefault="00EB0064" w:rsidP="00EB0064">
      <w:pPr>
        <w:jc w:val="both"/>
        <w:rPr>
          <w:szCs w:val="28"/>
        </w:rPr>
      </w:pPr>
    </w:p>
    <w:p w:rsidR="00EB0064" w:rsidRDefault="00EB0064" w:rsidP="00EB0064">
      <w:pPr>
        <w:jc w:val="both"/>
        <w:rPr>
          <w:szCs w:val="28"/>
        </w:rPr>
      </w:pPr>
    </w:p>
    <w:p w:rsidR="00EB0064" w:rsidRPr="00B277A3" w:rsidRDefault="00EB0064" w:rsidP="00EB0064">
      <w:pPr>
        <w:jc w:val="both"/>
        <w:rPr>
          <w:szCs w:val="28"/>
        </w:rPr>
      </w:pPr>
      <w:r w:rsidRPr="00B277A3">
        <w:rPr>
          <w:szCs w:val="28"/>
        </w:rPr>
        <w:t>Міський голова</w:t>
      </w:r>
      <w:r w:rsidRPr="00B277A3">
        <w:rPr>
          <w:szCs w:val="28"/>
        </w:rPr>
        <w:tab/>
        <w:t xml:space="preserve">                                                                              О.М. Лисенко</w:t>
      </w:r>
    </w:p>
    <w:p w:rsidR="00EB0064" w:rsidRDefault="00EB0064" w:rsidP="00EB0064">
      <w:pPr>
        <w:jc w:val="both"/>
        <w:rPr>
          <w:sz w:val="20"/>
        </w:rPr>
      </w:pPr>
    </w:p>
    <w:p w:rsidR="00EB0064" w:rsidRPr="00B64A41" w:rsidRDefault="00EB0064" w:rsidP="00EB0064">
      <w:pPr>
        <w:jc w:val="both"/>
        <w:rPr>
          <w:sz w:val="24"/>
          <w:szCs w:val="24"/>
        </w:rPr>
      </w:pPr>
    </w:p>
    <w:p w:rsidR="00EB0064" w:rsidRPr="00B64A41" w:rsidRDefault="00441882" w:rsidP="00EB0064">
      <w:pPr>
        <w:jc w:val="both"/>
        <w:rPr>
          <w:sz w:val="24"/>
          <w:szCs w:val="24"/>
        </w:rPr>
      </w:pPr>
      <w:r>
        <w:rPr>
          <w:sz w:val="24"/>
          <w:szCs w:val="24"/>
        </w:rPr>
        <w:t xml:space="preserve">Виконавець: </w:t>
      </w:r>
      <w:proofErr w:type="spellStart"/>
      <w:r w:rsidR="005B4761">
        <w:rPr>
          <w:sz w:val="24"/>
          <w:szCs w:val="24"/>
        </w:rPr>
        <w:t>Кубрак</w:t>
      </w:r>
      <w:proofErr w:type="spellEnd"/>
      <w:r w:rsidR="005B4761">
        <w:rPr>
          <w:sz w:val="24"/>
          <w:szCs w:val="24"/>
        </w:rPr>
        <w:t xml:space="preserve"> О.М.</w:t>
      </w:r>
      <w:r w:rsidR="00EB0064" w:rsidRPr="00B64A41">
        <w:rPr>
          <w:sz w:val="24"/>
          <w:szCs w:val="24"/>
        </w:rPr>
        <w:t xml:space="preserve"> </w:t>
      </w:r>
    </w:p>
    <w:p w:rsidR="00EB0064" w:rsidRPr="00B64A41" w:rsidRDefault="00EB0064" w:rsidP="00441882">
      <w:pPr>
        <w:jc w:val="both"/>
        <w:rPr>
          <w:bCs/>
          <w:sz w:val="24"/>
          <w:szCs w:val="24"/>
        </w:rPr>
      </w:pPr>
      <w:r w:rsidRPr="00B64A41">
        <w:rPr>
          <w:bCs/>
          <w:sz w:val="24"/>
          <w:szCs w:val="24"/>
        </w:rPr>
        <w:t xml:space="preserve">_________         __. __ .2016 </w:t>
      </w:r>
    </w:p>
    <w:p w:rsidR="00EB0064" w:rsidRPr="00B64A41" w:rsidRDefault="00EB0064" w:rsidP="00EB0064">
      <w:pPr>
        <w:widowControl w:val="0"/>
        <w:tabs>
          <w:tab w:val="left" w:pos="566"/>
        </w:tabs>
        <w:autoSpaceDE w:val="0"/>
        <w:autoSpaceDN w:val="0"/>
        <w:adjustRightInd w:val="0"/>
        <w:jc w:val="both"/>
        <w:rPr>
          <w:bCs/>
          <w:sz w:val="24"/>
          <w:szCs w:val="24"/>
        </w:rPr>
      </w:pPr>
    </w:p>
    <w:p w:rsidR="00EB0064" w:rsidRPr="00B64A41" w:rsidRDefault="00EB0064" w:rsidP="00EB0064">
      <w:pPr>
        <w:widowControl w:val="0"/>
        <w:tabs>
          <w:tab w:val="left" w:pos="566"/>
        </w:tabs>
        <w:autoSpaceDE w:val="0"/>
        <w:autoSpaceDN w:val="0"/>
        <w:adjustRightInd w:val="0"/>
        <w:jc w:val="both"/>
        <w:rPr>
          <w:bCs/>
          <w:sz w:val="24"/>
          <w:szCs w:val="24"/>
        </w:rPr>
      </w:pPr>
    </w:p>
    <w:p w:rsidR="00EB0064" w:rsidRPr="00B64A41" w:rsidRDefault="00EB0064" w:rsidP="00EB0064">
      <w:pPr>
        <w:widowControl w:val="0"/>
        <w:tabs>
          <w:tab w:val="left" w:pos="566"/>
        </w:tabs>
        <w:autoSpaceDE w:val="0"/>
        <w:autoSpaceDN w:val="0"/>
        <w:adjustRightInd w:val="0"/>
        <w:jc w:val="both"/>
        <w:rPr>
          <w:bCs/>
          <w:sz w:val="24"/>
          <w:szCs w:val="24"/>
        </w:rPr>
      </w:pPr>
    </w:p>
    <w:p w:rsidR="00EB0064" w:rsidRPr="00B64A41" w:rsidRDefault="00EB0064" w:rsidP="00EB0064">
      <w:pPr>
        <w:widowControl w:val="0"/>
        <w:tabs>
          <w:tab w:val="left" w:pos="566"/>
        </w:tabs>
        <w:autoSpaceDE w:val="0"/>
        <w:autoSpaceDN w:val="0"/>
        <w:adjustRightInd w:val="0"/>
        <w:jc w:val="both"/>
        <w:rPr>
          <w:bCs/>
          <w:sz w:val="24"/>
          <w:szCs w:val="24"/>
        </w:rPr>
      </w:pPr>
      <w:r w:rsidRPr="00B64A41">
        <w:rPr>
          <w:bCs/>
          <w:sz w:val="24"/>
          <w:szCs w:val="24"/>
        </w:rPr>
        <w:t xml:space="preserve">Ініціатор розгляду питання – </w:t>
      </w:r>
      <w:r w:rsidR="00441882">
        <w:rPr>
          <w:bCs/>
          <w:sz w:val="24"/>
          <w:szCs w:val="24"/>
        </w:rPr>
        <w:t>фракція «ВО «Батьківщина»</w:t>
      </w:r>
      <w:r w:rsidRPr="00B64A41">
        <w:rPr>
          <w:bCs/>
          <w:sz w:val="24"/>
          <w:szCs w:val="24"/>
        </w:rPr>
        <w:t>.</w:t>
      </w:r>
    </w:p>
    <w:p w:rsidR="00EB0064" w:rsidRPr="00B64A41" w:rsidRDefault="00EB0064" w:rsidP="00EB0064">
      <w:pPr>
        <w:widowControl w:val="0"/>
        <w:tabs>
          <w:tab w:val="left" w:pos="566"/>
        </w:tabs>
        <w:autoSpaceDE w:val="0"/>
        <w:autoSpaceDN w:val="0"/>
        <w:adjustRightInd w:val="0"/>
        <w:jc w:val="both"/>
        <w:rPr>
          <w:bCs/>
          <w:sz w:val="24"/>
          <w:szCs w:val="24"/>
        </w:rPr>
      </w:pPr>
      <w:r w:rsidRPr="00B64A41">
        <w:rPr>
          <w:bCs/>
          <w:sz w:val="24"/>
          <w:szCs w:val="24"/>
        </w:rPr>
        <w:t xml:space="preserve">Проект рішення підготовлено </w:t>
      </w:r>
      <w:r w:rsidR="00441882">
        <w:rPr>
          <w:bCs/>
          <w:sz w:val="24"/>
          <w:szCs w:val="24"/>
        </w:rPr>
        <w:t>фракцією «ВО «Батьківщина»</w:t>
      </w:r>
      <w:r w:rsidRPr="00B64A41">
        <w:rPr>
          <w:bCs/>
          <w:sz w:val="24"/>
          <w:szCs w:val="24"/>
        </w:rPr>
        <w:t>.</w:t>
      </w: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441882" w:rsidRDefault="00441882" w:rsidP="003D3C9F">
      <w:pPr>
        <w:ind w:left="5040" w:hanging="360"/>
        <w:jc w:val="center"/>
        <w:rPr>
          <w:szCs w:val="28"/>
        </w:rPr>
      </w:pPr>
    </w:p>
    <w:p w:rsidR="003D3C9F" w:rsidRPr="00B277A3" w:rsidRDefault="003D3C9F" w:rsidP="003D3C9F">
      <w:pPr>
        <w:ind w:left="5040" w:hanging="360"/>
        <w:jc w:val="center"/>
        <w:rPr>
          <w:szCs w:val="28"/>
        </w:rPr>
      </w:pPr>
      <w:r w:rsidRPr="00B277A3">
        <w:rPr>
          <w:szCs w:val="28"/>
        </w:rPr>
        <w:lastRenderedPageBreak/>
        <w:t>Додаток</w:t>
      </w:r>
    </w:p>
    <w:p w:rsidR="003D3C9F" w:rsidRPr="00B277A3" w:rsidRDefault="003D3C9F" w:rsidP="003D3C9F">
      <w:pPr>
        <w:ind w:left="4860"/>
        <w:jc w:val="both"/>
        <w:rPr>
          <w:szCs w:val="28"/>
        </w:rPr>
      </w:pPr>
      <w:r w:rsidRPr="00B277A3">
        <w:rPr>
          <w:szCs w:val="28"/>
        </w:rPr>
        <w:t xml:space="preserve">до </w:t>
      </w:r>
      <w:r>
        <w:rPr>
          <w:szCs w:val="28"/>
        </w:rPr>
        <w:t xml:space="preserve"> </w:t>
      </w:r>
      <w:r w:rsidRPr="00B277A3">
        <w:rPr>
          <w:szCs w:val="28"/>
        </w:rPr>
        <w:t xml:space="preserve">рішення </w:t>
      </w:r>
      <w:r>
        <w:rPr>
          <w:szCs w:val="28"/>
        </w:rPr>
        <w:t xml:space="preserve"> </w:t>
      </w:r>
      <w:r w:rsidRPr="00B277A3">
        <w:rPr>
          <w:szCs w:val="28"/>
        </w:rPr>
        <w:t xml:space="preserve">Сумської </w:t>
      </w:r>
      <w:r>
        <w:rPr>
          <w:szCs w:val="28"/>
        </w:rPr>
        <w:t xml:space="preserve"> </w:t>
      </w:r>
      <w:r w:rsidRPr="00B277A3">
        <w:rPr>
          <w:szCs w:val="28"/>
        </w:rPr>
        <w:t>міської</w:t>
      </w:r>
      <w:r>
        <w:rPr>
          <w:szCs w:val="28"/>
        </w:rPr>
        <w:t xml:space="preserve"> </w:t>
      </w:r>
      <w:r w:rsidRPr="00B277A3">
        <w:rPr>
          <w:szCs w:val="28"/>
        </w:rPr>
        <w:t xml:space="preserve"> ради</w:t>
      </w:r>
    </w:p>
    <w:p w:rsidR="003D3C9F" w:rsidRPr="00B277A3" w:rsidRDefault="003D3C9F" w:rsidP="003D3C9F">
      <w:pPr>
        <w:ind w:left="4860"/>
        <w:jc w:val="both"/>
        <w:rPr>
          <w:rStyle w:val="a3"/>
          <w:i w:val="0"/>
          <w:szCs w:val="28"/>
        </w:rPr>
      </w:pPr>
      <w:r w:rsidRPr="00B277A3">
        <w:rPr>
          <w:rStyle w:val="a3"/>
          <w:i w:val="0"/>
          <w:szCs w:val="28"/>
        </w:rPr>
        <w:t>«</w:t>
      </w:r>
      <w:r w:rsidR="00441882" w:rsidRPr="00361DE0">
        <w:rPr>
          <w:rStyle w:val="a3"/>
          <w:i w:val="0"/>
          <w:szCs w:val="28"/>
        </w:rPr>
        <w:t xml:space="preserve">Про Звернення </w:t>
      </w:r>
      <w:r w:rsidR="00441882">
        <w:rPr>
          <w:rStyle w:val="a3"/>
          <w:i w:val="0"/>
          <w:szCs w:val="28"/>
        </w:rPr>
        <w:t>депутатів Сумської міської ради до Кабінету Міністрів України щодо невідкладного перегляду тарифів на житлово-комунальні послуги в місті Суми</w:t>
      </w:r>
      <w:r w:rsidRPr="00B277A3">
        <w:rPr>
          <w:rStyle w:val="a3"/>
          <w:i w:val="0"/>
          <w:szCs w:val="28"/>
        </w:rPr>
        <w:t>»</w:t>
      </w:r>
    </w:p>
    <w:p w:rsidR="003D3C9F" w:rsidRPr="00B277A3" w:rsidRDefault="003D3C9F" w:rsidP="003D3C9F">
      <w:pPr>
        <w:ind w:left="4860"/>
        <w:jc w:val="both"/>
        <w:rPr>
          <w:szCs w:val="28"/>
        </w:rPr>
      </w:pPr>
      <w:r>
        <w:rPr>
          <w:rStyle w:val="a3"/>
          <w:i w:val="0"/>
          <w:szCs w:val="28"/>
        </w:rPr>
        <w:t xml:space="preserve">від            </w:t>
      </w:r>
      <w:r w:rsidRPr="00B277A3">
        <w:rPr>
          <w:rStyle w:val="a3"/>
          <w:i w:val="0"/>
          <w:szCs w:val="28"/>
        </w:rPr>
        <w:t xml:space="preserve">      </w:t>
      </w:r>
      <w:r>
        <w:rPr>
          <w:rStyle w:val="a3"/>
          <w:i w:val="0"/>
          <w:szCs w:val="28"/>
        </w:rPr>
        <w:t xml:space="preserve"> 2016</w:t>
      </w:r>
      <w:r w:rsidRPr="00B277A3">
        <w:rPr>
          <w:rStyle w:val="a3"/>
          <w:i w:val="0"/>
          <w:szCs w:val="28"/>
        </w:rPr>
        <w:t xml:space="preserve"> </w:t>
      </w:r>
      <w:r>
        <w:rPr>
          <w:rStyle w:val="a3"/>
          <w:i w:val="0"/>
          <w:szCs w:val="28"/>
        </w:rPr>
        <w:t xml:space="preserve">року </w:t>
      </w:r>
      <w:r w:rsidRPr="00B277A3">
        <w:rPr>
          <w:rStyle w:val="a3"/>
          <w:i w:val="0"/>
          <w:szCs w:val="28"/>
        </w:rPr>
        <w:t>№           -МР</w:t>
      </w:r>
    </w:p>
    <w:p w:rsidR="002037CB" w:rsidRDefault="002037CB" w:rsidP="002037CB">
      <w:pPr>
        <w:pStyle w:val="ad"/>
        <w:spacing w:after="0" w:line="240" w:lineRule="auto"/>
        <w:ind w:left="0" w:firstLine="709"/>
        <w:rPr>
          <w:rFonts w:ascii="Times New Roman" w:eastAsia="Times New Roman" w:hAnsi="Times New Roman"/>
          <w:sz w:val="28"/>
          <w:szCs w:val="28"/>
          <w:lang w:val="uk-UA" w:eastAsia="ru-RU"/>
        </w:rPr>
      </w:pPr>
    </w:p>
    <w:p w:rsidR="002037CB" w:rsidRDefault="002037CB" w:rsidP="002037CB">
      <w:pPr>
        <w:pStyle w:val="ad"/>
        <w:spacing w:after="0" w:line="240" w:lineRule="auto"/>
        <w:ind w:left="0" w:firstLine="709"/>
        <w:rPr>
          <w:rFonts w:ascii="Times New Roman" w:eastAsia="Times New Roman" w:hAnsi="Times New Roman"/>
          <w:sz w:val="28"/>
          <w:szCs w:val="28"/>
          <w:lang w:val="uk-UA" w:eastAsia="ru-RU"/>
        </w:rPr>
      </w:pPr>
    </w:p>
    <w:p w:rsidR="002037CB" w:rsidRDefault="002037CB" w:rsidP="002037CB">
      <w:pPr>
        <w:pStyle w:val="ad"/>
        <w:spacing w:after="0" w:line="240" w:lineRule="auto"/>
        <w:ind w:left="0" w:firstLine="709"/>
        <w:rPr>
          <w:rFonts w:ascii="Times New Roman" w:eastAsia="Times New Roman" w:hAnsi="Times New Roman"/>
          <w:sz w:val="28"/>
          <w:szCs w:val="28"/>
          <w:lang w:val="uk-UA" w:eastAsia="ru-RU"/>
        </w:rPr>
      </w:pPr>
    </w:p>
    <w:p w:rsidR="002037CB" w:rsidRDefault="002037CB" w:rsidP="002037CB">
      <w:pPr>
        <w:pStyle w:val="ad"/>
        <w:spacing w:after="0" w:line="240" w:lineRule="auto"/>
        <w:ind w:left="0" w:firstLine="709"/>
        <w:jc w:val="center"/>
        <w:rPr>
          <w:rFonts w:ascii="Times New Roman" w:eastAsia="Times New Roman" w:hAnsi="Times New Roman"/>
          <w:b/>
          <w:sz w:val="28"/>
          <w:szCs w:val="28"/>
          <w:lang w:val="uk-UA" w:eastAsia="ru-RU"/>
        </w:rPr>
      </w:pPr>
      <w:r w:rsidRPr="002037CB">
        <w:rPr>
          <w:rFonts w:ascii="Times New Roman" w:eastAsia="Times New Roman" w:hAnsi="Times New Roman"/>
          <w:b/>
          <w:sz w:val="28"/>
          <w:szCs w:val="28"/>
          <w:lang w:val="uk-UA" w:eastAsia="ru-RU"/>
        </w:rPr>
        <w:t>Шановні колеги!</w:t>
      </w:r>
    </w:p>
    <w:p w:rsidR="002037CB" w:rsidRPr="002037CB" w:rsidRDefault="002037CB" w:rsidP="002037CB">
      <w:pPr>
        <w:pStyle w:val="ad"/>
        <w:spacing w:after="0" w:line="240" w:lineRule="auto"/>
        <w:ind w:left="0" w:firstLine="709"/>
        <w:jc w:val="center"/>
        <w:rPr>
          <w:rFonts w:ascii="Times New Roman" w:hAnsi="Times New Roman"/>
          <w:b/>
          <w:sz w:val="28"/>
          <w:szCs w:val="28"/>
          <w:lang w:val="uk-UA"/>
        </w:rPr>
      </w:pPr>
    </w:p>
    <w:p w:rsidR="0070483B" w:rsidRDefault="002037CB" w:rsidP="002037CB">
      <w:pPr>
        <w:jc w:val="both"/>
        <w:rPr>
          <w:szCs w:val="28"/>
        </w:rPr>
      </w:pPr>
      <w:r>
        <w:rPr>
          <w:szCs w:val="28"/>
        </w:rPr>
        <w:tab/>
        <w:t>Ми, депутати Сумської міської ради, що усвідомлю</w:t>
      </w:r>
      <w:r w:rsidR="005B4761">
        <w:rPr>
          <w:szCs w:val="28"/>
        </w:rPr>
        <w:t>ємо</w:t>
      </w:r>
      <w:r>
        <w:rPr>
          <w:szCs w:val="28"/>
        </w:rPr>
        <w:t xml:space="preserve"> свій обов’язок та розумі</w:t>
      </w:r>
      <w:r w:rsidR="005B4761">
        <w:rPr>
          <w:szCs w:val="28"/>
        </w:rPr>
        <w:t>ємо</w:t>
      </w:r>
      <w:r>
        <w:rPr>
          <w:szCs w:val="28"/>
        </w:rPr>
        <w:t xml:space="preserve"> складність соціально-економічної ситуації в країні, яка призвела до катастрофічного зубожіння населення, висловлюємо своє незадоволення державною політикою у частині встановлення тарифів на житлово-комунальні послуги, та звертаємось до Кабінету Міністрів України з вимогою невідкладно переглянути тарифи </w:t>
      </w:r>
      <w:r w:rsidR="0070483B">
        <w:rPr>
          <w:szCs w:val="28"/>
        </w:rPr>
        <w:t>на житлово-комунальні послуги.</w:t>
      </w:r>
    </w:p>
    <w:p w:rsidR="0070483B" w:rsidRDefault="0070483B" w:rsidP="0070483B">
      <w:pPr>
        <w:pStyle w:val="12"/>
        <w:shd w:val="clear" w:color="auto" w:fill="auto"/>
        <w:spacing w:line="240" w:lineRule="auto"/>
        <w:ind w:left="20" w:right="20" w:firstLine="500"/>
        <w:rPr>
          <w:rFonts w:ascii="Times New Roman" w:eastAsia="Times New Roman" w:hAnsi="Times New Roman" w:cs="Times New Roman"/>
          <w:sz w:val="28"/>
          <w:szCs w:val="28"/>
          <w:lang w:val="uk-UA"/>
        </w:rPr>
      </w:pPr>
      <w:r w:rsidRPr="0070483B">
        <w:rPr>
          <w:szCs w:val="28"/>
          <w:lang w:val="uk-UA"/>
        </w:rPr>
        <w:tab/>
      </w:r>
      <w:r>
        <w:rPr>
          <w:rFonts w:ascii="Times New Roman" w:eastAsia="Times New Roman" w:hAnsi="Times New Roman" w:cs="Times New Roman"/>
          <w:sz w:val="28"/>
          <w:szCs w:val="28"/>
          <w:lang w:val="uk-UA"/>
        </w:rPr>
        <w:t>Протягом останнього</w:t>
      </w:r>
      <w:r w:rsidRPr="0070483B">
        <w:rPr>
          <w:rFonts w:ascii="Times New Roman" w:eastAsia="Times New Roman" w:hAnsi="Times New Roman" w:cs="Times New Roman"/>
          <w:sz w:val="28"/>
          <w:szCs w:val="28"/>
          <w:lang w:val="uk-UA"/>
        </w:rPr>
        <w:t xml:space="preserve"> року тарифи на житлово-комунальні послуги (</w:t>
      </w:r>
      <w:r w:rsidR="000F3228" w:rsidRPr="00E4539E">
        <w:rPr>
          <w:rFonts w:ascii="Times New Roman" w:hAnsi="Times New Roman" w:cs="Times New Roman"/>
          <w:sz w:val="28"/>
          <w:szCs w:val="28"/>
          <w:lang w:val="uk-UA"/>
        </w:rPr>
        <w:t>електричну енергію, природний газ, теплову енергію, централізоване водопостачання та водовідведення</w:t>
      </w:r>
      <w:r>
        <w:rPr>
          <w:rFonts w:ascii="Times New Roman" w:eastAsia="Times New Roman" w:hAnsi="Times New Roman" w:cs="Times New Roman"/>
          <w:sz w:val="28"/>
          <w:szCs w:val="28"/>
          <w:lang w:val="uk-UA"/>
        </w:rPr>
        <w:t>) підвищувалися вт</w:t>
      </w:r>
      <w:r w:rsidRPr="0070483B">
        <w:rPr>
          <w:rFonts w:ascii="Times New Roman" w:eastAsia="Times New Roman" w:hAnsi="Times New Roman" w:cs="Times New Roman"/>
          <w:sz w:val="28"/>
          <w:szCs w:val="28"/>
          <w:lang w:val="uk-UA"/>
        </w:rPr>
        <w:t>ричі та досягл</w:t>
      </w:r>
      <w:r>
        <w:rPr>
          <w:rFonts w:ascii="Times New Roman" w:eastAsia="Times New Roman" w:hAnsi="Times New Roman" w:cs="Times New Roman"/>
          <w:sz w:val="28"/>
          <w:szCs w:val="28"/>
          <w:lang w:val="uk-UA"/>
        </w:rPr>
        <w:t>и захмарного рівня.</w:t>
      </w:r>
    </w:p>
    <w:p w:rsidR="0070483B" w:rsidRPr="0070483B" w:rsidRDefault="0070483B" w:rsidP="0070483B">
      <w:pPr>
        <w:pStyle w:val="12"/>
        <w:shd w:val="clear" w:color="auto" w:fill="auto"/>
        <w:spacing w:line="240" w:lineRule="auto"/>
        <w:ind w:left="20" w:right="20" w:firstLine="68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Після чергового підвищення тарифів з </w:t>
      </w:r>
      <w:r>
        <w:rPr>
          <w:rFonts w:ascii="Times New Roman" w:eastAsia="Times New Roman" w:hAnsi="Times New Roman" w:cs="Times New Roman"/>
          <w:sz w:val="28"/>
          <w:szCs w:val="28"/>
          <w:lang w:val="uk-UA"/>
        </w:rPr>
        <w:t>0</w:t>
      </w:r>
      <w:r w:rsidRPr="0070483B">
        <w:rPr>
          <w:rFonts w:ascii="Times New Roman" w:eastAsia="Times New Roman" w:hAnsi="Times New Roman" w:cs="Times New Roman"/>
          <w:sz w:val="28"/>
          <w:szCs w:val="28"/>
          <w:lang w:val="uk-UA"/>
        </w:rPr>
        <w:t>1 липня 2016 року більшість людей опинилась перед вибором без вибору - платити здирницькі тарифи та економити на їжі або о</w:t>
      </w:r>
      <w:r>
        <w:rPr>
          <w:rFonts w:ascii="Times New Roman" w:eastAsia="Times New Roman" w:hAnsi="Times New Roman" w:cs="Times New Roman"/>
          <w:sz w:val="28"/>
          <w:szCs w:val="28"/>
          <w:lang w:val="uk-UA"/>
        </w:rPr>
        <w:t>пинитись перед небезпекою втрат</w:t>
      </w:r>
      <w:r w:rsidRPr="0070483B">
        <w:rPr>
          <w:rFonts w:ascii="Times New Roman" w:eastAsia="Times New Roman" w:hAnsi="Times New Roman" w:cs="Times New Roman"/>
          <w:sz w:val="28"/>
          <w:szCs w:val="28"/>
          <w:lang w:val="uk-UA"/>
        </w:rPr>
        <w:t>и ма</w:t>
      </w:r>
      <w:r>
        <w:rPr>
          <w:rFonts w:ascii="Times New Roman" w:eastAsia="Times New Roman" w:hAnsi="Times New Roman" w:cs="Times New Roman"/>
          <w:sz w:val="28"/>
          <w:szCs w:val="28"/>
          <w:lang w:val="uk-UA"/>
        </w:rPr>
        <w:t>й</w:t>
      </w:r>
      <w:r w:rsidRPr="0070483B">
        <w:rPr>
          <w:rFonts w:ascii="Times New Roman" w:eastAsia="Times New Roman" w:hAnsi="Times New Roman" w:cs="Times New Roman"/>
          <w:sz w:val="28"/>
          <w:szCs w:val="28"/>
          <w:lang w:val="uk-UA"/>
        </w:rPr>
        <w:t>на та житла.</w:t>
      </w:r>
    </w:p>
    <w:p w:rsidR="0070483B" w:rsidRPr="0070483B" w:rsidRDefault="0070483B" w:rsidP="0070483B">
      <w:pPr>
        <w:pStyle w:val="12"/>
        <w:shd w:val="clear" w:color="auto" w:fill="auto"/>
        <w:spacing w:line="240" w:lineRule="auto"/>
        <w:ind w:left="20" w:right="20" w:firstLine="68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Більшість людей не зможуть оплатити квитанції на опалення, які вони отримають в листопаді, і країна опиниться перед прірвою кризи неплатежів.</w:t>
      </w:r>
    </w:p>
    <w:p w:rsidR="0070483B" w:rsidRPr="0070483B" w:rsidRDefault="0070483B" w:rsidP="0070483B">
      <w:pPr>
        <w:pStyle w:val="12"/>
        <w:shd w:val="clear" w:color="auto" w:fill="auto"/>
        <w:spacing w:line="240" w:lineRule="auto"/>
        <w:ind w:left="20" w:right="20" w:firstLine="68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Кабінет Міністрів України неодноразово зазначав, що високі тарифи </w:t>
      </w:r>
      <w:r>
        <w:rPr>
          <w:rFonts w:ascii="Times New Roman" w:eastAsia="Times New Roman" w:hAnsi="Times New Roman" w:cs="Times New Roman"/>
          <w:sz w:val="28"/>
          <w:szCs w:val="28"/>
          <w:lang w:val="uk-UA"/>
        </w:rPr>
        <w:t>є</w:t>
      </w:r>
      <w:r w:rsidRPr="0070483B">
        <w:rPr>
          <w:rFonts w:ascii="Times New Roman" w:eastAsia="Times New Roman" w:hAnsi="Times New Roman" w:cs="Times New Roman"/>
          <w:sz w:val="28"/>
          <w:szCs w:val="28"/>
          <w:lang w:val="uk-UA"/>
        </w:rPr>
        <w:t xml:space="preserve"> вимогою міжнародних кредитних інституцій, проте очевидним </w:t>
      </w:r>
      <w:r>
        <w:rPr>
          <w:rFonts w:ascii="Times New Roman" w:eastAsia="Times New Roman" w:hAnsi="Times New Roman" w:cs="Times New Roman"/>
          <w:sz w:val="28"/>
          <w:szCs w:val="28"/>
          <w:lang w:val="uk-UA"/>
        </w:rPr>
        <w:t>є і катастрофічна корумпованість тарифів на послуги ЖКГ та</w:t>
      </w:r>
      <w:r w:rsidRPr="0070483B">
        <w:rPr>
          <w:rFonts w:ascii="Times New Roman" w:eastAsia="Times New Roman" w:hAnsi="Times New Roman" w:cs="Times New Roman"/>
          <w:sz w:val="28"/>
          <w:szCs w:val="28"/>
          <w:lang w:val="uk-UA"/>
        </w:rPr>
        <w:t xml:space="preserve"> їх складові на користь фінансово-олігархічних груп.</w:t>
      </w:r>
    </w:p>
    <w:p w:rsidR="0070483B" w:rsidRPr="0070483B" w:rsidRDefault="0070483B" w:rsidP="0070483B">
      <w:pPr>
        <w:pStyle w:val="12"/>
        <w:shd w:val="clear" w:color="auto" w:fill="auto"/>
        <w:spacing w:line="240" w:lineRule="auto"/>
        <w:ind w:left="20" w:right="20" w:firstLine="68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Непрозорий характер формування та затвердження тарифів, дії регулятора </w:t>
      </w:r>
      <w:r>
        <w:rPr>
          <w:rFonts w:ascii="Times New Roman" w:eastAsia="Times New Roman" w:hAnsi="Times New Roman" w:cs="Times New Roman"/>
          <w:sz w:val="28"/>
          <w:szCs w:val="28"/>
          <w:lang w:val="uk-UA"/>
        </w:rPr>
        <w:t>НРКЕКП та монопольне с</w:t>
      </w:r>
      <w:r w:rsidRPr="0070483B">
        <w:rPr>
          <w:rFonts w:ascii="Times New Roman" w:eastAsia="Times New Roman" w:hAnsi="Times New Roman" w:cs="Times New Roman"/>
          <w:sz w:val="28"/>
          <w:szCs w:val="28"/>
          <w:lang w:val="uk-UA"/>
        </w:rPr>
        <w:t>танови</w:t>
      </w:r>
      <w:r>
        <w:rPr>
          <w:rFonts w:ascii="Times New Roman" w:eastAsia="Times New Roman" w:hAnsi="Times New Roman" w:cs="Times New Roman"/>
          <w:sz w:val="28"/>
          <w:szCs w:val="28"/>
          <w:lang w:val="uk-UA"/>
        </w:rPr>
        <w:t xml:space="preserve">ще </w:t>
      </w:r>
      <w:proofErr w:type="spellStart"/>
      <w:r>
        <w:rPr>
          <w:rFonts w:ascii="Times New Roman" w:eastAsia="Times New Roman" w:hAnsi="Times New Roman" w:cs="Times New Roman"/>
          <w:sz w:val="28"/>
          <w:szCs w:val="28"/>
          <w:lang w:val="uk-UA"/>
        </w:rPr>
        <w:t>енергопостачальників</w:t>
      </w:r>
      <w:proofErr w:type="spellEnd"/>
      <w:r w:rsidRPr="0070483B">
        <w:rPr>
          <w:rFonts w:ascii="Times New Roman" w:eastAsia="Times New Roman" w:hAnsi="Times New Roman" w:cs="Times New Roman"/>
          <w:sz w:val="28"/>
          <w:szCs w:val="28"/>
          <w:lang w:val="uk-UA"/>
        </w:rPr>
        <w:t xml:space="preserve"> в підсумку призвели </w:t>
      </w:r>
      <w:r>
        <w:rPr>
          <w:rFonts w:ascii="Times New Roman" w:eastAsia="Times New Roman" w:hAnsi="Times New Roman" w:cs="Times New Roman"/>
          <w:sz w:val="28"/>
          <w:szCs w:val="28"/>
          <w:lang w:val="uk-UA"/>
        </w:rPr>
        <w:t>д</w:t>
      </w:r>
      <w:r w:rsidRPr="0070483B">
        <w:rPr>
          <w:rFonts w:ascii="Times New Roman" w:eastAsia="Times New Roman" w:hAnsi="Times New Roman" w:cs="Times New Roman"/>
          <w:sz w:val="28"/>
          <w:szCs w:val="28"/>
          <w:lang w:val="uk-UA"/>
        </w:rPr>
        <w:t xml:space="preserve">о </w:t>
      </w:r>
      <w:r>
        <w:rPr>
          <w:rFonts w:ascii="Times New Roman" w:eastAsia="Times New Roman" w:hAnsi="Times New Roman" w:cs="Times New Roman"/>
          <w:sz w:val="28"/>
          <w:szCs w:val="28"/>
          <w:lang w:val="uk-UA"/>
        </w:rPr>
        <w:t xml:space="preserve">невмотивованого та злочинного зростання цін. Вважаємо неприпустимо, що Національна </w:t>
      </w:r>
      <w:r w:rsidRPr="0070483B">
        <w:rPr>
          <w:rFonts w:ascii="Times New Roman" w:eastAsia="Times New Roman" w:hAnsi="Times New Roman" w:cs="Times New Roman"/>
          <w:sz w:val="28"/>
          <w:szCs w:val="28"/>
          <w:lang w:val="uk-UA"/>
        </w:rPr>
        <w:t>комісія, що здійснює державне регулювання у сферах енергетики та комунальних послуг, затверджує тариф на комунальні послуги для мешканців міс</w:t>
      </w:r>
      <w:r w:rsidR="00D5601B">
        <w:rPr>
          <w:rFonts w:ascii="Times New Roman" w:eastAsia="Times New Roman" w:hAnsi="Times New Roman" w:cs="Times New Roman"/>
          <w:sz w:val="28"/>
          <w:szCs w:val="28"/>
          <w:lang w:val="uk-UA"/>
        </w:rPr>
        <w:t>т</w:t>
      </w:r>
      <w:r w:rsidRPr="0070483B">
        <w:rPr>
          <w:rFonts w:ascii="Times New Roman" w:eastAsia="Times New Roman" w:hAnsi="Times New Roman" w:cs="Times New Roman"/>
          <w:sz w:val="28"/>
          <w:szCs w:val="28"/>
          <w:lang w:val="uk-UA"/>
        </w:rPr>
        <w:t>, селищ міського типу без відповідних попередніх консультацій з органами місцевого самоврядува</w:t>
      </w:r>
      <w:r w:rsidR="00D5601B">
        <w:rPr>
          <w:rFonts w:ascii="Times New Roman" w:eastAsia="Times New Roman" w:hAnsi="Times New Roman" w:cs="Times New Roman"/>
          <w:sz w:val="28"/>
          <w:szCs w:val="28"/>
          <w:lang w:val="uk-UA"/>
        </w:rPr>
        <w:t>ння, з Асоціацією міст України та</w:t>
      </w:r>
      <w:r w:rsidRPr="0070483B">
        <w:rPr>
          <w:rFonts w:ascii="Times New Roman" w:eastAsia="Times New Roman" w:hAnsi="Times New Roman" w:cs="Times New Roman"/>
          <w:sz w:val="28"/>
          <w:szCs w:val="28"/>
          <w:lang w:val="uk-UA"/>
        </w:rPr>
        <w:t xml:space="preserve"> що критичніше - без урахування реальних життєвих обставин людей.</w:t>
      </w:r>
    </w:p>
    <w:p w:rsidR="00D5601B" w:rsidRDefault="0070483B" w:rsidP="00D5601B">
      <w:pPr>
        <w:pStyle w:val="12"/>
        <w:shd w:val="clear" w:color="auto" w:fill="auto"/>
        <w:spacing w:line="240" w:lineRule="auto"/>
        <w:ind w:left="20" w:right="20" w:firstLine="689"/>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Ми, депутати </w:t>
      </w:r>
      <w:r w:rsidR="00D5601B">
        <w:rPr>
          <w:rFonts w:ascii="Times New Roman" w:eastAsia="Times New Roman" w:hAnsi="Times New Roman" w:cs="Times New Roman"/>
          <w:sz w:val="28"/>
          <w:szCs w:val="28"/>
          <w:lang w:val="uk-UA"/>
        </w:rPr>
        <w:t>Сумської</w:t>
      </w:r>
      <w:r w:rsidRPr="0070483B">
        <w:rPr>
          <w:rFonts w:ascii="Times New Roman" w:eastAsia="Times New Roman" w:hAnsi="Times New Roman" w:cs="Times New Roman"/>
          <w:sz w:val="28"/>
          <w:szCs w:val="28"/>
          <w:lang w:val="uk-UA"/>
        </w:rPr>
        <w:t xml:space="preserve"> міської ради, волею наших виборців, зобов'язуємо Кабінет Міністрів України виконати наступні вимоги:</w:t>
      </w:r>
    </w:p>
    <w:p w:rsidR="00D5601B" w:rsidRDefault="0070483B" w:rsidP="00D5601B">
      <w:pPr>
        <w:pStyle w:val="12"/>
        <w:numPr>
          <w:ilvl w:val="0"/>
          <w:numId w:val="32"/>
        </w:numPr>
        <w:shd w:val="clear" w:color="auto" w:fill="auto"/>
        <w:spacing w:line="240" w:lineRule="auto"/>
        <w:ind w:right="20"/>
        <w:rPr>
          <w:rFonts w:ascii="Times New Roman" w:eastAsia="Times New Roman" w:hAnsi="Times New Roman" w:cs="Times New Roman"/>
          <w:sz w:val="28"/>
          <w:szCs w:val="28"/>
          <w:lang w:val="uk-UA"/>
        </w:rPr>
      </w:pPr>
      <w:r w:rsidRPr="0070483B">
        <w:rPr>
          <w:rFonts w:ascii="Times New Roman" w:eastAsia="Times New Roman" w:hAnsi="Times New Roman" w:cs="Times New Roman"/>
          <w:sz w:val="28"/>
          <w:szCs w:val="28"/>
          <w:lang w:val="uk-UA"/>
        </w:rPr>
        <w:t xml:space="preserve">Зупинити підвищення тарифів з </w:t>
      </w:r>
      <w:r w:rsidR="00D5601B">
        <w:rPr>
          <w:rFonts w:ascii="Times New Roman" w:eastAsia="Times New Roman" w:hAnsi="Times New Roman" w:cs="Times New Roman"/>
          <w:sz w:val="28"/>
          <w:szCs w:val="28"/>
          <w:lang w:val="uk-UA"/>
        </w:rPr>
        <w:t>0</w:t>
      </w:r>
      <w:r w:rsidRPr="0070483B">
        <w:rPr>
          <w:rFonts w:ascii="Times New Roman" w:eastAsia="Times New Roman" w:hAnsi="Times New Roman" w:cs="Times New Roman"/>
          <w:sz w:val="28"/>
          <w:szCs w:val="28"/>
          <w:lang w:val="uk-UA"/>
        </w:rPr>
        <w:t>1 липня 2016 року.</w:t>
      </w:r>
    </w:p>
    <w:p w:rsidR="00D5601B" w:rsidRDefault="0070483B" w:rsidP="00D5601B">
      <w:pPr>
        <w:pStyle w:val="12"/>
        <w:numPr>
          <w:ilvl w:val="0"/>
          <w:numId w:val="32"/>
        </w:numPr>
        <w:shd w:val="clear" w:color="auto" w:fill="auto"/>
        <w:spacing w:line="240" w:lineRule="auto"/>
        <w:ind w:right="20"/>
        <w:rPr>
          <w:rFonts w:ascii="Times New Roman" w:eastAsia="Times New Roman" w:hAnsi="Times New Roman" w:cs="Times New Roman"/>
          <w:sz w:val="28"/>
          <w:szCs w:val="28"/>
          <w:lang w:val="uk-UA"/>
        </w:rPr>
      </w:pPr>
      <w:r w:rsidRPr="00D5601B">
        <w:rPr>
          <w:rFonts w:ascii="Times New Roman" w:eastAsia="Times New Roman" w:hAnsi="Times New Roman" w:cs="Times New Roman"/>
          <w:sz w:val="28"/>
          <w:szCs w:val="28"/>
          <w:lang w:val="uk-UA"/>
        </w:rPr>
        <w:lastRenderedPageBreak/>
        <w:t xml:space="preserve">Привести тарифи </w:t>
      </w:r>
      <w:r w:rsidR="005B4761">
        <w:rPr>
          <w:rFonts w:ascii="Times New Roman" w:eastAsia="Times New Roman" w:hAnsi="Times New Roman" w:cs="Times New Roman"/>
          <w:sz w:val="28"/>
          <w:szCs w:val="28"/>
          <w:lang w:val="uk-UA"/>
        </w:rPr>
        <w:t>н</w:t>
      </w:r>
      <w:r w:rsidRPr="00D5601B">
        <w:rPr>
          <w:rFonts w:ascii="Times New Roman" w:eastAsia="Times New Roman" w:hAnsi="Times New Roman" w:cs="Times New Roman"/>
          <w:sz w:val="28"/>
          <w:szCs w:val="28"/>
          <w:lang w:val="uk-UA"/>
        </w:rPr>
        <w:t>а житлово-комунальні пос</w:t>
      </w:r>
      <w:r w:rsidR="00D5601B">
        <w:rPr>
          <w:rFonts w:ascii="Times New Roman" w:eastAsia="Times New Roman" w:hAnsi="Times New Roman" w:cs="Times New Roman"/>
          <w:sz w:val="28"/>
          <w:szCs w:val="28"/>
          <w:lang w:val="uk-UA"/>
        </w:rPr>
        <w:t>луг</w:t>
      </w:r>
      <w:r w:rsidRPr="00D5601B">
        <w:rPr>
          <w:rFonts w:ascii="Times New Roman" w:eastAsia="Times New Roman" w:hAnsi="Times New Roman" w:cs="Times New Roman"/>
          <w:sz w:val="28"/>
          <w:szCs w:val="28"/>
          <w:lang w:val="uk-UA"/>
        </w:rPr>
        <w:t xml:space="preserve">и до економічно </w:t>
      </w:r>
      <w:proofErr w:type="spellStart"/>
      <w:r w:rsidRPr="00D5601B">
        <w:rPr>
          <w:rFonts w:ascii="Times New Roman" w:eastAsia="Times New Roman" w:hAnsi="Times New Roman" w:cs="Times New Roman"/>
          <w:sz w:val="28"/>
          <w:szCs w:val="28"/>
          <w:lang w:val="uk-UA"/>
        </w:rPr>
        <w:t>обгрунтованих</w:t>
      </w:r>
      <w:proofErr w:type="spellEnd"/>
      <w:r w:rsidRPr="00D5601B">
        <w:rPr>
          <w:rFonts w:ascii="Times New Roman" w:eastAsia="Times New Roman" w:hAnsi="Times New Roman" w:cs="Times New Roman"/>
          <w:sz w:val="28"/>
          <w:szCs w:val="28"/>
          <w:lang w:val="uk-UA"/>
        </w:rPr>
        <w:t>.</w:t>
      </w:r>
    </w:p>
    <w:p w:rsidR="00D5601B" w:rsidRDefault="0070483B" w:rsidP="00D5601B">
      <w:pPr>
        <w:pStyle w:val="12"/>
        <w:numPr>
          <w:ilvl w:val="0"/>
          <w:numId w:val="32"/>
        </w:numPr>
        <w:shd w:val="clear" w:color="auto" w:fill="auto"/>
        <w:spacing w:line="240" w:lineRule="auto"/>
        <w:ind w:right="20"/>
        <w:rPr>
          <w:rFonts w:ascii="Times New Roman" w:eastAsia="Times New Roman" w:hAnsi="Times New Roman" w:cs="Times New Roman"/>
          <w:sz w:val="28"/>
          <w:szCs w:val="28"/>
          <w:lang w:val="uk-UA"/>
        </w:rPr>
      </w:pPr>
      <w:r w:rsidRPr="00D5601B">
        <w:rPr>
          <w:rFonts w:ascii="Times New Roman" w:eastAsia="Times New Roman" w:hAnsi="Times New Roman" w:cs="Times New Roman"/>
          <w:sz w:val="28"/>
          <w:szCs w:val="28"/>
          <w:lang w:val="uk-UA"/>
        </w:rPr>
        <w:t xml:space="preserve">Запровадити прозорі механізми </w:t>
      </w:r>
      <w:proofErr w:type="spellStart"/>
      <w:r w:rsidRPr="00D5601B">
        <w:rPr>
          <w:rFonts w:ascii="Times New Roman" w:eastAsia="Times New Roman" w:hAnsi="Times New Roman" w:cs="Times New Roman"/>
          <w:sz w:val="28"/>
          <w:szCs w:val="28"/>
          <w:lang w:val="uk-UA"/>
        </w:rPr>
        <w:t>тарифо</w:t>
      </w:r>
      <w:r w:rsidR="00D5601B">
        <w:rPr>
          <w:rFonts w:ascii="Times New Roman" w:eastAsia="Times New Roman" w:hAnsi="Times New Roman" w:cs="Times New Roman"/>
          <w:sz w:val="28"/>
          <w:szCs w:val="28"/>
          <w:lang w:val="uk-UA"/>
        </w:rPr>
        <w:t>утворення</w:t>
      </w:r>
      <w:proofErr w:type="spellEnd"/>
      <w:r w:rsidRPr="00D5601B">
        <w:rPr>
          <w:rFonts w:ascii="Times New Roman" w:eastAsia="Times New Roman" w:hAnsi="Times New Roman" w:cs="Times New Roman"/>
          <w:sz w:val="28"/>
          <w:szCs w:val="28"/>
          <w:lang w:val="uk-UA"/>
        </w:rPr>
        <w:t>.</w:t>
      </w:r>
    </w:p>
    <w:p w:rsidR="00D5601B" w:rsidRDefault="00D5601B" w:rsidP="00D5601B">
      <w:pPr>
        <w:pStyle w:val="12"/>
        <w:numPr>
          <w:ilvl w:val="0"/>
          <w:numId w:val="32"/>
        </w:numPr>
        <w:shd w:val="clear" w:color="auto" w:fill="auto"/>
        <w:spacing w:line="240" w:lineRule="auto"/>
        <w:ind w:right="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Заборонити енергогенеруючим</w:t>
      </w:r>
      <w:r w:rsidR="0070483B" w:rsidRPr="00D5601B">
        <w:rPr>
          <w:rFonts w:ascii="Times New Roman" w:eastAsia="Times New Roman" w:hAnsi="Times New Roman" w:cs="Times New Roman"/>
          <w:sz w:val="28"/>
          <w:szCs w:val="28"/>
          <w:lang w:val="uk-UA"/>
        </w:rPr>
        <w:t xml:space="preserve"> компаніям виставляти авансові платежі та нараховувати пеню за несвоєчасно оплачені послуги.</w:t>
      </w:r>
    </w:p>
    <w:p w:rsidR="0070483B" w:rsidRPr="0070483B" w:rsidRDefault="0070483B" w:rsidP="002037CB">
      <w:pPr>
        <w:jc w:val="both"/>
        <w:rPr>
          <w:szCs w:val="28"/>
        </w:rPr>
      </w:pPr>
    </w:p>
    <w:p w:rsidR="00441882" w:rsidRPr="0070483B" w:rsidRDefault="00441882" w:rsidP="003D3C9F">
      <w:pPr>
        <w:tabs>
          <w:tab w:val="left" w:pos="1890"/>
        </w:tabs>
        <w:rPr>
          <w:szCs w:val="28"/>
        </w:rPr>
      </w:pPr>
    </w:p>
    <w:p w:rsidR="00441882" w:rsidRPr="00B277A3" w:rsidRDefault="00441882" w:rsidP="003D3C9F">
      <w:pPr>
        <w:tabs>
          <w:tab w:val="left" w:pos="1890"/>
        </w:tabs>
        <w:rPr>
          <w:szCs w:val="28"/>
        </w:rPr>
      </w:pPr>
    </w:p>
    <w:p w:rsidR="003D3C9F" w:rsidRPr="00B277A3" w:rsidRDefault="003D3C9F" w:rsidP="003D3C9F">
      <w:pPr>
        <w:tabs>
          <w:tab w:val="left" w:pos="1890"/>
        </w:tabs>
        <w:rPr>
          <w:szCs w:val="28"/>
        </w:rPr>
      </w:pPr>
      <w:r w:rsidRPr="00B277A3">
        <w:rPr>
          <w:szCs w:val="28"/>
        </w:rPr>
        <w:t>Міський голова</w:t>
      </w:r>
      <w:r w:rsidRPr="00B277A3">
        <w:rPr>
          <w:szCs w:val="28"/>
        </w:rPr>
        <w:tab/>
      </w:r>
      <w:r w:rsidRPr="00B277A3">
        <w:rPr>
          <w:szCs w:val="28"/>
        </w:rPr>
        <w:tab/>
      </w:r>
      <w:r w:rsidRPr="00B277A3">
        <w:rPr>
          <w:szCs w:val="28"/>
        </w:rPr>
        <w:tab/>
      </w:r>
      <w:r w:rsidRPr="00B277A3">
        <w:rPr>
          <w:szCs w:val="28"/>
        </w:rPr>
        <w:tab/>
      </w:r>
      <w:r w:rsidRPr="00B277A3">
        <w:rPr>
          <w:szCs w:val="28"/>
        </w:rPr>
        <w:tab/>
      </w:r>
      <w:r w:rsidRPr="00B277A3">
        <w:rPr>
          <w:szCs w:val="28"/>
        </w:rPr>
        <w:tab/>
      </w:r>
      <w:r w:rsidRPr="00B277A3">
        <w:rPr>
          <w:szCs w:val="28"/>
        </w:rPr>
        <w:tab/>
      </w:r>
      <w:r w:rsidRPr="00B277A3">
        <w:rPr>
          <w:szCs w:val="28"/>
        </w:rPr>
        <w:tab/>
      </w:r>
      <w:r w:rsidRPr="00B277A3">
        <w:rPr>
          <w:szCs w:val="28"/>
        </w:rPr>
        <w:tab/>
      </w:r>
      <w:r>
        <w:rPr>
          <w:szCs w:val="28"/>
        </w:rPr>
        <w:t xml:space="preserve">      </w:t>
      </w:r>
      <w:r w:rsidRPr="00B277A3">
        <w:rPr>
          <w:szCs w:val="28"/>
        </w:rPr>
        <w:t>О.М. Лисенко</w:t>
      </w:r>
    </w:p>
    <w:p w:rsidR="003D3C9F" w:rsidRPr="00B277A3" w:rsidRDefault="003D3C9F" w:rsidP="003D3C9F">
      <w:pPr>
        <w:tabs>
          <w:tab w:val="left" w:pos="1890"/>
        </w:tabs>
        <w:rPr>
          <w:szCs w:val="28"/>
        </w:rPr>
      </w:pPr>
    </w:p>
    <w:p w:rsidR="003D3C9F" w:rsidRPr="00B277A3" w:rsidRDefault="003D3C9F" w:rsidP="003D3C9F">
      <w:pPr>
        <w:tabs>
          <w:tab w:val="left" w:pos="1890"/>
        </w:tabs>
        <w:rPr>
          <w:szCs w:val="28"/>
        </w:rPr>
      </w:pPr>
    </w:p>
    <w:p w:rsidR="003D3C9F" w:rsidRDefault="003D3C9F" w:rsidP="003D3C9F">
      <w:pPr>
        <w:tabs>
          <w:tab w:val="left" w:pos="1890"/>
        </w:tabs>
        <w:rPr>
          <w:sz w:val="24"/>
          <w:szCs w:val="24"/>
        </w:rPr>
      </w:pPr>
      <w:r w:rsidRPr="00B277A3">
        <w:rPr>
          <w:sz w:val="24"/>
          <w:szCs w:val="24"/>
        </w:rPr>
        <w:t xml:space="preserve">Виконавець:  </w:t>
      </w:r>
      <w:proofErr w:type="spellStart"/>
      <w:r w:rsidR="005B4761">
        <w:rPr>
          <w:sz w:val="24"/>
          <w:szCs w:val="24"/>
        </w:rPr>
        <w:t>Кубрак</w:t>
      </w:r>
      <w:proofErr w:type="spellEnd"/>
      <w:r w:rsidR="005B4761">
        <w:rPr>
          <w:sz w:val="24"/>
          <w:szCs w:val="24"/>
        </w:rPr>
        <w:t xml:space="preserve"> О.М.</w:t>
      </w:r>
    </w:p>
    <w:p w:rsidR="003D3C9F" w:rsidRPr="00B277A3" w:rsidRDefault="003D3C9F" w:rsidP="003D3C9F">
      <w:pPr>
        <w:tabs>
          <w:tab w:val="left" w:pos="1890"/>
        </w:tabs>
        <w:rPr>
          <w:sz w:val="24"/>
          <w:szCs w:val="24"/>
        </w:rPr>
      </w:pPr>
      <w:r>
        <w:rPr>
          <w:sz w:val="24"/>
          <w:szCs w:val="24"/>
        </w:rPr>
        <w:t>___________          __.0</w:t>
      </w:r>
      <w:r w:rsidR="005B4761">
        <w:rPr>
          <w:sz w:val="24"/>
          <w:szCs w:val="24"/>
        </w:rPr>
        <w:t>9</w:t>
      </w:r>
      <w:r>
        <w:rPr>
          <w:sz w:val="24"/>
          <w:szCs w:val="24"/>
        </w:rPr>
        <w:t>.2016</w:t>
      </w:r>
    </w:p>
    <w:p w:rsidR="003D3C9F" w:rsidRPr="00B277A3" w:rsidRDefault="003D3C9F" w:rsidP="003D3C9F">
      <w:pPr>
        <w:rPr>
          <w:szCs w:val="28"/>
        </w:rPr>
      </w:pPr>
    </w:p>
    <w:p w:rsidR="0080662F" w:rsidRDefault="0080662F" w:rsidP="00BD25D9">
      <w:pPr>
        <w:ind w:left="6480"/>
      </w:pPr>
    </w:p>
    <w:sectPr w:rsidR="0080662F" w:rsidSect="00BB10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10"/>
    <w:lvl w:ilvl="0">
      <w:start w:val="2"/>
      <w:numFmt w:val="decimal"/>
      <w:lvlText w:val="%1."/>
      <w:lvlJc w:val="left"/>
      <w:pPr>
        <w:tabs>
          <w:tab w:val="num" w:pos="502"/>
        </w:tabs>
        <w:ind w:left="502" w:hanging="360"/>
      </w:pPr>
    </w:lvl>
    <w:lvl w:ilvl="1">
      <w:start w:val="1"/>
      <w:numFmt w:val="decimal"/>
      <w:lvlText w:val="%1.%2."/>
      <w:lvlJc w:val="left"/>
      <w:pPr>
        <w:tabs>
          <w:tab w:val="num" w:pos="142"/>
        </w:tabs>
        <w:ind w:left="142" w:hanging="360"/>
      </w:pPr>
    </w:lvl>
    <w:lvl w:ilvl="2">
      <w:start w:val="1"/>
      <w:numFmt w:val="decimal"/>
      <w:lvlText w:val="%1.%2.%3."/>
      <w:lvlJc w:val="left"/>
      <w:pPr>
        <w:tabs>
          <w:tab w:val="num" w:pos="1222"/>
        </w:tabs>
        <w:ind w:left="1222" w:hanging="360"/>
      </w:pPr>
    </w:lvl>
    <w:lvl w:ilvl="3">
      <w:start w:val="1"/>
      <w:numFmt w:val="decimal"/>
      <w:lvlText w:val="%1.%2.%3.%4."/>
      <w:lvlJc w:val="left"/>
      <w:pPr>
        <w:tabs>
          <w:tab w:val="num" w:pos="1582"/>
        </w:tabs>
        <w:ind w:left="1582" w:hanging="360"/>
      </w:pPr>
    </w:lvl>
    <w:lvl w:ilvl="4">
      <w:start w:val="1"/>
      <w:numFmt w:val="decimal"/>
      <w:lvlText w:val="%1.%2.%3.%4.%5."/>
      <w:lvlJc w:val="left"/>
      <w:pPr>
        <w:tabs>
          <w:tab w:val="num" w:pos="1942"/>
        </w:tabs>
        <w:ind w:left="1942" w:hanging="360"/>
      </w:pPr>
    </w:lvl>
    <w:lvl w:ilvl="5">
      <w:start w:val="1"/>
      <w:numFmt w:val="decimal"/>
      <w:lvlText w:val="%1.%2.%3.%4.%5.%6."/>
      <w:lvlJc w:val="left"/>
      <w:pPr>
        <w:tabs>
          <w:tab w:val="num" w:pos="2302"/>
        </w:tabs>
        <w:ind w:left="2302" w:hanging="360"/>
      </w:pPr>
    </w:lvl>
    <w:lvl w:ilvl="6">
      <w:start w:val="1"/>
      <w:numFmt w:val="decimal"/>
      <w:lvlText w:val="%1.%2.%3.%4.%5.%6.%7."/>
      <w:lvlJc w:val="left"/>
      <w:pPr>
        <w:tabs>
          <w:tab w:val="num" w:pos="2662"/>
        </w:tabs>
        <w:ind w:left="2662" w:hanging="360"/>
      </w:pPr>
    </w:lvl>
    <w:lvl w:ilvl="7">
      <w:start w:val="1"/>
      <w:numFmt w:val="decimal"/>
      <w:lvlText w:val="%1.%2.%3.%4.%5.%6.%7.%8."/>
      <w:lvlJc w:val="left"/>
      <w:pPr>
        <w:tabs>
          <w:tab w:val="num" w:pos="3022"/>
        </w:tabs>
        <w:ind w:left="3022" w:hanging="360"/>
      </w:pPr>
    </w:lvl>
    <w:lvl w:ilvl="8">
      <w:start w:val="1"/>
      <w:numFmt w:val="decimal"/>
      <w:lvlText w:val="%1.%2.%3.%4.%5.%6.%7.%8.%9."/>
      <w:lvlJc w:val="left"/>
      <w:pPr>
        <w:tabs>
          <w:tab w:val="num" w:pos="3382"/>
        </w:tabs>
        <w:ind w:left="3382" w:hanging="360"/>
      </w:pPr>
    </w:lvl>
  </w:abstractNum>
  <w:abstractNum w:abstractNumId="4">
    <w:nsid w:val="008B76DE"/>
    <w:multiLevelType w:val="hybridMultilevel"/>
    <w:tmpl w:val="45E03334"/>
    <w:lvl w:ilvl="0" w:tplc="A5485A1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D02BE8"/>
    <w:multiLevelType w:val="hybridMultilevel"/>
    <w:tmpl w:val="ACB047C8"/>
    <w:lvl w:ilvl="0" w:tplc="7F8E0810">
      <w:start w:val="5"/>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6">
    <w:nsid w:val="15EE7383"/>
    <w:multiLevelType w:val="multilevel"/>
    <w:tmpl w:val="FA7860F2"/>
    <w:lvl w:ilvl="0">
      <w:start w:val="2"/>
      <w:numFmt w:val="decimal"/>
      <w:lvlText w:val="%1."/>
      <w:lvlJc w:val="left"/>
      <w:pPr>
        <w:ind w:left="163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B611287"/>
    <w:multiLevelType w:val="hybridMultilevel"/>
    <w:tmpl w:val="40A6B448"/>
    <w:lvl w:ilvl="0" w:tplc="73A4B48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1D472F7"/>
    <w:multiLevelType w:val="hybridMultilevel"/>
    <w:tmpl w:val="3A7C0D30"/>
    <w:lvl w:ilvl="0" w:tplc="C4C41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125CDA"/>
    <w:multiLevelType w:val="hybridMultilevel"/>
    <w:tmpl w:val="48F8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D2898"/>
    <w:multiLevelType w:val="hybridMultilevel"/>
    <w:tmpl w:val="7CB6B1E4"/>
    <w:lvl w:ilvl="0" w:tplc="E2CAF4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F11654D"/>
    <w:multiLevelType w:val="hybridMultilevel"/>
    <w:tmpl w:val="28E43F8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17476C7"/>
    <w:multiLevelType w:val="hybridMultilevel"/>
    <w:tmpl w:val="F38858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392222"/>
    <w:multiLevelType w:val="multilevel"/>
    <w:tmpl w:val="6682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D26BDB"/>
    <w:multiLevelType w:val="hybridMultilevel"/>
    <w:tmpl w:val="97926326"/>
    <w:lvl w:ilvl="0" w:tplc="CD0CCCD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D4A7E"/>
    <w:multiLevelType w:val="hybridMultilevel"/>
    <w:tmpl w:val="C4CE8944"/>
    <w:lvl w:ilvl="0" w:tplc="C5D866A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EC2B57"/>
    <w:multiLevelType w:val="multilevel"/>
    <w:tmpl w:val="C5F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BB65CB"/>
    <w:multiLevelType w:val="multilevel"/>
    <w:tmpl w:val="7A84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85E39"/>
    <w:multiLevelType w:val="multilevel"/>
    <w:tmpl w:val="0B6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237A2B"/>
    <w:multiLevelType w:val="hybridMultilevel"/>
    <w:tmpl w:val="2850DCD0"/>
    <w:lvl w:ilvl="0" w:tplc="A1409B2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C8D1321"/>
    <w:multiLevelType w:val="hybridMultilevel"/>
    <w:tmpl w:val="A1CC9340"/>
    <w:lvl w:ilvl="0" w:tplc="BCE6562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E2D625B"/>
    <w:multiLevelType w:val="hybridMultilevel"/>
    <w:tmpl w:val="2AB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90171"/>
    <w:multiLevelType w:val="hybridMultilevel"/>
    <w:tmpl w:val="C570006A"/>
    <w:lvl w:ilvl="0" w:tplc="E1CE4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F32989"/>
    <w:multiLevelType w:val="hybridMultilevel"/>
    <w:tmpl w:val="F37C6BBE"/>
    <w:lvl w:ilvl="0" w:tplc="C538AABE">
      <w:start w:val="1"/>
      <w:numFmt w:val="decimal"/>
      <w:lvlText w:val="%1."/>
      <w:lvlJc w:val="left"/>
      <w:pPr>
        <w:tabs>
          <w:tab w:val="num" w:pos="360"/>
        </w:tabs>
        <w:ind w:left="360" w:hanging="360"/>
      </w:pPr>
      <w:rPr>
        <w:rFonts w:hint="default"/>
      </w:rPr>
    </w:lvl>
    <w:lvl w:ilvl="1" w:tplc="E682C402">
      <w:numFmt w:val="none"/>
      <w:lvlText w:val=""/>
      <w:lvlJc w:val="left"/>
      <w:pPr>
        <w:tabs>
          <w:tab w:val="num" w:pos="360"/>
        </w:tabs>
      </w:pPr>
    </w:lvl>
    <w:lvl w:ilvl="2" w:tplc="F4144EDA">
      <w:numFmt w:val="none"/>
      <w:lvlText w:val=""/>
      <w:lvlJc w:val="left"/>
      <w:pPr>
        <w:tabs>
          <w:tab w:val="num" w:pos="360"/>
        </w:tabs>
      </w:pPr>
    </w:lvl>
    <w:lvl w:ilvl="3" w:tplc="90CC4E7C">
      <w:numFmt w:val="none"/>
      <w:lvlText w:val=""/>
      <w:lvlJc w:val="left"/>
      <w:pPr>
        <w:tabs>
          <w:tab w:val="num" w:pos="360"/>
        </w:tabs>
      </w:pPr>
    </w:lvl>
    <w:lvl w:ilvl="4" w:tplc="65641A24">
      <w:numFmt w:val="none"/>
      <w:lvlText w:val=""/>
      <w:lvlJc w:val="left"/>
      <w:pPr>
        <w:tabs>
          <w:tab w:val="num" w:pos="360"/>
        </w:tabs>
      </w:pPr>
    </w:lvl>
    <w:lvl w:ilvl="5" w:tplc="5EBA62A8">
      <w:numFmt w:val="none"/>
      <w:lvlText w:val=""/>
      <w:lvlJc w:val="left"/>
      <w:pPr>
        <w:tabs>
          <w:tab w:val="num" w:pos="360"/>
        </w:tabs>
      </w:pPr>
    </w:lvl>
    <w:lvl w:ilvl="6" w:tplc="3A40374A">
      <w:numFmt w:val="none"/>
      <w:lvlText w:val=""/>
      <w:lvlJc w:val="left"/>
      <w:pPr>
        <w:tabs>
          <w:tab w:val="num" w:pos="360"/>
        </w:tabs>
      </w:pPr>
    </w:lvl>
    <w:lvl w:ilvl="7" w:tplc="8ED02506">
      <w:numFmt w:val="none"/>
      <w:lvlText w:val=""/>
      <w:lvlJc w:val="left"/>
      <w:pPr>
        <w:tabs>
          <w:tab w:val="num" w:pos="360"/>
        </w:tabs>
      </w:pPr>
    </w:lvl>
    <w:lvl w:ilvl="8" w:tplc="9E12AD18">
      <w:numFmt w:val="none"/>
      <w:lvlText w:val=""/>
      <w:lvlJc w:val="left"/>
      <w:pPr>
        <w:tabs>
          <w:tab w:val="num" w:pos="360"/>
        </w:tabs>
      </w:pPr>
    </w:lvl>
  </w:abstractNum>
  <w:abstractNum w:abstractNumId="24">
    <w:nsid w:val="5A541347"/>
    <w:multiLevelType w:val="hybridMultilevel"/>
    <w:tmpl w:val="A3E0586E"/>
    <w:lvl w:ilvl="0" w:tplc="A8345758">
      <w:start w:val="1"/>
      <w:numFmt w:val="decimal"/>
      <w:lvlText w:val="%1."/>
      <w:lvlJc w:val="left"/>
      <w:pPr>
        <w:tabs>
          <w:tab w:val="num" w:pos="1068"/>
        </w:tabs>
        <w:ind w:left="1068" w:hanging="247"/>
      </w:pPr>
      <w:rPr>
        <w:rFonts w:hint="default"/>
        <w:b/>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04A3A4B"/>
    <w:multiLevelType w:val="hybridMultilevel"/>
    <w:tmpl w:val="A5346228"/>
    <w:lvl w:ilvl="0" w:tplc="2BFA8D0C">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67AF73C1"/>
    <w:multiLevelType w:val="hybridMultilevel"/>
    <w:tmpl w:val="FA0E8DDE"/>
    <w:lvl w:ilvl="0" w:tplc="6512E006">
      <w:start w:val="1"/>
      <w:numFmt w:val="decimal"/>
      <w:lvlText w:val="%1."/>
      <w:lvlJc w:val="left"/>
      <w:pPr>
        <w:ind w:left="1425" w:hanging="88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13795D"/>
    <w:multiLevelType w:val="hybridMultilevel"/>
    <w:tmpl w:val="F1145182"/>
    <w:lvl w:ilvl="0" w:tplc="402E837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D634FD"/>
    <w:multiLevelType w:val="hybridMultilevel"/>
    <w:tmpl w:val="E660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F2328C"/>
    <w:multiLevelType w:val="hybridMultilevel"/>
    <w:tmpl w:val="31281246"/>
    <w:lvl w:ilvl="0" w:tplc="55D2E04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7623928"/>
    <w:multiLevelType w:val="hybridMultilevel"/>
    <w:tmpl w:val="2CB8E7C6"/>
    <w:lvl w:ilvl="0" w:tplc="A3A6BCC4">
      <w:start w:val="4"/>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1">
    <w:nsid w:val="7C4B1055"/>
    <w:multiLevelType w:val="multilevel"/>
    <w:tmpl w:val="88FC8C6C"/>
    <w:lvl w:ilvl="0">
      <w:start w:val="5"/>
      <w:numFmt w:val="decimal"/>
      <w:lvlText w:val="%1."/>
      <w:lvlJc w:val="left"/>
      <w:pPr>
        <w:tabs>
          <w:tab w:val="num" w:pos="435"/>
        </w:tabs>
        <w:ind w:left="435" w:hanging="435"/>
      </w:pPr>
      <w:rPr>
        <w:rFonts w:eastAsia="Calibri" w:hint="default"/>
      </w:rPr>
    </w:lvl>
    <w:lvl w:ilvl="1">
      <w:start w:val="1"/>
      <w:numFmt w:val="decimal"/>
      <w:lvlText w:val="%1.%2."/>
      <w:lvlJc w:val="left"/>
      <w:pPr>
        <w:tabs>
          <w:tab w:val="num" w:pos="900"/>
        </w:tabs>
        <w:ind w:left="900" w:hanging="720"/>
      </w:pPr>
      <w:rPr>
        <w:rFonts w:eastAsia="Calibri" w:hint="default"/>
      </w:rPr>
    </w:lvl>
    <w:lvl w:ilvl="2">
      <w:start w:val="1"/>
      <w:numFmt w:val="decimal"/>
      <w:lvlText w:val="%1.%2.%3."/>
      <w:lvlJc w:val="left"/>
      <w:pPr>
        <w:tabs>
          <w:tab w:val="num" w:pos="1080"/>
        </w:tabs>
        <w:ind w:left="1080" w:hanging="720"/>
      </w:pPr>
      <w:rPr>
        <w:rFonts w:eastAsia="Calibri" w:hint="default"/>
      </w:rPr>
    </w:lvl>
    <w:lvl w:ilvl="3">
      <w:start w:val="1"/>
      <w:numFmt w:val="decimal"/>
      <w:lvlText w:val="%1.%2.%3.%4."/>
      <w:lvlJc w:val="left"/>
      <w:pPr>
        <w:tabs>
          <w:tab w:val="num" w:pos="1620"/>
        </w:tabs>
        <w:ind w:left="1620" w:hanging="1080"/>
      </w:pPr>
      <w:rPr>
        <w:rFonts w:eastAsia="Calibri" w:hint="default"/>
      </w:rPr>
    </w:lvl>
    <w:lvl w:ilvl="4">
      <w:start w:val="1"/>
      <w:numFmt w:val="decimal"/>
      <w:lvlText w:val="%1.%2.%3.%4.%5."/>
      <w:lvlJc w:val="left"/>
      <w:pPr>
        <w:tabs>
          <w:tab w:val="num" w:pos="1800"/>
        </w:tabs>
        <w:ind w:left="1800" w:hanging="1080"/>
      </w:pPr>
      <w:rPr>
        <w:rFonts w:eastAsia="Calibri" w:hint="default"/>
      </w:rPr>
    </w:lvl>
    <w:lvl w:ilvl="5">
      <w:start w:val="1"/>
      <w:numFmt w:val="decimal"/>
      <w:lvlText w:val="%1.%2.%3.%4.%5.%6."/>
      <w:lvlJc w:val="left"/>
      <w:pPr>
        <w:tabs>
          <w:tab w:val="num" w:pos="2340"/>
        </w:tabs>
        <w:ind w:left="2340" w:hanging="1440"/>
      </w:pPr>
      <w:rPr>
        <w:rFonts w:eastAsia="Calibri" w:hint="default"/>
      </w:rPr>
    </w:lvl>
    <w:lvl w:ilvl="6">
      <w:start w:val="1"/>
      <w:numFmt w:val="decimal"/>
      <w:lvlText w:val="%1.%2.%3.%4.%5.%6.%7."/>
      <w:lvlJc w:val="left"/>
      <w:pPr>
        <w:tabs>
          <w:tab w:val="num" w:pos="2880"/>
        </w:tabs>
        <w:ind w:left="2880" w:hanging="1800"/>
      </w:pPr>
      <w:rPr>
        <w:rFonts w:eastAsia="Calibri" w:hint="default"/>
      </w:rPr>
    </w:lvl>
    <w:lvl w:ilvl="7">
      <w:start w:val="1"/>
      <w:numFmt w:val="decimal"/>
      <w:lvlText w:val="%1.%2.%3.%4.%5.%6.%7.%8."/>
      <w:lvlJc w:val="left"/>
      <w:pPr>
        <w:tabs>
          <w:tab w:val="num" w:pos="3060"/>
        </w:tabs>
        <w:ind w:left="3060" w:hanging="1800"/>
      </w:pPr>
      <w:rPr>
        <w:rFonts w:eastAsia="Calibri" w:hint="default"/>
      </w:rPr>
    </w:lvl>
    <w:lvl w:ilvl="8">
      <w:start w:val="1"/>
      <w:numFmt w:val="decimal"/>
      <w:lvlText w:val="%1.%2.%3.%4.%5.%6.%7.%8.%9."/>
      <w:lvlJc w:val="left"/>
      <w:pPr>
        <w:tabs>
          <w:tab w:val="num" w:pos="3600"/>
        </w:tabs>
        <w:ind w:left="3600" w:hanging="2160"/>
      </w:pPr>
      <w:rPr>
        <w:rFonts w:eastAsia="Calibri" w:hint="default"/>
      </w:rPr>
    </w:lvl>
  </w:abstractNum>
  <w:num w:numId="1">
    <w:abstractNumId w:val="24"/>
  </w:num>
  <w:num w:numId="2">
    <w:abstractNumId w:val="0"/>
  </w:num>
  <w:num w:numId="3">
    <w:abstractNumId w:val="1"/>
  </w:num>
  <w:num w:numId="4">
    <w:abstractNumId w:val="2"/>
  </w:num>
  <w:num w:numId="5">
    <w:abstractNumId w:val="3"/>
  </w:num>
  <w:num w:numId="6">
    <w:abstractNumId w:val="18"/>
  </w:num>
  <w:num w:numId="7">
    <w:abstractNumId w:val="11"/>
  </w:num>
  <w:num w:numId="8">
    <w:abstractNumId w:val="31"/>
  </w:num>
  <w:num w:numId="9">
    <w:abstractNumId w:val="5"/>
  </w:num>
  <w:num w:numId="10">
    <w:abstractNumId w:val="16"/>
  </w:num>
  <w:num w:numId="11">
    <w:abstractNumId w:val="6"/>
  </w:num>
  <w:num w:numId="12">
    <w:abstractNumId w:val="30"/>
  </w:num>
  <w:num w:numId="13">
    <w:abstractNumId w:val="10"/>
  </w:num>
  <w:num w:numId="14">
    <w:abstractNumId w:val="29"/>
  </w:num>
  <w:num w:numId="15">
    <w:abstractNumId w:val="23"/>
  </w:num>
  <w:num w:numId="16">
    <w:abstractNumId w:val="12"/>
  </w:num>
  <w:num w:numId="17">
    <w:abstractNumId w:val="13"/>
  </w:num>
  <w:num w:numId="18">
    <w:abstractNumId w:val="27"/>
  </w:num>
  <w:num w:numId="19">
    <w:abstractNumId w:val="26"/>
  </w:num>
  <w:num w:numId="20">
    <w:abstractNumId w:val="15"/>
  </w:num>
  <w:num w:numId="21">
    <w:abstractNumId w:val="14"/>
  </w:num>
  <w:num w:numId="22">
    <w:abstractNumId w:val="28"/>
  </w:num>
  <w:num w:numId="23">
    <w:abstractNumId w:val="22"/>
  </w:num>
  <w:num w:numId="24">
    <w:abstractNumId w:val="8"/>
  </w:num>
  <w:num w:numId="25">
    <w:abstractNumId w:val="9"/>
  </w:num>
  <w:num w:numId="26">
    <w:abstractNumId w:val="20"/>
  </w:num>
  <w:num w:numId="27">
    <w:abstractNumId w:val="25"/>
  </w:num>
  <w:num w:numId="28">
    <w:abstractNumId w:val="4"/>
  </w:num>
  <w:num w:numId="29">
    <w:abstractNumId w:val="19"/>
  </w:num>
  <w:num w:numId="30">
    <w:abstractNumId w:val="7"/>
  </w:num>
  <w:num w:numId="31">
    <w:abstractNumId w:val="17"/>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B10BB"/>
    <w:rsid w:val="00081661"/>
    <w:rsid w:val="00093E63"/>
    <w:rsid w:val="000F3228"/>
    <w:rsid w:val="002037CB"/>
    <w:rsid w:val="002C7C05"/>
    <w:rsid w:val="00361DE0"/>
    <w:rsid w:val="00377374"/>
    <w:rsid w:val="00377A6A"/>
    <w:rsid w:val="003D3912"/>
    <w:rsid w:val="003D3C9F"/>
    <w:rsid w:val="00441882"/>
    <w:rsid w:val="004544AE"/>
    <w:rsid w:val="005B4761"/>
    <w:rsid w:val="00623BB5"/>
    <w:rsid w:val="0070483B"/>
    <w:rsid w:val="007E59A1"/>
    <w:rsid w:val="0080662F"/>
    <w:rsid w:val="00901BE2"/>
    <w:rsid w:val="0094711A"/>
    <w:rsid w:val="00A53915"/>
    <w:rsid w:val="00A566D8"/>
    <w:rsid w:val="00AD6EB5"/>
    <w:rsid w:val="00B5157B"/>
    <w:rsid w:val="00BB10BB"/>
    <w:rsid w:val="00BD25D9"/>
    <w:rsid w:val="00D542FA"/>
    <w:rsid w:val="00D5601B"/>
    <w:rsid w:val="00D9668F"/>
    <w:rsid w:val="00E11EC0"/>
    <w:rsid w:val="00E4539E"/>
    <w:rsid w:val="00E70578"/>
    <w:rsid w:val="00EB0064"/>
    <w:rsid w:val="00EC3465"/>
    <w:rsid w:val="00FB2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0BB"/>
    <w:rPr>
      <w:sz w:val="28"/>
      <w:lang w:val="uk-UA"/>
    </w:rPr>
  </w:style>
  <w:style w:type="paragraph" w:styleId="1">
    <w:name w:val="heading 1"/>
    <w:basedOn w:val="a"/>
    <w:next w:val="a"/>
    <w:qFormat/>
    <w:rsid w:val="003D3C9F"/>
    <w:pPr>
      <w:keepNext/>
      <w:spacing w:before="240" w:after="60"/>
      <w:outlineLvl w:val="0"/>
    </w:pPr>
    <w:rPr>
      <w:rFonts w:ascii="Arial" w:hAnsi="Arial" w:cs="Arial"/>
      <w:b/>
      <w:bCs/>
      <w:kern w:val="32"/>
      <w:sz w:val="32"/>
      <w:szCs w:val="32"/>
    </w:rPr>
  </w:style>
  <w:style w:type="paragraph" w:styleId="2">
    <w:name w:val="heading 2"/>
    <w:basedOn w:val="a"/>
    <w:next w:val="a"/>
    <w:qFormat/>
    <w:rsid w:val="00BB10BB"/>
    <w:pPr>
      <w:keepNext/>
      <w:spacing w:before="240" w:after="60"/>
      <w:outlineLvl w:val="1"/>
    </w:pPr>
    <w:rPr>
      <w:rFonts w:ascii="Arial" w:hAnsi="Arial" w:cs="Arial"/>
      <w:b/>
      <w:bCs/>
      <w:i/>
      <w:iCs/>
      <w:szCs w:val="28"/>
    </w:rPr>
  </w:style>
  <w:style w:type="paragraph" w:styleId="3">
    <w:name w:val="heading 3"/>
    <w:basedOn w:val="a"/>
    <w:next w:val="a"/>
    <w:qFormat/>
    <w:rsid w:val="00BB10BB"/>
    <w:pPr>
      <w:keepNext/>
      <w:overflowPunct w:val="0"/>
      <w:autoSpaceDE w:val="0"/>
      <w:autoSpaceDN w:val="0"/>
      <w:adjustRightInd w:val="0"/>
      <w:jc w:val="center"/>
      <w:outlineLvl w:val="2"/>
    </w:pPr>
    <w:rPr>
      <w:b/>
      <w:smallCaps/>
      <w:sz w:val="32"/>
    </w:rPr>
  </w:style>
  <w:style w:type="paragraph" w:styleId="4">
    <w:name w:val="heading 4"/>
    <w:basedOn w:val="a"/>
    <w:next w:val="a"/>
    <w:qFormat/>
    <w:rsid w:val="003D3C9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B10BB"/>
    <w:rPr>
      <w:i/>
      <w:iCs/>
    </w:rPr>
  </w:style>
  <w:style w:type="paragraph" w:styleId="a4">
    <w:name w:val="Normal (Web)"/>
    <w:basedOn w:val="a"/>
    <w:rsid w:val="00BB10BB"/>
    <w:pPr>
      <w:spacing w:before="100" w:beforeAutospacing="1" w:after="100" w:afterAutospacing="1"/>
    </w:pPr>
    <w:rPr>
      <w:sz w:val="24"/>
      <w:szCs w:val="24"/>
    </w:rPr>
  </w:style>
  <w:style w:type="paragraph" w:styleId="a5">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3D3C9F"/>
    <w:pPr>
      <w:tabs>
        <w:tab w:val="center" w:pos="4153"/>
        <w:tab w:val="right" w:pos="8306"/>
      </w:tabs>
      <w:overflowPunct w:val="0"/>
      <w:autoSpaceDE w:val="0"/>
      <w:autoSpaceDN w:val="0"/>
      <w:adjustRightInd w:val="0"/>
      <w:jc w:val="both"/>
    </w:pPr>
    <w:rPr>
      <w:lang w:val="ru-RU"/>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5"/>
    <w:rsid w:val="003D3C9F"/>
    <w:rPr>
      <w:sz w:val="28"/>
      <w:lang w:val="ru-RU" w:eastAsia="ru-RU" w:bidi="ar-SA"/>
    </w:rPr>
  </w:style>
  <w:style w:type="character" w:styleId="a6">
    <w:name w:val="Hyperlink"/>
    <w:rsid w:val="003D3C9F"/>
    <w:rPr>
      <w:color w:val="0000FF"/>
      <w:u w:val="single"/>
    </w:rPr>
  </w:style>
  <w:style w:type="paragraph" w:styleId="HTML">
    <w:name w:val="HTML Preformatted"/>
    <w:basedOn w:val="a"/>
    <w:link w:val="HTML0"/>
    <w:unhideWhenUsed/>
    <w:rsid w:val="003D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7">
    <w:name w:val="Body Text"/>
    <w:basedOn w:val="a"/>
    <w:rsid w:val="003D3C9F"/>
    <w:pPr>
      <w:jc w:val="both"/>
    </w:pPr>
    <w:rPr>
      <w:sz w:val="24"/>
      <w:szCs w:val="24"/>
    </w:rPr>
  </w:style>
  <w:style w:type="paragraph" w:customStyle="1" w:styleId="a8">
    <w:name w:val="Знак Знак Знак Знак"/>
    <w:basedOn w:val="a"/>
    <w:rsid w:val="003D3C9F"/>
    <w:rPr>
      <w:rFonts w:ascii="Verdana" w:hAnsi="Verdana" w:cs="Verdana"/>
      <w:sz w:val="20"/>
      <w:lang w:val="en-US" w:eastAsia="en-US"/>
    </w:rPr>
  </w:style>
  <w:style w:type="character" w:customStyle="1" w:styleId="apple-style-span">
    <w:name w:val="apple-style-span"/>
    <w:basedOn w:val="a0"/>
    <w:rsid w:val="003D3C9F"/>
  </w:style>
  <w:style w:type="character" w:styleId="a9">
    <w:name w:val="Strong"/>
    <w:qFormat/>
    <w:rsid w:val="003D3C9F"/>
    <w:rPr>
      <w:b/>
      <w:bCs/>
    </w:rPr>
  </w:style>
  <w:style w:type="character" w:customStyle="1" w:styleId="apple-converted-space">
    <w:name w:val="apple-converted-space"/>
    <w:basedOn w:val="a0"/>
    <w:rsid w:val="003D3C9F"/>
  </w:style>
  <w:style w:type="paragraph" w:customStyle="1" w:styleId="msonospacing0">
    <w:name w:val="msonospacing"/>
    <w:basedOn w:val="a"/>
    <w:rsid w:val="003D3C9F"/>
    <w:pPr>
      <w:spacing w:before="100" w:beforeAutospacing="1" w:after="100" w:afterAutospacing="1"/>
    </w:pPr>
    <w:rPr>
      <w:sz w:val="24"/>
      <w:szCs w:val="24"/>
    </w:rPr>
  </w:style>
  <w:style w:type="paragraph" w:styleId="aa">
    <w:name w:val="No Spacing"/>
    <w:qFormat/>
    <w:rsid w:val="003D3C9F"/>
    <w:pPr>
      <w:suppressAutoHyphens/>
      <w:ind w:firstLine="709"/>
      <w:jc w:val="both"/>
    </w:pPr>
    <w:rPr>
      <w:rFonts w:eastAsia="Calibri"/>
      <w:sz w:val="28"/>
      <w:szCs w:val="22"/>
      <w:lang w:eastAsia="ar-SA"/>
    </w:rPr>
  </w:style>
  <w:style w:type="paragraph" w:styleId="ab">
    <w:name w:val="Balloon Text"/>
    <w:basedOn w:val="a"/>
    <w:link w:val="ac"/>
    <w:rsid w:val="003D3C9F"/>
    <w:pPr>
      <w:suppressAutoHyphens/>
      <w:ind w:firstLine="709"/>
      <w:jc w:val="both"/>
    </w:pPr>
    <w:rPr>
      <w:rFonts w:ascii="Tahoma" w:eastAsia="Calibri" w:hAnsi="Tahoma" w:cs="Tahoma"/>
      <w:sz w:val="16"/>
      <w:szCs w:val="16"/>
      <w:lang w:eastAsia="ar-SA"/>
    </w:rPr>
  </w:style>
  <w:style w:type="character" w:customStyle="1" w:styleId="ac">
    <w:name w:val="Текст выноски Знак"/>
    <w:link w:val="ab"/>
    <w:rsid w:val="003D3C9F"/>
    <w:rPr>
      <w:rFonts w:ascii="Tahoma" w:eastAsia="Calibri" w:hAnsi="Tahoma" w:cs="Tahoma"/>
      <w:sz w:val="16"/>
      <w:szCs w:val="16"/>
      <w:lang w:val="uk-UA" w:eastAsia="ar-SA" w:bidi="ar-SA"/>
    </w:rPr>
  </w:style>
  <w:style w:type="character" w:customStyle="1" w:styleId="HTML0">
    <w:name w:val="Стандартный HTML Знак"/>
    <w:link w:val="HTML"/>
    <w:rsid w:val="003D3C9F"/>
    <w:rPr>
      <w:rFonts w:ascii="Courier New" w:hAnsi="Courier New" w:cs="Courier New"/>
      <w:color w:val="000000"/>
      <w:sz w:val="21"/>
      <w:szCs w:val="21"/>
      <w:lang w:val="ru-RU" w:eastAsia="ru-RU" w:bidi="ar-SA"/>
    </w:rPr>
  </w:style>
  <w:style w:type="paragraph" w:customStyle="1" w:styleId="rvps2">
    <w:name w:val="rvps2"/>
    <w:basedOn w:val="a"/>
    <w:rsid w:val="003D3C9F"/>
    <w:pPr>
      <w:spacing w:before="100" w:beforeAutospacing="1" w:after="100" w:afterAutospacing="1"/>
    </w:pPr>
    <w:rPr>
      <w:sz w:val="24"/>
      <w:szCs w:val="24"/>
    </w:rPr>
  </w:style>
  <w:style w:type="character" w:customStyle="1" w:styleId="rvts9">
    <w:name w:val="rvts9"/>
    <w:basedOn w:val="a0"/>
    <w:rsid w:val="003D3C9F"/>
  </w:style>
  <w:style w:type="paragraph" w:customStyle="1" w:styleId="11">
    <w:name w:val="Без интервала1"/>
    <w:rsid w:val="003D3C9F"/>
    <w:rPr>
      <w:rFonts w:ascii="Calibri" w:hAnsi="Calibri" w:cs="Calibri"/>
      <w:sz w:val="22"/>
      <w:szCs w:val="22"/>
      <w:lang w:val="uk-UA" w:eastAsia="en-US"/>
    </w:rPr>
  </w:style>
  <w:style w:type="paragraph" w:customStyle="1" w:styleId="CharChar">
    <w:name w:val="Char Знак Знак Char Знак Знак Знак Знак Знак Знак Знак Знак Знак Знак Знак Знак"/>
    <w:basedOn w:val="a"/>
    <w:rsid w:val="003D3C9F"/>
    <w:rPr>
      <w:rFonts w:ascii="Verdana" w:hAnsi="Verdana" w:cs="Verdana"/>
      <w:sz w:val="20"/>
      <w:lang w:val="en-US" w:eastAsia="en-US"/>
    </w:rPr>
  </w:style>
  <w:style w:type="paragraph" w:styleId="ad">
    <w:name w:val="List Paragraph"/>
    <w:basedOn w:val="a"/>
    <w:qFormat/>
    <w:rsid w:val="003D3C9F"/>
    <w:pPr>
      <w:spacing w:after="200" w:line="276" w:lineRule="auto"/>
      <w:ind w:left="720"/>
      <w:contextualSpacing/>
    </w:pPr>
    <w:rPr>
      <w:rFonts w:ascii="Calibri" w:eastAsia="Calibri" w:hAnsi="Calibri"/>
      <w:sz w:val="22"/>
      <w:szCs w:val="22"/>
      <w:lang w:val="ru-RU" w:eastAsia="en-US"/>
    </w:rPr>
  </w:style>
  <w:style w:type="paragraph" w:customStyle="1" w:styleId="Just">
    <w:name w:val="Just"/>
    <w:rsid w:val="003D3C9F"/>
    <w:pPr>
      <w:autoSpaceDE w:val="0"/>
      <w:autoSpaceDN w:val="0"/>
      <w:adjustRightInd w:val="0"/>
      <w:spacing w:before="40" w:after="40"/>
      <w:ind w:firstLine="568"/>
      <w:jc w:val="both"/>
    </w:pPr>
    <w:rPr>
      <w:sz w:val="24"/>
      <w:szCs w:val="24"/>
    </w:rPr>
  </w:style>
  <w:style w:type="character" w:customStyle="1" w:styleId="rvts11">
    <w:name w:val="rvts11"/>
    <w:basedOn w:val="a0"/>
    <w:rsid w:val="003D3C9F"/>
  </w:style>
  <w:style w:type="character" w:customStyle="1" w:styleId="rvts46">
    <w:name w:val="rvts46"/>
    <w:basedOn w:val="a0"/>
    <w:rsid w:val="003D3C9F"/>
  </w:style>
  <w:style w:type="character" w:customStyle="1" w:styleId="rvts37">
    <w:name w:val="rvts37"/>
    <w:basedOn w:val="a0"/>
    <w:rsid w:val="003D3C9F"/>
  </w:style>
  <w:style w:type="paragraph" w:customStyle="1" w:styleId="20">
    <w:name w:val="Знак Знак2 Знак Знак"/>
    <w:basedOn w:val="a"/>
    <w:rsid w:val="003D3C9F"/>
    <w:rPr>
      <w:rFonts w:ascii="Verdana" w:hAnsi="Verdana" w:cs="Verdana"/>
      <w:sz w:val="20"/>
      <w:lang w:val="en-US" w:eastAsia="en-US"/>
    </w:rPr>
  </w:style>
  <w:style w:type="character" w:customStyle="1" w:styleId="ae">
    <w:name w:val="Основний текст_"/>
    <w:basedOn w:val="a0"/>
    <w:link w:val="af"/>
    <w:locked/>
    <w:rsid w:val="00623BB5"/>
    <w:rPr>
      <w:sz w:val="25"/>
      <w:szCs w:val="25"/>
      <w:shd w:val="clear" w:color="auto" w:fill="FFFFFF"/>
    </w:rPr>
  </w:style>
  <w:style w:type="paragraph" w:customStyle="1" w:styleId="af">
    <w:name w:val="Основний текст"/>
    <w:basedOn w:val="a"/>
    <w:link w:val="ae"/>
    <w:rsid w:val="00623BB5"/>
    <w:pPr>
      <w:shd w:val="clear" w:color="auto" w:fill="FFFFFF"/>
      <w:spacing w:before="300" w:after="60" w:line="240" w:lineRule="atLeast"/>
      <w:jc w:val="both"/>
    </w:pPr>
    <w:rPr>
      <w:sz w:val="25"/>
      <w:szCs w:val="25"/>
      <w:lang w:val="ru-RU"/>
    </w:rPr>
  </w:style>
  <w:style w:type="character" w:customStyle="1" w:styleId="af0">
    <w:name w:val="Основной текст_"/>
    <w:basedOn w:val="a0"/>
    <w:link w:val="12"/>
    <w:rsid w:val="0070483B"/>
    <w:rPr>
      <w:rFonts w:ascii="Batang" w:eastAsia="Batang" w:hAnsi="Batang" w:cs="Batang"/>
      <w:sz w:val="15"/>
      <w:szCs w:val="15"/>
      <w:shd w:val="clear" w:color="auto" w:fill="FFFFFF"/>
    </w:rPr>
  </w:style>
  <w:style w:type="character" w:customStyle="1" w:styleId="0pt">
    <w:name w:val="Основной текст + Интервал 0 pt"/>
    <w:basedOn w:val="af0"/>
    <w:rsid w:val="0070483B"/>
    <w:rPr>
      <w:spacing w:val="10"/>
    </w:rPr>
  </w:style>
  <w:style w:type="paragraph" w:customStyle="1" w:styleId="12">
    <w:name w:val="Основной текст1"/>
    <w:basedOn w:val="a"/>
    <w:link w:val="af0"/>
    <w:rsid w:val="0070483B"/>
    <w:pPr>
      <w:shd w:val="clear" w:color="auto" w:fill="FFFFFF"/>
      <w:spacing w:line="230" w:lineRule="exact"/>
      <w:jc w:val="both"/>
    </w:pPr>
    <w:rPr>
      <w:rFonts w:ascii="Batang" w:eastAsia="Batang" w:hAnsi="Batang" w:cs="Batang"/>
      <w:sz w:val="15"/>
      <w:szCs w:val="15"/>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363A-AA2B-47B1-A4F7-4288C539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5350</CharactersWithSpaces>
  <SharedDoc>false</SharedDoc>
  <HLinks>
    <vt:vector size="24" baseType="variant">
      <vt:variant>
        <vt:i4>2293803</vt:i4>
      </vt:variant>
      <vt:variant>
        <vt:i4>9</vt:i4>
      </vt:variant>
      <vt:variant>
        <vt:i4>0</vt:i4>
      </vt:variant>
      <vt:variant>
        <vt:i4>5</vt:i4>
      </vt:variant>
      <vt:variant>
        <vt:lpwstr>http://zakon5.rada.gov.ua/laws/show/2456-17</vt:lpwstr>
      </vt:variant>
      <vt:variant>
        <vt:lpwstr/>
      </vt:variant>
      <vt:variant>
        <vt:i4>2293803</vt:i4>
      </vt:variant>
      <vt:variant>
        <vt:i4>6</vt:i4>
      </vt:variant>
      <vt:variant>
        <vt:i4>0</vt:i4>
      </vt:variant>
      <vt:variant>
        <vt:i4>5</vt:i4>
      </vt:variant>
      <vt:variant>
        <vt:lpwstr>http://zakon5.rada.gov.ua/laws/show/2456-17</vt:lpwstr>
      </vt:variant>
      <vt:variant>
        <vt:lpwstr/>
      </vt:variant>
      <vt:variant>
        <vt:i4>2293803</vt:i4>
      </vt:variant>
      <vt:variant>
        <vt:i4>3</vt:i4>
      </vt:variant>
      <vt:variant>
        <vt:i4>0</vt:i4>
      </vt:variant>
      <vt:variant>
        <vt:i4>5</vt:i4>
      </vt:variant>
      <vt:variant>
        <vt:lpwstr>http://zakon5.rada.gov.ua/laws/show/2456-17</vt:lpwstr>
      </vt:variant>
      <vt:variant>
        <vt:lpwstr/>
      </vt:variant>
      <vt:variant>
        <vt:i4>3014700</vt:i4>
      </vt:variant>
      <vt:variant>
        <vt:i4>0</vt:i4>
      </vt:variant>
      <vt:variant>
        <vt:i4>0</vt:i4>
      </vt:variant>
      <vt:variant>
        <vt:i4>5</vt:i4>
      </vt:variant>
      <vt:variant>
        <vt:lpwstr>http://zakon2.rada.gov.ua/laws/show/1768-14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2016-08-15T13:10:00Z</cp:lastPrinted>
  <dcterms:created xsi:type="dcterms:W3CDTF">2016-08-16T09:47:00Z</dcterms:created>
  <dcterms:modified xsi:type="dcterms:W3CDTF">2016-09-19T12:18:00Z</dcterms:modified>
</cp:coreProperties>
</file>