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B8" w:rsidRPr="00A24586" w:rsidRDefault="00612EB8" w:rsidP="00612EB8">
      <w:pPr>
        <w:pStyle w:val="a3"/>
        <w:rPr>
          <w:lang w:val="uk-UA"/>
        </w:rPr>
      </w:pPr>
    </w:p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12EB8" w:rsidRPr="00A24586" w:rsidTr="00A91863">
        <w:trPr>
          <w:trHeight w:val="1076"/>
        </w:trPr>
        <w:tc>
          <w:tcPr>
            <w:tcW w:w="4253" w:type="dxa"/>
          </w:tcPr>
          <w:p w:rsidR="00612EB8" w:rsidRPr="00A24586" w:rsidRDefault="00612EB8" w:rsidP="00A91863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612EB8" w:rsidRPr="00A24586" w:rsidRDefault="00612EB8" w:rsidP="00A91863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51.6pt" o:ole="" fillcolor="window">
                  <v:imagedata r:id="rId5" o:title=""/>
                </v:shape>
                <o:OLEObject Type="Embed" ProgID="Msxml2.SAXXMLReader.5.0" ShapeID="_x0000_i1025" DrawAspect="Content" ObjectID="_1547617869" r:id="rId6"/>
              </w:object>
            </w:r>
          </w:p>
        </w:tc>
        <w:tc>
          <w:tcPr>
            <w:tcW w:w="4253" w:type="dxa"/>
          </w:tcPr>
          <w:p w:rsidR="00420FFF" w:rsidRDefault="00420FFF" w:rsidP="00A91863">
            <w:pPr>
              <w:pStyle w:val="a3"/>
              <w:jc w:val="right"/>
              <w:rPr>
                <w:sz w:val="24"/>
                <w:lang w:val="uk-UA"/>
              </w:rPr>
            </w:pPr>
          </w:p>
          <w:p w:rsidR="00612EB8" w:rsidRDefault="00420FFF" w:rsidP="00A91863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420FFF" w:rsidRPr="00420FFF" w:rsidRDefault="00420FFF" w:rsidP="00A91863">
            <w:pPr>
              <w:pStyle w:val="a3"/>
              <w:jc w:val="right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Оприлюднено</w:t>
            </w:r>
            <w:proofErr w:type="spellEnd"/>
            <w:r>
              <w:rPr>
                <w:sz w:val="24"/>
                <w:szCs w:val="24"/>
              </w:rPr>
              <w:t xml:space="preserve"> __________ 2017</w:t>
            </w:r>
            <w:r w:rsidRPr="00842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612EB8" w:rsidRPr="003605D8" w:rsidRDefault="00612EB8" w:rsidP="00A91863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420FFF" w:rsidRDefault="00420FFF" w:rsidP="00612EB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</w:p>
    <w:p w:rsidR="00612EB8" w:rsidRPr="00A24586" w:rsidRDefault="00612EB8" w:rsidP="00612EB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612EB8" w:rsidRPr="00A24586" w:rsidRDefault="00612EB8" w:rsidP="00612EB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420FF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612EB8" w:rsidRPr="00A24586" w:rsidRDefault="00612EB8" w:rsidP="00612EB8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612EB8" w:rsidRDefault="00612EB8" w:rsidP="00612EB8">
      <w:pPr>
        <w:jc w:val="center"/>
        <w:rPr>
          <w:b/>
          <w:bCs/>
          <w:sz w:val="12"/>
          <w:szCs w:val="12"/>
          <w:lang w:val="uk-UA"/>
        </w:rPr>
      </w:pPr>
    </w:p>
    <w:p w:rsidR="00420FFF" w:rsidRDefault="00420FFF" w:rsidP="00612EB8">
      <w:pPr>
        <w:jc w:val="center"/>
        <w:rPr>
          <w:b/>
          <w:bCs/>
          <w:sz w:val="12"/>
          <w:szCs w:val="12"/>
          <w:lang w:val="uk-UA"/>
        </w:rPr>
      </w:pPr>
    </w:p>
    <w:p w:rsidR="00420FFF" w:rsidRPr="00710F06" w:rsidRDefault="00420FFF" w:rsidP="00612EB8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612EB8" w:rsidRPr="00A24586" w:rsidTr="00A91863">
        <w:tc>
          <w:tcPr>
            <w:tcW w:w="5070" w:type="dxa"/>
          </w:tcPr>
          <w:p w:rsidR="00612EB8" w:rsidRPr="00A24586" w:rsidRDefault="00612EB8" w:rsidP="00A918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20FFF">
              <w:rPr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 w:rsidR="00420FFF">
              <w:rPr>
                <w:sz w:val="28"/>
                <w:szCs w:val="28"/>
                <w:lang w:val="uk-UA"/>
              </w:rPr>
              <w:t xml:space="preserve">   </w:t>
            </w:r>
            <w:r w:rsidRPr="00A24586">
              <w:rPr>
                <w:sz w:val="28"/>
                <w:szCs w:val="28"/>
                <w:lang w:val="uk-UA"/>
              </w:rPr>
              <w:t xml:space="preserve"> </w:t>
            </w:r>
            <w:r w:rsidR="00420FFF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-МР</w:t>
            </w:r>
          </w:p>
          <w:p w:rsidR="00612EB8" w:rsidRPr="00A24586" w:rsidRDefault="00612EB8" w:rsidP="00A91863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12EB8" w:rsidRPr="00A24586" w:rsidTr="00A91863">
        <w:tc>
          <w:tcPr>
            <w:tcW w:w="5070" w:type="dxa"/>
          </w:tcPr>
          <w:p w:rsidR="00612EB8" w:rsidRPr="00A24586" w:rsidRDefault="00612EB8" w:rsidP="00A91863">
            <w:pPr>
              <w:rPr>
                <w:sz w:val="28"/>
                <w:szCs w:val="28"/>
                <w:lang w:val="uk-UA"/>
              </w:rPr>
            </w:pPr>
          </w:p>
        </w:tc>
      </w:tr>
      <w:tr w:rsidR="00612EB8" w:rsidRPr="00A24586" w:rsidTr="00A91863">
        <w:tc>
          <w:tcPr>
            <w:tcW w:w="5070" w:type="dxa"/>
          </w:tcPr>
          <w:p w:rsidR="00612EB8" w:rsidRPr="00A24586" w:rsidRDefault="00612EB8" w:rsidP="00420FF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420FFF" w:rsidRPr="00232BCD" w:rsidRDefault="00420FFF" w:rsidP="00612EB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12EB8" w:rsidRPr="009C3E87" w:rsidRDefault="00612EB8" w:rsidP="00612EB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належних умов для  </w:t>
      </w:r>
      <w:r w:rsidRPr="00612EB8">
        <w:rPr>
          <w:color w:val="000000"/>
          <w:sz w:val="28"/>
          <w:szCs w:val="28"/>
          <w:lang w:val="uk-UA"/>
        </w:rPr>
        <w:t>здійснення повноважень у сфері контролю за додержанням законодавства про працю та зайнятість населення,</w:t>
      </w:r>
      <w:r>
        <w:rPr>
          <w:color w:val="000000"/>
          <w:sz w:val="28"/>
          <w:szCs w:val="28"/>
          <w:lang w:val="uk-UA"/>
        </w:rPr>
        <w:t xml:space="preserve"> вирішення організаційно-технічних питань діяльності окремих виконавчих органів Сумської міської ради</w:t>
      </w:r>
      <w:r w:rsidRPr="009C3E87">
        <w:rPr>
          <w:sz w:val="28"/>
          <w:szCs w:val="28"/>
          <w:lang w:val="uk-UA"/>
        </w:rPr>
        <w:t xml:space="preserve">, </w:t>
      </w:r>
      <w:r w:rsidRPr="009C3E87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9C3E87">
        <w:rPr>
          <w:sz w:val="28"/>
          <w:szCs w:val="28"/>
          <w:lang w:val="uk-UA"/>
        </w:rPr>
        <w:t xml:space="preserve">самоврядування в Україні», </w:t>
      </w:r>
      <w:r w:rsidRPr="009C3E87">
        <w:rPr>
          <w:b/>
          <w:sz w:val="28"/>
          <w:szCs w:val="28"/>
          <w:lang w:val="uk-UA"/>
        </w:rPr>
        <w:t>Сумська міська рада</w:t>
      </w:r>
    </w:p>
    <w:p w:rsidR="00612EB8" w:rsidRPr="009C3E87" w:rsidRDefault="00612EB8" w:rsidP="00612EB8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612EB8" w:rsidRPr="009C3E87" w:rsidRDefault="00612EB8" w:rsidP="00612EB8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612EB8" w:rsidRPr="00420FFF" w:rsidRDefault="00612EB8" w:rsidP="00612EB8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612EB8" w:rsidRPr="009C3E87" w:rsidRDefault="003867C1" w:rsidP="00612E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12EB8" w:rsidRPr="009C3E87">
        <w:rPr>
          <w:sz w:val="28"/>
          <w:szCs w:val="28"/>
          <w:lang w:val="uk-UA"/>
        </w:rPr>
        <w:t xml:space="preserve">. </w:t>
      </w:r>
      <w:proofErr w:type="spellStart"/>
      <w:r w:rsidR="00612EB8" w:rsidRPr="009C3E87">
        <w:rPr>
          <w:sz w:val="28"/>
          <w:szCs w:val="28"/>
          <w:lang w:val="uk-UA"/>
        </w:rPr>
        <w:t>Внести</w:t>
      </w:r>
      <w:proofErr w:type="spellEnd"/>
      <w:r w:rsidR="00612EB8" w:rsidRPr="009C3E87">
        <w:rPr>
          <w:sz w:val="28"/>
          <w:szCs w:val="28"/>
          <w:lang w:val="uk-UA"/>
        </w:rPr>
        <w:t xml:space="preserve"> зміни до рішення Сумської міської ради від 27 липня 2016 року №</w:t>
      </w:r>
      <w:r w:rsidR="00612EB8" w:rsidRPr="009C3E87">
        <w:rPr>
          <w:sz w:val="28"/>
          <w:szCs w:val="28"/>
        </w:rPr>
        <w:t> </w:t>
      </w:r>
      <w:r w:rsidR="00612EB8" w:rsidRPr="009C3E87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612EB8" w:rsidRPr="009C3E87" w:rsidRDefault="00612EB8" w:rsidP="00612EB8">
      <w:pPr>
        <w:ind w:firstLine="708"/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2.1. У пункті 2 рішення цифри та символ «</w:t>
      </w:r>
      <w:r>
        <w:rPr>
          <w:sz w:val="28"/>
          <w:szCs w:val="28"/>
          <w:lang w:val="uk-UA"/>
        </w:rPr>
        <w:t>713,75</w:t>
      </w:r>
      <w:r w:rsidRPr="009C3E87">
        <w:rPr>
          <w:sz w:val="28"/>
          <w:szCs w:val="28"/>
          <w:lang w:val="uk-UA"/>
        </w:rPr>
        <w:t>» замінити цифрами та символом «7</w:t>
      </w:r>
      <w:r w:rsidR="00D71495">
        <w:rPr>
          <w:sz w:val="28"/>
          <w:szCs w:val="28"/>
          <w:lang w:val="uk-UA"/>
        </w:rPr>
        <w:t>19</w:t>
      </w:r>
      <w:r w:rsidRPr="009C3E87">
        <w:rPr>
          <w:sz w:val="28"/>
          <w:szCs w:val="28"/>
          <w:lang w:val="uk-UA"/>
        </w:rPr>
        <w:t>,5»;</w:t>
      </w:r>
    </w:p>
    <w:p w:rsidR="00612EB8" w:rsidRPr="009C3E87" w:rsidRDefault="00612EB8" w:rsidP="00612E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3E87">
        <w:rPr>
          <w:sz w:val="28"/>
          <w:szCs w:val="28"/>
        </w:rPr>
        <w:t xml:space="preserve">2.2. </w:t>
      </w:r>
      <w:proofErr w:type="spellStart"/>
      <w:r w:rsidRPr="009C3E87">
        <w:rPr>
          <w:sz w:val="28"/>
          <w:szCs w:val="28"/>
        </w:rPr>
        <w:t>Пункти</w:t>
      </w:r>
      <w:proofErr w:type="spellEnd"/>
      <w:r w:rsidRPr="009C3E87">
        <w:rPr>
          <w:sz w:val="28"/>
          <w:szCs w:val="28"/>
        </w:rPr>
        <w:t xml:space="preserve"> </w:t>
      </w:r>
      <w:r w:rsidR="00420FFF">
        <w:rPr>
          <w:sz w:val="28"/>
          <w:szCs w:val="28"/>
          <w:lang w:val="uk-UA"/>
        </w:rPr>
        <w:t xml:space="preserve">2, </w:t>
      </w:r>
      <w:r w:rsidRPr="009C3E87">
        <w:rPr>
          <w:sz w:val="28"/>
          <w:szCs w:val="28"/>
        </w:rPr>
        <w:t>7</w:t>
      </w:r>
      <w:r w:rsidR="003867C1">
        <w:rPr>
          <w:sz w:val="28"/>
          <w:szCs w:val="28"/>
          <w:lang w:val="uk-UA"/>
        </w:rPr>
        <w:t xml:space="preserve"> </w:t>
      </w:r>
      <w:r w:rsidRPr="009C3E87">
        <w:rPr>
          <w:sz w:val="28"/>
          <w:szCs w:val="28"/>
        </w:rPr>
        <w:t>та 1</w:t>
      </w:r>
      <w:r w:rsidR="003867C1">
        <w:rPr>
          <w:sz w:val="28"/>
          <w:szCs w:val="28"/>
          <w:lang w:val="uk-UA"/>
        </w:rPr>
        <w:t>6</w:t>
      </w:r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розділу</w:t>
      </w:r>
      <w:proofErr w:type="spellEnd"/>
      <w:r w:rsidRPr="009C3E87">
        <w:rPr>
          <w:sz w:val="28"/>
          <w:szCs w:val="28"/>
        </w:rPr>
        <w:t xml:space="preserve"> «</w:t>
      </w:r>
      <w:proofErr w:type="spellStart"/>
      <w:r w:rsidRPr="009C3E87">
        <w:rPr>
          <w:sz w:val="28"/>
          <w:szCs w:val="28"/>
        </w:rPr>
        <w:t>Виконавчі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органи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Сумської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міської</w:t>
      </w:r>
      <w:proofErr w:type="spellEnd"/>
      <w:r w:rsidRPr="009C3E87">
        <w:rPr>
          <w:sz w:val="28"/>
          <w:szCs w:val="28"/>
        </w:rPr>
        <w:t xml:space="preserve"> ради» </w:t>
      </w:r>
      <w:proofErr w:type="spellStart"/>
      <w:r w:rsidRPr="009C3E87">
        <w:rPr>
          <w:sz w:val="28"/>
          <w:szCs w:val="28"/>
        </w:rPr>
        <w:t>додатку</w:t>
      </w:r>
      <w:proofErr w:type="spellEnd"/>
      <w:r w:rsidRPr="009C3E87">
        <w:rPr>
          <w:sz w:val="28"/>
          <w:szCs w:val="28"/>
        </w:rPr>
        <w:t xml:space="preserve"> до </w:t>
      </w:r>
      <w:proofErr w:type="spellStart"/>
      <w:r w:rsidRPr="009C3E87">
        <w:rPr>
          <w:sz w:val="28"/>
          <w:szCs w:val="28"/>
        </w:rPr>
        <w:t>рішення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викласти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новій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редакції</w:t>
      </w:r>
      <w:proofErr w:type="spellEnd"/>
      <w:r w:rsidRPr="009C3E87">
        <w:rPr>
          <w:sz w:val="28"/>
          <w:szCs w:val="28"/>
        </w:rPr>
        <w:t>:</w:t>
      </w:r>
    </w:p>
    <w:p w:rsidR="00420FFF" w:rsidRPr="002329BE" w:rsidRDefault="00612EB8" w:rsidP="00420FFF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2329BE">
        <w:rPr>
          <w:sz w:val="28"/>
          <w:szCs w:val="28"/>
          <w:lang w:val="uk-UA"/>
        </w:rPr>
        <w:t xml:space="preserve">2.2.1. </w:t>
      </w:r>
      <w:r w:rsidR="00420FFF" w:rsidRPr="002329BE">
        <w:rPr>
          <w:sz w:val="28"/>
          <w:szCs w:val="28"/>
          <w:lang w:val="uk-UA"/>
        </w:rPr>
        <w:t>«2. Департамент комунікацій та інформаційної політики у складі:</w:t>
      </w:r>
    </w:p>
    <w:p w:rsidR="00420FFF" w:rsidRPr="00CA4A86" w:rsidRDefault="00420FFF" w:rsidP="00420FF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управління комунікацій та інформаційного забезпечення:</w:t>
      </w:r>
    </w:p>
    <w:p w:rsidR="00420FFF" w:rsidRPr="00CA4A86" w:rsidRDefault="00420FFF" w:rsidP="00420FF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комунікацій з громадськістю;</w:t>
      </w:r>
    </w:p>
    <w:p w:rsidR="00420FFF" w:rsidRDefault="00420FFF" w:rsidP="00420FF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прес-служби;</w:t>
      </w:r>
    </w:p>
    <w:p w:rsidR="00420FFF" w:rsidRDefault="00420FFF" w:rsidP="00420FF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 </w:t>
      </w:r>
      <w:r w:rsidR="002329BE">
        <w:rPr>
          <w:sz w:val="28"/>
          <w:szCs w:val="28"/>
          <w:lang w:val="uk-UA"/>
        </w:rPr>
        <w:t>адміністрування веб-сайту міської ради;</w:t>
      </w:r>
    </w:p>
    <w:p w:rsidR="00420FFF" w:rsidRPr="00CA4A86" w:rsidRDefault="00420FFF" w:rsidP="00420FF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 </w:t>
      </w:r>
      <w:r w:rsidR="002329BE">
        <w:rPr>
          <w:sz w:val="28"/>
          <w:szCs w:val="28"/>
          <w:lang w:val="uk-UA"/>
        </w:rPr>
        <w:t>зовнішнього партнерства;</w:t>
      </w:r>
    </w:p>
    <w:p w:rsidR="00420FFF" w:rsidRPr="00CA4A86" w:rsidRDefault="00420FFF" w:rsidP="00420FF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документообігу та </w:t>
      </w:r>
      <w:r w:rsidRPr="00CA4A86">
        <w:rPr>
          <w:sz w:val="28"/>
          <w:szCs w:val="28"/>
          <w:lang w:val="uk-UA"/>
        </w:rPr>
        <w:t xml:space="preserve">публічної </w:t>
      </w:r>
      <w:r>
        <w:rPr>
          <w:sz w:val="28"/>
          <w:szCs w:val="28"/>
          <w:lang w:val="uk-UA"/>
        </w:rPr>
        <w:t>інформації</w:t>
      </w:r>
      <w:r w:rsidRPr="00CA4A86">
        <w:rPr>
          <w:sz w:val="28"/>
          <w:szCs w:val="28"/>
          <w:lang w:val="uk-UA"/>
        </w:rPr>
        <w:t>:</w:t>
      </w:r>
    </w:p>
    <w:p w:rsidR="00420FFF" w:rsidRPr="00CA4A86" w:rsidRDefault="00420FFF" w:rsidP="00420FFF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звернень громадян:</w:t>
      </w:r>
    </w:p>
    <w:p w:rsidR="00420FFF" w:rsidRPr="00CA4A86" w:rsidRDefault="00420FFF" w:rsidP="00420FFF">
      <w:pPr>
        <w:pStyle w:val="ListParagraph1"/>
        <w:tabs>
          <w:tab w:val="left" w:pos="1890"/>
        </w:tabs>
        <w:ind w:left="1843" w:firstLine="281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сектор забезпечення доступу до публічної інформації;</w:t>
      </w:r>
    </w:p>
    <w:p w:rsidR="00420FFF" w:rsidRDefault="00420FFF" w:rsidP="00420FFF">
      <w:pPr>
        <w:ind w:left="113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 документообігу;»;</w:t>
      </w:r>
    </w:p>
    <w:p w:rsidR="00D15A02" w:rsidRPr="00D15A02" w:rsidRDefault="00612EB8" w:rsidP="00D15A02">
      <w:pPr>
        <w:ind w:firstLine="709"/>
        <w:jc w:val="both"/>
        <w:rPr>
          <w:sz w:val="28"/>
          <w:szCs w:val="28"/>
        </w:rPr>
      </w:pPr>
      <w:r w:rsidRPr="00D15A02">
        <w:rPr>
          <w:sz w:val="28"/>
          <w:szCs w:val="28"/>
          <w:lang w:val="uk-UA"/>
        </w:rPr>
        <w:t>2.2.</w:t>
      </w:r>
      <w:r w:rsidR="002329BE">
        <w:rPr>
          <w:sz w:val="28"/>
          <w:szCs w:val="28"/>
          <w:lang w:val="uk-UA"/>
        </w:rPr>
        <w:t>2</w:t>
      </w:r>
      <w:r w:rsidRPr="00D15A02">
        <w:rPr>
          <w:sz w:val="28"/>
          <w:szCs w:val="28"/>
          <w:lang w:val="uk-UA"/>
        </w:rPr>
        <w:t xml:space="preserve">. </w:t>
      </w:r>
      <w:r w:rsidR="00D15A02" w:rsidRPr="00D15A02">
        <w:rPr>
          <w:sz w:val="28"/>
          <w:szCs w:val="28"/>
        </w:rPr>
        <w:t xml:space="preserve">«7. Управління архітектури та </w:t>
      </w:r>
      <w:proofErr w:type="spellStart"/>
      <w:r w:rsidR="00D15A02" w:rsidRPr="00D15A02">
        <w:rPr>
          <w:sz w:val="28"/>
          <w:szCs w:val="28"/>
        </w:rPr>
        <w:t>містобудування</w:t>
      </w:r>
      <w:proofErr w:type="spellEnd"/>
      <w:r w:rsidR="00D15A02" w:rsidRPr="00D15A02">
        <w:rPr>
          <w:sz w:val="28"/>
          <w:szCs w:val="28"/>
        </w:rPr>
        <w:t xml:space="preserve"> у </w:t>
      </w:r>
      <w:proofErr w:type="spellStart"/>
      <w:r w:rsidR="00D15A02" w:rsidRPr="00D15A02">
        <w:rPr>
          <w:sz w:val="28"/>
          <w:szCs w:val="28"/>
        </w:rPr>
        <w:t>складі</w:t>
      </w:r>
      <w:proofErr w:type="spellEnd"/>
      <w:r w:rsidR="00D15A02" w:rsidRPr="00D15A02">
        <w:rPr>
          <w:sz w:val="28"/>
          <w:szCs w:val="28"/>
        </w:rPr>
        <w:t>:</w:t>
      </w:r>
    </w:p>
    <w:p w:rsidR="00D15A02" w:rsidRPr="009C3E87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бухгалтерського обліку та звітності;</w:t>
      </w:r>
    </w:p>
    <w:p w:rsidR="00D15A02" w:rsidRPr="009C3E87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D15A02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з питань дизайну міського середовища;</w:t>
      </w:r>
    </w:p>
    <w:p w:rsidR="00D15A02" w:rsidRDefault="00D15A02" w:rsidP="00D15A02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 сектор контролю за розміщенням малих архітектурних форм та тимчасових споруд;</w:t>
      </w:r>
    </w:p>
    <w:p w:rsidR="00D15A02" w:rsidRPr="009C3E87" w:rsidRDefault="00D15A02" w:rsidP="00D15A02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 сектор контролю за розміщенням зовнішньої реклами</w:t>
      </w:r>
      <w:r w:rsidRPr="003E3FFE">
        <w:rPr>
          <w:sz w:val="28"/>
          <w:szCs w:val="28"/>
          <w:lang w:val="uk-UA"/>
        </w:rPr>
        <w:t>;</w:t>
      </w:r>
    </w:p>
    <w:p w:rsidR="00D15A02" w:rsidRPr="009C3E87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C3E87">
        <w:rPr>
          <w:sz w:val="28"/>
          <w:szCs w:val="28"/>
          <w:lang w:val="uk-UA"/>
        </w:rPr>
        <w:t>відділ «Служба містобудівного кадастру»;</w:t>
      </w:r>
    </w:p>
    <w:p w:rsidR="00D15A02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D15A02">
        <w:rPr>
          <w:sz w:val="28"/>
          <w:szCs w:val="28"/>
          <w:lang w:val="uk-UA"/>
        </w:rPr>
        <w:t>загальний відділ;</w:t>
      </w:r>
    </w:p>
    <w:p w:rsidR="003867C1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правового та кадрового забезпечення;</w:t>
      </w:r>
      <w:r w:rsidRPr="009C3E87">
        <w:rPr>
          <w:sz w:val="28"/>
          <w:szCs w:val="28"/>
          <w:lang w:val="uk-UA"/>
        </w:rPr>
        <w:t>»</w:t>
      </w:r>
      <w:r w:rsidR="003867C1">
        <w:rPr>
          <w:sz w:val="28"/>
          <w:szCs w:val="28"/>
          <w:lang w:val="uk-UA"/>
        </w:rPr>
        <w:t>;</w:t>
      </w:r>
    </w:p>
    <w:p w:rsidR="00D15A02" w:rsidRPr="00D15A02" w:rsidRDefault="003867C1" w:rsidP="00D15A02">
      <w:pPr>
        <w:ind w:firstLine="851"/>
        <w:jc w:val="both"/>
        <w:rPr>
          <w:sz w:val="28"/>
          <w:szCs w:val="28"/>
        </w:rPr>
      </w:pPr>
      <w:r w:rsidRPr="00D15A02">
        <w:rPr>
          <w:sz w:val="28"/>
          <w:szCs w:val="28"/>
          <w:lang w:val="uk-UA"/>
        </w:rPr>
        <w:t>2.2.</w:t>
      </w:r>
      <w:r w:rsidR="00D71495">
        <w:rPr>
          <w:sz w:val="28"/>
          <w:szCs w:val="28"/>
          <w:lang w:val="uk-UA"/>
        </w:rPr>
        <w:t>3</w:t>
      </w:r>
      <w:r w:rsidRPr="00D15A02">
        <w:rPr>
          <w:sz w:val="28"/>
          <w:szCs w:val="28"/>
          <w:lang w:val="uk-UA"/>
        </w:rPr>
        <w:t xml:space="preserve">. </w:t>
      </w:r>
      <w:r w:rsidR="00D15A02" w:rsidRPr="00D15A02">
        <w:rPr>
          <w:sz w:val="28"/>
          <w:szCs w:val="28"/>
          <w:lang w:val="uk-UA"/>
        </w:rPr>
        <w:t>«</w:t>
      </w:r>
      <w:r w:rsidR="00D15A02" w:rsidRPr="00D15A02">
        <w:rPr>
          <w:sz w:val="28"/>
          <w:szCs w:val="28"/>
        </w:rPr>
        <w:t xml:space="preserve">16. Відділ з питань надзвичайних ситуацій та цивільного </w:t>
      </w:r>
      <w:proofErr w:type="spellStart"/>
      <w:r w:rsidR="00D15A02" w:rsidRPr="00D15A02">
        <w:rPr>
          <w:sz w:val="28"/>
          <w:szCs w:val="28"/>
        </w:rPr>
        <w:t>захисту</w:t>
      </w:r>
      <w:proofErr w:type="spellEnd"/>
      <w:r w:rsidR="00D15A02" w:rsidRPr="00D15A02">
        <w:rPr>
          <w:sz w:val="28"/>
          <w:szCs w:val="28"/>
        </w:rPr>
        <w:t xml:space="preserve"> </w:t>
      </w:r>
      <w:proofErr w:type="spellStart"/>
      <w:r w:rsidR="00D15A02" w:rsidRPr="00D15A02">
        <w:rPr>
          <w:sz w:val="28"/>
          <w:szCs w:val="28"/>
        </w:rPr>
        <w:t>населення</w:t>
      </w:r>
      <w:proofErr w:type="spellEnd"/>
      <w:r w:rsidR="00D15A02" w:rsidRPr="00D15A02">
        <w:rPr>
          <w:sz w:val="28"/>
          <w:szCs w:val="28"/>
        </w:rPr>
        <w:t xml:space="preserve"> у </w:t>
      </w:r>
      <w:proofErr w:type="spellStart"/>
      <w:r w:rsidR="00D15A02" w:rsidRPr="00D15A02">
        <w:rPr>
          <w:sz w:val="28"/>
          <w:szCs w:val="28"/>
        </w:rPr>
        <w:t>складі</w:t>
      </w:r>
      <w:proofErr w:type="spellEnd"/>
      <w:r w:rsidR="00D15A02" w:rsidRPr="00D15A02">
        <w:rPr>
          <w:sz w:val="28"/>
          <w:szCs w:val="28"/>
        </w:rPr>
        <w:t>:</w:t>
      </w:r>
    </w:p>
    <w:p w:rsidR="00D15A02" w:rsidRPr="003C4826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C4826">
        <w:rPr>
          <w:sz w:val="28"/>
          <w:szCs w:val="28"/>
          <w:lang w:val="uk-UA"/>
        </w:rPr>
        <w:t xml:space="preserve">сектор з питань </w:t>
      </w:r>
      <w:r w:rsidR="003C4826" w:rsidRPr="003C4826">
        <w:rPr>
          <w:sz w:val="28"/>
          <w:szCs w:val="28"/>
          <w:lang w:val="uk-UA"/>
        </w:rPr>
        <w:t xml:space="preserve">надзвичайних ситуацій та </w:t>
      </w:r>
      <w:r w:rsidRPr="003C4826">
        <w:rPr>
          <w:sz w:val="28"/>
          <w:szCs w:val="28"/>
          <w:lang w:val="uk-UA"/>
        </w:rPr>
        <w:t>оповіщення;</w:t>
      </w:r>
    </w:p>
    <w:p w:rsidR="00612EB8" w:rsidRPr="003C4826" w:rsidRDefault="00D15A02" w:rsidP="00D15A02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C4826">
        <w:rPr>
          <w:sz w:val="28"/>
          <w:szCs w:val="28"/>
          <w:lang w:val="uk-UA"/>
        </w:rPr>
        <w:t>сектор цивільного захисту населення;»</w:t>
      </w:r>
      <w:r w:rsidR="00612EB8" w:rsidRPr="003C4826">
        <w:rPr>
          <w:sz w:val="28"/>
          <w:szCs w:val="28"/>
          <w:lang w:val="uk-UA"/>
        </w:rPr>
        <w:t>.</w:t>
      </w:r>
    </w:p>
    <w:p w:rsidR="00612EB8" w:rsidRPr="009C3E87" w:rsidRDefault="00612EB8" w:rsidP="00612EB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 w:rsidRPr="00564DB3">
        <w:rPr>
          <w:sz w:val="28"/>
          <w:lang w:val="uk-UA"/>
        </w:rPr>
        <w:t>Сумському міському голові</w:t>
      </w:r>
      <w:r w:rsidRPr="009C3E87">
        <w:rPr>
          <w:sz w:val="28"/>
          <w:lang w:val="uk-UA"/>
        </w:rPr>
        <w:t> </w:t>
      </w:r>
      <w:r w:rsidR="00241DF1">
        <w:rPr>
          <w:sz w:val="28"/>
          <w:lang w:val="uk-UA"/>
        </w:rPr>
        <w:t>п</w:t>
      </w:r>
      <w:r w:rsidRPr="009C3E87">
        <w:rPr>
          <w:sz w:val="28"/>
          <w:lang w:val="uk-UA"/>
        </w:rPr>
        <w:t xml:space="preserve">ривести штати </w:t>
      </w:r>
      <w:r w:rsidRPr="009C3E87">
        <w:rPr>
          <w:sz w:val="28"/>
          <w:szCs w:val="28"/>
          <w:lang w:val="uk-UA"/>
        </w:rPr>
        <w:t>виконавчих органів, у відповідність до цього рішення</w:t>
      </w:r>
      <w:r w:rsidR="00241DF1">
        <w:rPr>
          <w:sz w:val="28"/>
          <w:szCs w:val="28"/>
          <w:lang w:val="uk-UA"/>
        </w:rPr>
        <w:t>.</w:t>
      </w:r>
    </w:p>
    <w:p w:rsidR="00612EB8" w:rsidRPr="00241DF1" w:rsidRDefault="00241DF1" w:rsidP="00612EB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1DF1">
        <w:rPr>
          <w:sz w:val="28"/>
          <w:szCs w:val="28"/>
          <w:lang w:val="uk-UA"/>
        </w:rPr>
        <w:t>4. Сумському міському голові та керівникам виконавчих органів, які мають статус юридичної особи</w:t>
      </w:r>
      <w:r>
        <w:rPr>
          <w:sz w:val="28"/>
          <w:szCs w:val="28"/>
          <w:lang w:val="uk-UA"/>
        </w:rPr>
        <w:t>,</w:t>
      </w:r>
      <w:r w:rsidRPr="00241DF1">
        <w:rPr>
          <w:sz w:val="28"/>
          <w:szCs w:val="28"/>
          <w:lang w:val="uk-UA"/>
        </w:rPr>
        <w:t xml:space="preserve"> п</w:t>
      </w:r>
      <w:r w:rsidR="00612EB8" w:rsidRPr="00241DF1">
        <w:rPr>
          <w:sz w:val="28"/>
          <w:szCs w:val="28"/>
          <w:lang w:val="uk-UA"/>
        </w:rPr>
        <w:t>ровести організаційно-правові заходи щодо переведення, вивільнення працівників виконавчих органів Сумської міської ради, вказаних у пункті 2.2. цього рішення згідно з чинним законодавством.</w:t>
      </w:r>
    </w:p>
    <w:p w:rsidR="00612EB8" w:rsidRPr="009C3E87" w:rsidRDefault="00241DF1" w:rsidP="00612EB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1DF1">
        <w:rPr>
          <w:sz w:val="28"/>
          <w:szCs w:val="28"/>
        </w:rPr>
        <w:t>5</w:t>
      </w:r>
      <w:r w:rsidR="00612EB8" w:rsidRPr="009C3E87">
        <w:rPr>
          <w:sz w:val="28"/>
          <w:szCs w:val="28"/>
          <w:lang w:val="uk-UA"/>
        </w:rPr>
        <w:t>. Дане рішення набирає чинності 01.0</w:t>
      </w:r>
      <w:r w:rsidR="00D71495">
        <w:rPr>
          <w:sz w:val="28"/>
          <w:szCs w:val="28"/>
          <w:lang w:val="uk-UA"/>
        </w:rPr>
        <w:t>4</w:t>
      </w:r>
      <w:r w:rsidR="00612EB8" w:rsidRPr="009C3E87">
        <w:rPr>
          <w:sz w:val="28"/>
          <w:szCs w:val="28"/>
          <w:lang w:val="uk-UA"/>
        </w:rPr>
        <w:t>.2017 року.</w:t>
      </w:r>
    </w:p>
    <w:p w:rsidR="00612EB8" w:rsidRDefault="00612EB8" w:rsidP="00612EB8">
      <w:pPr>
        <w:rPr>
          <w:sz w:val="28"/>
          <w:szCs w:val="28"/>
          <w:lang w:val="uk-UA"/>
        </w:rPr>
      </w:pPr>
    </w:p>
    <w:p w:rsidR="00420FFF" w:rsidRDefault="00420FFF" w:rsidP="00612EB8">
      <w:pPr>
        <w:rPr>
          <w:sz w:val="28"/>
          <w:szCs w:val="28"/>
          <w:lang w:val="uk-UA"/>
        </w:rPr>
      </w:pPr>
    </w:p>
    <w:p w:rsidR="00420FFF" w:rsidRDefault="00420FFF" w:rsidP="00612EB8">
      <w:pPr>
        <w:rPr>
          <w:sz w:val="28"/>
          <w:szCs w:val="28"/>
          <w:lang w:val="uk-UA"/>
        </w:rPr>
      </w:pPr>
    </w:p>
    <w:p w:rsidR="00420FFF" w:rsidRDefault="00420FFF" w:rsidP="00612EB8">
      <w:pPr>
        <w:rPr>
          <w:sz w:val="28"/>
          <w:szCs w:val="28"/>
          <w:lang w:val="uk-UA"/>
        </w:rPr>
      </w:pPr>
    </w:p>
    <w:p w:rsidR="00612EB8" w:rsidRPr="00A24586" w:rsidRDefault="00612EB8" w:rsidP="00612EB8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420FFF" w:rsidRDefault="00420FFF" w:rsidP="00612EB8">
      <w:pPr>
        <w:rPr>
          <w:sz w:val="24"/>
          <w:szCs w:val="24"/>
          <w:lang w:val="uk-UA"/>
        </w:rPr>
      </w:pPr>
    </w:p>
    <w:p w:rsidR="00420FFF" w:rsidRDefault="00420FFF" w:rsidP="00612EB8">
      <w:pPr>
        <w:rPr>
          <w:sz w:val="24"/>
          <w:szCs w:val="24"/>
          <w:lang w:val="uk-UA"/>
        </w:rPr>
      </w:pPr>
    </w:p>
    <w:p w:rsidR="00420FFF" w:rsidRDefault="00420FFF" w:rsidP="00612EB8">
      <w:pPr>
        <w:rPr>
          <w:sz w:val="24"/>
          <w:szCs w:val="24"/>
          <w:lang w:val="uk-UA"/>
        </w:rPr>
      </w:pPr>
    </w:p>
    <w:p w:rsidR="00420FFF" w:rsidRDefault="00420FFF" w:rsidP="00612EB8">
      <w:pPr>
        <w:rPr>
          <w:sz w:val="24"/>
          <w:szCs w:val="24"/>
          <w:lang w:val="uk-UA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Pr="00836518" w:rsidRDefault="00420FFF" w:rsidP="00420FFF">
      <w:pPr>
        <w:rPr>
          <w:sz w:val="27"/>
          <w:szCs w:val="27"/>
          <w:lang w:val="uk-UA"/>
        </w:rPr>
      </w:pPr>
      <w:proofErr w:type="spellStart"/>
      <w:r w:rsidRPr="00836518">
        <w:rPr>
          <w:sz w:val="27"/>
          <w:szCs w:val="27"/>
        </w:rPr>
        <w:t>Ініціатор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розгляду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питання</w:t>
      </w:r>
      <w:proofErr w:type="spellEnd"/>
      <w:r w:rsidRPr="00836518">
        <w:rPr>
          <w:sz w:val="27"/>
          <w:szCs w:val="27"/>
        </w:rPr>
        <w:t xml:space="preserve"> – </w:t>
      </w:r>
      <w:r w:rsidRPr="00836518">
        <w:rPr>
          <w:sz w:val="27"/>
          <w:szCs w:val="27"/>
          <w:lang w:val="uk-UA"/>
        </w:rPr>
        <w:t>Сумський міський голова</w:t>
      </w:r>
    </w:p>
    <w:p w:rsidR="00420FFF" w:rsidRPr="00836518" w:rsidRDefault="00420FFF" w:rsidP="00420FFF">
      <w:pPr>
        <w:rPr>
          <w:sz w:val="27"/>
          <w:szCs w:val="27"/>
          <w:lang w:val="uk-UA"/>
        </w:rPr>
      </w:pPr>
      <w:r w:rsidRPr="00836518">
        <w:rPr>
          <w:sz w:val="27"/>
          <w:szCs w:val="27"/>
        </w:rPr>
        <w:t xml:space="preserve">Проект </w:t>
      </w:r>
      <w:proofErr w:type="spellStart"/>
      <w:r w:rsidRPr="00836518">
        <w:rPr>
          <w:sz w:val="27"/>
          <w:szCs w:val="27"/>
        </w:rPr>
        <w:t>рішення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підготовлено</w:t>
      </w:r>
      <w:proofErr w:type="spellEnd"/>
      <w:r w:rsidRPr="00836518">
        <w:rPr>
          <w:sz w:val="27"/>
          <w:szCs w:val="27"/>
        </w:rPr>
        <w:t xml:space="preserve"> </w:t>
      </w:r>
      <w:r w:rsidRPr="00836518">
        <w:rPr>
          <w:sz w:val="27"/>
          <w:szCs w:val="27"/>
          <w:lang w:val="uk-UA"/>
        </w:rPr>
        <w:t>відділом</w:t>
      </w:r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організаційно-кадрової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роботи</w:t>
      </w:r>
      <w:proofErr w:type="spellEnd"/>
    </w:p>
    <w:p w:rsidR="00420FFF" w:rsidRDefault="00420FFF" w:rsidP="00420FFF">
      <w:pPr>
        <w:rPr>
          <w:sz w:val="27"/>
          <w:szCs w:val="27"/>
          <w:lang w:val="uk-UA"/>
        </w:rPr>
      </w:pPr>
      <w:r w:rsidRPr="00836518">
        <w:rPr>
          <w:sz w:val="27"/>
          <w:szCs w:val="27"/>
          <w:lang w:val="uk-UA"/>
        </w:rPr>
        <w:t>Доповідає: Антоненко А.Г.</w:t>
      </w:r>
    </w:p>
    <w:p w:rsidR="00420FFF" w:rsidRDefault="00420FFF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420FFF" w:rsidSect="00420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8"/>
    <w:rsid w:val="002329BE"/>
    <w:rsid w:val="00232BCD"/>
    <w:rsid w:val="00241DF1"/>
    <w:rsid w:val="003867C1"/>
    <w:rsid w:val="003C4826"/>
    <w:rsid w:val="003D6B56"/>
    <w:rsid w:val="00420FFF"/>
    <w:rsid w:val="00612EB8"/>
    <w:rsid w:val="007A492C"/>
    <w:rsid w:val="00863C77"/>
    <w:rsid w:val="0091300F"/>
    <w:rsid w:val="00D15A02"/>
    <w:rsid w:val="00D71495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7720-6B9F-424A-B3E7-44BC816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E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12E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2E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2EB8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12E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12EB8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612EB8"/>
    <w:pPr>
      <w:ind w:left="708"/>
    </w:pPr>
  </w:style>
  <w:style w:type="paragraph" w:styleId="21">
    <w:name w:val="Body Text Indent 2"/>
    <w:basedOn w:val="a"/>
    <w:link w:val="22"/>
    <w:rsid w:val="00420FFF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420FFF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4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Коваленко Юлія Юріївна</cp:lastModifiedBy>
  <cp:revision>7</cp:revision>
  <cp:lastPrinted>2017-01-31T06:06:00Z</cp:lastPrinted>
  <dcterms:created xsi:type="dcterms:W3CDTF">2017-01-20T09:53:00Z</dcterms:created>
  <dcterms:modified xsi:type="dcterms:W3CDTF">2017-02-03T07:05:00Z</dcterms:modified>
</cp:coreProperties>
</file>