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B0257F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</w:tcPr>
          <w:p w:rsidR="00B0257F" w:rsidRPr="00B0257F" w:rsidRDefault="00B0257F" w:rsidP="00B025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257F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B0257F" w:rsidRPr="00B0257F" w:rsidRDefault="00B0257F" w:rsidP="00B025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257F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B0257F" w:rsidRPr="00B0257F" w:rsidRDefault="00B0257F" w:rsidP="00B025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257F">
              <w:rPr>
                <w:rFonts w:eastAsia="Times New Roman" w:cs="Times New Roman"/>
                <w:szCs w:val="28"/>
                <w:lang w:eastAsia="ru-RU"/>
              </w:rPr>
              <w:t>«____»_____________2017 р.</w:t>
            </w:r>
          </w:p>
          <w:p w:rsidR="004F0CB3" w:rsidRPr="004F0CB3" w:rsidRDefault="004F0CB3" w:rsidP="004F0C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2A8" w:rsidRPr="006465FB" w:rsidRDefault="00ED12A8" w:rsidP="00B0257F">
      <w:pPr>
        <w:spacing w:line="240" w:lineRule="auto"/>
        <w:ind w:right="174" w:firstLine="0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F5747">
        <w:rPr>
          <w:rFonts w:eastAsia="Times New Roman" w:cs="Times New Roman"/>
          <w:szCs w:val="28"/>
          <w:lang w:eastAsia="ru-RU"/>
        </w:rPr>
        <w:t xml:space="preserve">             </w:t>
      </w:r>
      <w:r w:rsidRPr="004F0CB3">
        <w:rPr>
          <w:rFonts w:eastAsia="Times New Roman" w:cs="Times New Roman"/>
          <w:szCs w:val="28"/>
          <w:lang w:eastAsia="ru-RU"/>
        </w:rPr>
        <w:t xml:space="preserve"> 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F5747" w:rsidRPr="009B2E7F">
        <w:rPr>
          <w:rFonts w:eastAsia="Times New Roman" w:cs="Times New Roman"/>
          <w:szCs w:val="28"/>
          <w:lang w:eastAsia="ru-RU"/>
        </w:rPr>
        <w:t xml:space="preserve">                </w:t>
      </w:r>
      <w:r w:rsidR="00F277AD">
        <w:rPr>
          <w:rFonts w:eastAsia="Times New Roman" w:cs="Times New Roman"/>
          <w:szCs w:val="28"/>
          <w:lang w:eastAsia="ru-RU"/>
        </w:rPr>
        <w:t xml:space="preserve"> 2017</w:t>
      </w:r>
      <w:r w:rsidR="002F5747">
        <w:rPr>
          <w:rFonts w:eastAsia="Times New Roman" w:cs="Times New Roman"/>
          <w:szCs w:val="28"/>
          <w:lang w:eastAsia="ru-RU"/>
        </w:rPr>
        <w:t xml:space="preserve"> року №  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4F0CB3" w:rsidRPr="004F0CB3" w:rsidTr="007C3A0A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4F0CB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деяких пунктів рішень Сумської міської ради 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D12A8">
        <w:rPr>
          <w:rFonts w:eastAsia="Times New Roman" w:cs="Times New Roman"/>
          <w:szCs w:val="28"/>
          <w:lang w:eastAsia="ru-RU"/>
        </w:rPr>
        <w:t>З метою приведення деяких пунктів рішень Сумської міської ради у відповідність до вимог чинного законодавства України, розглянувши</w:t>
      </w:r>
      <w:r w:rsidR="007100D4">
        <w:rPr>
          <w:rFonts w:eastAsia="Times New Roman" w:cs="Times New Roman"/>
          <w:szCs w:val="28"/>
          <w:lang w:eastAsia="ru-RU"/>
        </w:rPr>
        <w:t xml:space="preserve"> звернення юридичних</w:t>
      </w:r>
      <w:r w:rsidR="00ED12A8">
        <w:rPr>
          <w:rFonts w:eastAsia="Times New Roman" w:cs="Times New Roman"/>
          <w:szCs w:val="28"/>
          <w:lang w:eastAsia="ru-RU"/>
        </w:rPr>
        <w:t xml:space="preserve"> осіб, надані документи, </w:t>
      </w:r>
      <w:r w:rsidR="00035BD3" w:rsidRPr="00035BD3">
        <w:rPr>
          <w:rFonts w:eastAsia="Times New Roman" w:cs="Times New Roman"/>
          <w:szCs w:val="28"/>
          <w:lang w:eastAsia="ru-RU"/>
        </w:rPr>
        <w:t>відповідно до протоколів засідань постійної комісії з питань архітектури, містобудування, регулювання земельних відносин, природокористування та екології Сумської міської ради від 13.04.2017 № 70,</w:t>
      </w:r>
      <w:r w:rsidR="00035BD3" w:rsidRPr="00035BD3">
        <w:t xml:space="preserve"> </w:t>
      </w:r>
      <w:r w:rsidR="00035BD3" w:rsidRPr="00035BD3">
        <w:rPr>
          <w:rFonts w:eastAsia="Times New Roman" w:cs="Times New Roman"/>
          <w:szCs w:val="28"/>
          <w:lang w:eastAsia="ru-RU"/>
        </w:rPr>
        <w:t>від 18.05.2017 № 74</w:t>
      </w:r>
      <w:r w:rsidR="00035BD3">
        <w:rPr>
          <w:rFonts w:eastAsia="Times New Roman" w:cs="Times New Roman"/>
          <w:szCs w:val="28"/>
          <w:lang w:eastAsia="ru-RU"/>
        </w:rPr>
        <w:t>,</w:t>
      </w:r>
      <w:r w:rsidR="00035BD3" w:rsidRPr="00035BD3">
        <w:rPr>
          <w:rFonts w:eastAsia="Times New Roman" w:cs="Times New Roman"/>
          <w:szCs w:val="28"/>
          <w:lang w:eastAsia="ru-RU"/>
        </w:rPr>
        <w:t xml:space="preserve"> від 08.06.2017 № 77</w:t>
      </w:r>
      <w:r w:rsidR="00035BD3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та статті 12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94B0D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F277AD">
        <w:rPr>
          <w:rFonts w:eastAsia="Times New Roman" w:cs="Times New Roman"/>
          <w:szCs w:val="28"/>
          <w:lang w:eastAsia="ru-RU"/>
        </w:rPr>
        <w:t>1.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F0CB3">
        <w:rPr>
          <w:rFonts w:eastAsia="Times New Roman" w:cs="Times New Roman"/>
          <w:szCs w:val="28"/>
          <w:lang w:eastAsia="ru-RU"/>
        </w:rPr>
        <w:t>Унести</w:t>
      </w:r>
      <w:proofErr w:type="spellEnd"/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C1042">
        <w:rPr>
          <w:rFonts w:eastAsia="Times New Roman" w:cs="Times New Roman"/>
          <w:szCs w:val="28"/>
          <w:lang w:eastAsia="ru-RU"/>
        </w:rPr>
        <w:t xml:space="preserve">зміни </w:t>
      </w:r>
      <w:r w:rsidR="00594B0D">
        <w:rPr>
          <w:rFonts w:eastAsia="Times New Roman" w:cs="Times New Roman"/>
          <w:szCs w:val="28"/>
          <w:lang w:eastAsia="ru-RU"/>
        </w:rPr>
        <w:t>до</w:t>
      </w:r>
      <w:r w:rsidRPr="004F0CB3">
        <w:rPr>
          <w:rFonts w:eastAsia="Times New Roman" w:cs="Times New Roman"/>
          <w:szCs w:val="28"/>
          <w:lang w:eastAsia="ru-RU"/>
        </w:rPr>
        <w:t xml:space="preserve"> рішення Сумської міської ради від </w:t>
      </w:r>
      <w:r>
        <w:rPr>
          <w:rFonts w:eastAsia="Times New Roman" w:cs="Times New Roman"/>
          <w:szCs w:val="28"/>
          <w:lang w:eastAsia="ru-RU"/>
        </w:rPr>
        <w:t>06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квітня</w:t>
      </w:r>
      <w:r w:rsidRPr="004F0CB3">
        <w:rPr>
          <w:rFonts w:eastAsia="Times New Roman" w:cs="Times New Roman"/>
          <w:szCs w:val="28"/>
          <w:lang w:eastAsia="ru-RU"/>
        </w:rPr>
        <w:t xml:space="preserve"> 2016 року № </w:t>
      </w:r>
      <w:r>
        <w:rPr>
          <w:rFonts w:eastAsia="Times New Roman" w:cs="Times New Roman"/>
          <w:szCs w:val="28"/>
          <w:lang w:eastAsia="ru-RU"/>
        </w:rPr>
        <w:t>622</w:t>
      </w:r>
      <w:r w:rsidRPr="004F0CB3">
        <w:rPr>
          <w:rFonts w:eastAsia="Times New Roman" w:cs="Times New Roman"/>
          <w:szCs w:val="28"/>
          <w:lang w:eastAsia="ru-RU"/>
        </w:rPr>
        <w:t>-МР «Про затвердження проектів землеустрою щодо відведення</w:t>
      </w:r>
      <w:r w:rsidR="00ED12A8">
        <w:rPr>
          <w:rFonts w:eastAsia="Times New Roman" w:cs="Times New Roman"/>
          <w:szCs w:val="28"/>
          <w:lang w:eastAsia="ru-RU"/>
        </w:rPr>
        <w:t xml:space="preserve">   </w:t>
      </w:r>
      <w:r w:rsidRPr="004F0CB3">
        <w:rPr>
          <w:rFonts w:eastAsia="Times New Roman" w:cs="Times New Roman"/>
          <w:szCs w:val="28"/>
          <w:lang w:eastAsia="ru-RU"/>
        </w:rPr>
        <w:t xml:space="preserve"> земельних ділянок»</w:t>
      </w:r>
      <w:r w:rsidR="007100D4">
        <w:rPr>
          <w:rFonts w:eastAsia="Times New Roman" w:cs="Times New Roman"/>
          <w:szCs w:val="28"/>
          <w:lang w:eastAsia="ru-RU"/>
        </w:rPr>
        <w:t xml:space="preserve"> (зі змінами)</w:t>
      </w:r>
      <w:r w:rsidR="002F5747">
        <w:rPr>
          <w:rFonts w:eastAsia="Times New Roman" w:cs="Times New Roman"/>
          <w:szCs w:val="28"/>
          <w:lang w:eastAsia="ru-RU"/>
        </w:rPr>
        <w:t>, виклавши пункт 3</w:t>
      </w:r>
      <w:r w:rsidR="00594B0D">
        <w:rPr>
          <w:rFonts w:eastAsia="Times New Roman" w:cs="Times New Roman"/>
          <w:szCs w:val="28"/>
          <w:lang w:eastAsia="ru-RU"/>
        </w:rPr>
        <w:t xml:space="preserve"> рішення в такій редакції:</w:t>
      </w:r>
    </w:p>
    <w:p w:rsidR="004F0CB3" w:rsidRDefault="009B2E7F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«3</w:t>
      </w:r>
      <w:r w:rsidR="00594B0D">
        <w:rPr>
          <w:rFonts w:eastAsia="Times New Roman" w:cs="Times New Roman"/>
          <w:szCs w:val="28"/>
          <w:lang w:eastAsia="ru-RU"/>
        </w:rPr>
        <w:t>. Затвердити проект</w:t>
      </w:r>
      <w:r w:rsidR="004F0CB3">
        <w:rPr>
          <w:rFonts w:eastAsia="Times New Roman" w:cs="Times New Roman"/>
          <w:szCs w:val="28"/>
          <w:lang w:eastAsia="ru-RU"/>
        </w:rPr>
        <w:t xml:space="preserve"> землеустрою щодо </w:t>
      </w:r>
      <w:r w:rsidR="004F0CB3" w:rsidRPr="004F0CB3">
        <w:rPr>
          <w:rFonts w:eastAsia="Times New Roman" w:cs="Times New Roman"/>
          <w:szCs w:val="28"/>
          <w:lang w:eastAsia="ru-RU"/>
        </w:rPr>
        <w:t xml:space="preserve">відведення земельної ділянки </w:t>
      </w:r>
      <w:r w:rsidR="002F5747">
        <w:rPr>
          <w:rFonts w:eastAsia="Times New Roman" w:cs="Times New Roman"/>
          <w:szCs w:val="28"/>
          <w:lang w:eastAsia="ru-RU"/>
        </w:rPr>
        <w:t>Д</w:t>
      </w:r>
      <w:r w:rsidR="00594B0D">
        <w:rPr>
          <w:rFonts w:eastAsia="Times New Roman" w:cs="Times New Roman"/>
          <w:szCs w:val="28"/>
          <w:lang w:eastAsia="ru-RU"/>
        </w:rPr>
        <w:t xml:space="preserve">ержавному </w:t>
      </w:r>
      <w:r w:rsidR="002F5747">
        <w:rPr>
          <w:rFonts w:eastAsia="Times New Roman" w:cs="Times New Roman"/>
          <w:szCs w:val="28"/>
          <w:lang w:eastAsia="ru-RU"/>
        </w:rPr>
        <w:t>професійно-технічному навчальному закладу «Сумське вище професійне училище будівництва і дизайну» (02547323</w:t>
      </w:r>
      <w:r w:rsidR="00594B0D">
        <w:rPr>
          <w:rFonts w:eastAsia="Times New Roman" w:cs="Times New Roman"/>
          <w:szCs w:val="28"/>
          <w:lang w:eastAsia="ru-RU"/>
        </w:rPr>
        <w:t>)</w:t>
      </w:r>
      <w:r w:rsidR="004F0CB3">
        <w:rPr>
          <w:rFonts w:eastAsia="Times New Roman" w:cs="Times New Roman"/>
          <w:szCs w:val="28"/>
          <w:lang w:eastAsia="ru-RU"/>
        </w:rPr>
        <w:t xml:space="preserve"> </w:t>
      </w:r>
      <w:r w:rsidR="00594B0D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594B0D">
        <w:rPr>
          <w:rFonts w:eastAsia="Times New Roman" w:cs="Times New Roman"/>
          <w:szCs w:val="28"/>
          <w:lang w:eastAsia="ru-RU"/>
        </w:rPr>
        <w:t>ад</w:t>
      </w:r>
      <w:r w:rsidR="002F5747">
        <w:rPr>
          <w:rFonts w:eastAsia="Times New Roman" w:cs="Times New Roman"/>
          <w:szCs w:val="28"/>
          <w:lang w:eastAsia="ru-RU"/>
        </w:rPr>
        <w:t>ресою</w:t>
      </w:r>
      <w:proofErr w:type="spellEnd"/>
      <w:r w:rsidR="002F5747">
        <w:rPr>
          <w:rFonts w:eastAsia="Times New Roman" w:cs="Times New Roman"/>
          <w:szCs w:val="28"/>
          <w:lang w:eastAsia="ru-RU"/>
        </w:rPr>
        <w:t>: м. Суми, вул. Охтирська, 28 площею 1,5483</w:t>
      </w:r>
      <w:r w:rsidR="00594B0D">
        <w:rPr>
          <w:rFonts w:eastAsia="Times New Roman" w:cs="Times New Roman"/>
          <w:szCs w:val="28"/>
          <w:lang w:eastAsia="ru-RU"/>
        </w:rPr>
        <w:t xml:space="preserve"> га,</w:t>
      </w:r>
      <w:r w:rsidR="002F5747">
        <w:rPr>
          <w:rFonts w:eastAsia="Times New Roman" w:cs="Times New Roman"/>
          <w:szCs w:val="28"/>
          <w:lang w:eastAsia="ru-RU"/>
        </w:rPr>
        <w:t xml:space="preserve"> кадастровий номер 5910136300:09:021:0001</w:t>
      </w:r>
      <w:r w:rsidR="00594B0D">
        <w:rPr>
          <w:rFonts w:eastAsia="Times New Roman" w:cs="Times New Roman"/>
          <w:szCs w:val="28"/>
          <w:lang w:eastAsia="ru-RU"/>
        </w:rPr>
        <w:t xml:space="preserve">. </w:t>
      </w:r>
      <w:r w:rsidR="004F0CB3">
        <w:rPr>
          <w:rFonts w:eastAsia="Times New Roman" w:cs="Times New Roman"/>
          <w:szCs w:val="28"/>
          <w:lang w:eastAsia="ru-RU"/>
        </w:rPr>
        <w:t>Категорія та функціональне призначення земельної ділянки: землі житлової та громадської за</w:t>
      </w:r>
      <w:r w:rsidR="00594B0D">
        <w:rPr>
          <w:rFonts w:eastAsia="Times New Roman" w:cs="Times New Roman"/>
          <w:szCs w:val="28"/>
          <w:lang w:eastAsia="ru-RU"/>
        </w:rPr>
        <w:t xml:space="preserve">будови під розміщеним </w:t>
      </w:r>
      <w:r w:rsidR="002F5747">
        <w:rPr>
          <w:rFonts w:eastAsia="Times New Roman" w:cs="Times New Roman"/>
          <w:szCs w:val="28"/>
          <w:lang w:eastAsia="ru-RU"/>
        </w:rPr>
        <w:t>навчальним закладом</w:t>
      </w:r>
      <w:r w:rsidR="00594B0D">
        <w:rPr>
          <w:rFonts w:eastAsia="Times New Roman" w:cs="Times New Roman"/>
          <w:szCs w:val="28"/>
          <w:lang w:eastAsia="ru-RU"/>
        </w:rPr>
        <w:t>».</w:t>
      </w:r>
    </w:p>
    <w:p w:rsidR="00DE308E" w:rsidRDefault="00DE308E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2. </w:t>
      </w:r>
      <w:proofErr w:type="spellStart"/>
      <w:r>
        <w:rPr>
          <w:rFonts w:eastAsia="Times New Roman" w:cs="Times New Roman"/>
          <w:szCs w:val="28"/>
          <w:lang w:eastAsia="ru-RU"/>
        </w:rPr>
        <w:t>Унести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зміни до рішення Сумської міської ради від 30 листопада 2016 року № 1506-МР «</w:t>
      </w:r>
      <w:r w:rsidRPr="00DE308E">
        <w:rPr>
          <w:rFonts w:eastAsia="Times New Roman" w:cs="Times New Roman"/>
          <w:szCs w:val="28"/>
          <w:lang w:eastAsia="ru-RU"/>
        </w:rPr>
        <w:t>Про надання в постійне користування земельної ділянки Державному професійно-технічному навчальному закладу «Сумське вище професійне училище будівництва і дизайну»</w:t>
      </w:r>
      <w:r w:rsidR="00567874">
        <w:rPr>
          <w:rFonts w:eastAsia="Times New Roman" w:cs="Times New Roman"/>
          <w:szCs w:val="28"/>
          <w:lang w:eastAsia="ru-RU"/>
        </w:rPr>
        <w:t>, а саме</w:t>
      </w:r>
      <w:r>
        <w:rPr>
          <w:rFonts w:eastAsia="Times New Roman" w:cs="Times New Roman"/>
          <w:szCs w:val="28"/>
          <w:lang w:eastAsia="ru-RU"/>
        </w:rPr>
        <w:t>:</w:t>
      </w:r>
    </w:p>
    <w:p w:rsidR="00567874" w:rsidRDefault="007100D4" w:rsidP="0056787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2.1. Н</w:t>
      </w:r>
      <w:r w:rsidR="00567874">
        <w:rPr>
          <w:rFonts w:eastAsia="Times New Roman" w:cs="Times New Roman"/>
          <w:szCs w:val="28"/>
          <w:lang w:eastAsia="ru-RU"/>
        </w:rPr>
        <w:t xml:space="preserve">азву рішення </w:t>
      </w:r>
      <w:r>
        <w:rPr>
          <w:rFonts w:eastAsia="Times New Roman" w:cs="Times New Roman"/>
          <w:szCs w:val="28"/>
          <w:lang w:eastAsia="ru-RU"/>
        </w:rPr>
        <w:t xml:space="preserve">викласти в такій редакції </w:t>
      </w:r>
      <w:r w:rsidR="00567874">
        <w:rPr>
          <w:rFonts w:eastAsia="Times New Roman" w:cs="Times New Roman"/>
          <w:szCs w:val="28"/>
          <w:lang w:eastAsia="ru-RU"/>
        </w:rPr>
        <w:t xml:space="preserve"> «Про затвердження проекту землеустрою щодо відведення земельної ділянки </w:t>
      </w:r>
      <w:r w:rsidR="00567874" w:rsidRPr="00DE308E">
        <w:rPr>
          <w:rFonts w:eastAsia="Times New Roman" w:cs="Times New Roman"/>
          <w:szCs w:val="28"/>
          <w:lang w:eastAsia="ru-RU"/>
        </w:rPr>
        <w:t>Державному професійно-технічному навчальному закладу «Сумське вище професійне училище будівниц</w:t>
      </w:r>
      <w:r w:rsidR="00567874">
        <w:rPr>
          <w:rFonts w:eastAsia="Times New Roman" w:cs="Times New Roman"/>
          <w:szCs w:val="28"/>
          <w:lang w:eastAsia="ru-RU"/>
        </w:rPr>
        <w:t>тва і дизайну».</w:t>
      </w:r>
    </w:p>
    <w:p w:rsidR="00567874" w:rsidRDefault="007100D4" w:rsidP="0056787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2.2. У преамбулі рішення замість слів та цифр «статей 12, 92, 122, 123, частини 6 статті 186 Земельного кодексу України» записати слова та цифри «статей 12, 122, частини 6 статті 186 Земельного кодексу України, пункту 6 розділу 2 Прикінцеві та перехідні положення Закону України «Про внесення змін </w:t>
      </w:r>
      <w:r>
        <w:rPr>
          <w:rFonts w:eastAsia="Times New Roman" w:cs="Times New Roman"/>
          <w:szCs w:val="28"/>
          <w:lang w:eastAsia="ru-RU"/>
        </w:rPr>
        <w:lastRenderedPageBreak/>
        <w:t>до деяких законодавчих актів України щодо розмежування земель державної та комунальної власності».</w:t>
      </w:r>
    </w:p>
    <w:p w:rsidR="00567874" w:rsidRDefault="007100D4" w:rsidP="0056787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2.3</w:t>
      </w:r>
      <w:r w:rsidR="00567874">
        <w:rPr>
          <w:rFonts w:eastAsia="Times New Roman" w:cs="Times New Roman"/>
          <w:szCs w:val="28"/>
          <w:lang w:eastAsia="ru-RU"/>
        </w:rPr>
        <w:t>. Текст рішення викласти в наступній редакції:</w:t>
      </w:r>
    </w:p>
    <w:p w:rsidR="00567874" w:rsidRDefault="00567874" w:rsidP="0056787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«З</w:t>
      </w:r>
      <w:r w:rsidRPr="00567874">
        <w:rPr>
          <w:rFonts w:eastAsia="Times New Roman" w:cs="Times New Roman"/>
          <w:szCs w:val="28"/>
          <w:lang w:eastAsia="ru-RU"/>
        </w:rPr>
        <w:t>атвердити проект землеустрою щодо відведення Державному професійно-технічному навчальному закладу «Сумське вище професійне училище будівництва і дизайну»</w:t>
      </w:r>
      <w:r w:rsidR="007100D4">
        <w:rPr>
          <w:rFonts w:eastAsia="Times New Roman" w:cs="Times New Roman"/>
          <w:szCs w:val="28"/>
          <w:lang w:eastAsia="ru-RU"/>
        </w:rPr>
        <w:t xml:space="preserve"> (02547323) </w:t>
      </w:r>
      <w:r>
        <w:rPr>
          <w:rFonts w:eastAsia="Times New Roman" w:cs="Times New Roman"/>
          <w:szCs w:val="28"/>
          <w:lang w:eastAsia="ru-RU"/>
        </w:rPr>
        <w:t xml:space="preserve"> земельної ділянки</w:t>
      </w:r>
      <w:r w:rsidRPr="00567874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5678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567874">
        <w:rPr>
          <w:rFonts w:eastAsia="Times New Roman" w:cs="Times New Roman"/>
          <w:szCs w:val="28"/>
          <w:lang w:eastAsia="ru-RU"/>
        </w:rPr>
        <w:t xml:space="preserve">: </w:t>
      </w:r>
      <w:r w:rsidR="007100D4">
        <w:rPr>
          <w:rFonts w:eastAsia="Times New Roman" w:cs="Times New Roman"/>
          <w:szCs w:val="28"/>
          <w:lang w:eastAsia="ru-RU"/>
        </w:rPr>
        <w:t xml:space="preserve">          м. Суми,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67874">
        <w:rPr>
          <w:rFonts w:eastAsia="Times New Roman" w:cs="Times New Roman"/>
          <w:szCs w:val="28"/>
          <w:lang w:eastAsia="ru-RU"/>
        </w:rPr>
        <w:t xml:space="preserve">вул. Охтирська, 31 площею </w:t>
      </w:r>
      <w:smartTag w:uri="urn:schemas-microsoft-com:office:smarttags" w:element="metricconverter">
        <w:smartTagPr>
          <w:attr w:name="ProductID" w:val="0,1960 га"/>
        </w:smartTagPr>
        <w:r w:rsidRPr="00567874">
          <w:rPr>
            <w:rFonts w:eastAsia="Times New Roman" w:cs="Times New Roman"/>
            <w:szCs w:val="28"/>
            <w:lang w:eastAsia="ru-RU"/>
          </w:rPr>
          <w:t>0,1960 га</w:t>
        </w:r>
      </w:smartTag>
      <w:r w:rsidRPr="00567874">
        <w:rPr>
          <w:rFonts w:eastAsia="Times New Roman" w:cs="Times New Roman"/>
          <w:szCs w:val="28"/>
          <w:lang w:eastAsia="ru-RU"/>
        </w:rPr>
        <w:t>, кадастровий номер 5910136300:09:022:1031. Категорія та функціональне призначення земельної ділянки: землі житлової та громадської забудови під розміщеним учнівським гуртожитком.</w:t>
      </w:r>
      <w:r>
        <w:rPr>
          <w:rFonts w:eastAsia="Times New Roman" w:cs="Times New Roman"/>
          <w:szCs w:val="28"/>
          <w:lang w:eastAsia="ru-RU"/>
        </w:rPr>
        <w:t>».</w:t>
      </w:r>
    </w:p>
    <w:p w:rsidR="00035BD3" w:rsidRPr="00035BD3" w:rsidRDefault="00035BD3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3. </w:t>
      </w:r>
      <w:r w:rsidRPr="00035BD3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035BD3">
        <w:rPr>
          <w:rFonts w:eastAsia="Times New Roman" w:cs="Times New Roman"/>
          <w:szCs w:val="28"/>
          <w:lang w:eastAsia="ru-RU"/>
        </w:rPr>
        <w:t>Унести</w:t>
      </w:r>
      <w:proofErr w:type="spellEnd"/>
      <w:r w:rsidRPr="00035BD3">
        <w:rPr>
          <w:rFonts w:eastAsia="Times New Roman" w:cs="Times New Roman"/>
          <w:szCs w:val="28"/>
          <w:lang w:eastAsia="ru-RU"/>
        </w:rPr>
        <w:t xml:space="preserve"> зміни в пункт 4 додатку до рішення Сумської міської ради від 26 квітня 2017 року № 2054-МР «Про надання у власність земельних ділянок громадянам, які знаходяться у них в користуванні», а саме: в графу 3 замість «вул. Круглова, 19» записати «вул. Кругова, 19» у зв’язку з допущеною технічною помилкою.</w:t>
      </w:r>
    </w:p>
    <w:p w:rsidR="00035BD3" w:rsidRPr="00035BD3" w:rsidRDefault="00035BD3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035BD3">
        <w:rPr>
          <w:rFonts w:eastAsia="Times New Roman" w:cs="Times New Roman"/>
          <w:szCs w:val="28"/>
          <w:lang w:eastAsia="ru-RU"/>
        </w:rPr>
        <w:t xml:space="preserve">4. </w:t>
      </w:r>
      <w:proofErr w:type="spellStart"/>
      <w:r w:rsidRPr="00035BD3">
        <w:rPr>
          <w:rFonts w:eastAsia="Times New Roman" w:cs="Times New Roman"/>
          <w:szCs w:val="28"/>
          <w:lang w:eastAsia="ru-RU"/>
        </w:rPr>
        <w:t>Унести</w:t>
      </w:r>
      <w:proofErr w:type="spellEnd"/>
      <w:r w:rsidRPr="00035BD3">
        <w:rPr>
          <w:rFonts w:eastAsia="Times New Roman" w:cs="Times New Roman"/>
          <w:szCs w:val="28"/>
          <w:lang w:eastAsia="ru-RU"/>
        </w:rPr>
        <w:t xml:space="preserve"> зміни в пункт 2 додатку 2 до рішення Сумської міської ради від          29 березня 2017 року № 1444-МР «Про надання дозволу на розроблення проектів землеустрою щодо відведення земельних ділянок громадянам, які знаходяться у них в користуванні», а саме: в графі 3 замість «Сумське міське громадське об’єднання «Садівниче товариство «Золоте руно», ділянка № 42»  записати «Сумська міська громадська організація «Садівниче товариство «Золоте руно», ділянка № 42», у зв'язку з допущеною помилкою.</w:t>
      </w:r>
    </w:p>
    <w:p w:rsidR="00035BD3" w:rsidRDefault="00035BD3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035BD3">
        <w:rPr>
          <w:rFonts w:eastAsia="Times New Roman" w:cs="Times New Roman"/>
          <w:szCs w:val="28"/>
          <w:lang w:eastAsia="ru-RU"/>
        </w:rPr>
        <w:t xml:space="preserve">5. </w:t>
      </w:r>
      <w:proofErr w:type="spellStart"/>
      <w:r w:rsidRPr="00035BD3">
        <w:rPr>
          <w:rFonts w:eastAsia="Times New Roman" w:cs="Times New Roman"/>
          <w:szCs w:val="28"/>
          <w:lang w:eastAsia="ru-RU"/>
        </w:rPr>
        <w:t>Унести</w:t>
      </w:r>
      <w:proofErr w:type="spellEnd"/>
      <w:r w:rsidRPr="00035BD3">
        <w:rPr>
          <w:rFonts w:eastAsia="Times New Roman" w:cs="Times New Roman"/>
          <w:szCs w:val="28"/>
          <w:lang w:eastAsia="ru-RU"/>
        </w:rPr>
        <w:t xml:space="preserve"> зміни до рішення Сумської міської ради від 29 березня 2017 року № 1931-МР «Про надання дозволу на розроблення проекту землеустрою щодо відведення земельної ділянки», а саме: після слів «за рахунок земель промисловості, транспорту, зв’язку, енергетики, оборони та іншого призначення Сумської міської ради» записати слова «для розміщення та експлуатації основних, підсобних і допоміжних будівель та споруд підприємств переробної, машинобудівної та іншої промисловості».</w:t>
      </w:r>
    </w:p>
    <w:p w:rsidR="00035BD3" w:rsidRDefault="00035BD3" w:rsidP="00035B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6. </w:t>
      </w:r>
      <w:proofErr w:type="spellStart"/>
      <w:r w:rsidRPr="00035BD3">
        <w:rPr>
          <w:rFonts w:eastAsia="Times New Roman" w:cs="Times New Roman"/>
          <w:szCs w:val="28"/>
          <w:lang w:eastAsia="ru-RU"/>
        </w:rPr>
        <w:t>Унести</w:t>
      </w:r>
      <w:proofErr w:type="spellEnd"/>
      <w:r w:rsidRPr="00035BD3">
        <w:rPr>
          <w:rFonts w:eastAsia="Times New Roman" w:cs="Times New Roman"/>
          <w:szCs w:val="28"/>
          <w:lang w:eastAsia="ru-RU"/>
        </w:rPr>
        <w:t xml:space="preserve"> зміни до рішення Сумської міської ради від 26 квітня 2017 року № 2102-МР «Про надання дозволу на розроблення проекту землеустрою щодо відведення земельної ділянки», а саме: замість слів та цифр «орієнтовною площею 0,2500 га» записати слова та цифри «орієнтовною площею 0,4000 га».</w:t>
      </w:r>
    </w:p>
    <w:p w:rsidR="00934A1B" w:rsidRDefault="00567874" w:rsidP="007100D4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567874" w:rsidRDefault="00567874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F277AD" w:rsidP="002F5747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Pr="00F277AD" w:rsidRDefault="00F277AD" w:rsidP="00685E93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35BD3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F277AD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P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0257F" w:rsidRP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B0257F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0257F" w:rsidRP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B0257F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0257F" w:rsidRDefault="00B0257F" w:rsidP="00B0257F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B0257F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  <w:bookmarkStart w:id="0" w:name="_GoBack"/>
      <w:bookmarkEnd w:id="0"/>
    </w:p>
    <w:sectPr w:rsidR="00B0257F" w:rsidSect="005678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35BD3"/>
    <w:rsid w:val="002F5747"/>
    <w:rsid w:val="00327BD1"/>
    <w:rsid w:val="003E47ED"/>
    <w:rsid w:val="004F0CB3"/>
    <w:rsid w:val="00567874"/>
    <w:rsid w:val="00594B0D"/>
    <w:rsid w:val="006007FB"/>
    <w:rsid w:val="006465FB"/>
    <w:rsid w:val="00663203"/>
    <w:rsid w:val="00685E93"/>
    <w:rsid w:val="006C1042"/>
    <w:rsid w:val="007100D4"/>
    <w:rsid w:val="008552B9"/>
    <w:rsid w:val="00934A1B"/>
    <w:rsid w:val="009B2E7F"/>
    <w:rsid w:val="00B0257F"/>
    <w:rsid w:val="00D00B01"/>
    <w:rsid w:val="00DD6470"/>
    <w:rsid w:val="00DE308E"/>
    <w:rsid w:val="00ED12A8"/>
    <w:rsid w:val="00F277AD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7ED0-ADCC-4C34-89C6-B4137EB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paragraph" w:customStyle="1" w:styleId="a6">
    <w:name w:val="Знак"/>
    <w:basedOn w:val="a"/>
    <w:rsid w:val="00934A1B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0253-5B99-4584-8B39-6BA8CA09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15</cp:revision>
  <cp:lastPrinted>2017-04-20T07:34:00Z</cp:lastPrinted>
  <dcterms:created xsi:type="dcterms:W3CDTF">2016-12-09T12:38:00Z</dcterms:created>
  <dcterms:modified xsi:type="dcterms:W3CDTF">2017-06-15T05:28:00Z</dcterms:modified>
</cp:coreProperties>
</file>