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1278"/>
        <w:gridCol w:w="4254"/>
      </w:tblGrid>
      <w:tr w:rsidR="004B452C" w:rsidRPr="001C22A8" w:rsidTr="00D23C36">
        <w:tc>
          <w:tcPr>
            <w:tcW w:w="4251" w:type="dxa"/>
            <w:shd w:val="clear" w:color="auto" w:fill="auto"/>
          </w:tcPr>
          <w:p w:rsidR="004B452C" w:rsidRPr="001C22A8" w:rsidRDefault="004B452C">
            <w:pPr>
              <w:tabs>
                <w:tab w:val="left" w:pos="8447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B452C" w:rsidRPr="001C22A8" w:rsidRDefault="00516DE6" w:rsidP="00D23C36">
            <w:pPr>
              <w:tabs>
                <w:tab w:val="left" w:pos="8447"/>
              </w:tabs>
              <w:spacing w:after="0" w:line="100" w:lineRule="atLeast"/>
              <w:ind w:left="36" w:right="-39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7840" cy="579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shd w:val="clear" w:color="auto" w:fill="auto"/>
          </w:tcPr>
          <w:p w:rsidR="004B452C" w:rsidRDefault="00503881" w:rsidP="00503881">
            <w:pPr>
              <w:tabs>
                <w:tab w:val="left" w:pos="844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B452C" w:rsidRPr="001C22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роект</w:t>
            </w:r>
          </w:p>
          <w:p w:rsidR="00503881" w:rsidRPr="001C22A8" w:rsidRDefault="00503881" w:rsidP="00503881">
            <w:pPr>
              <w:tabs>
                <w:tab w:val="left" w:pos="8447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 17.11.2017</w:t>
            </w:r>
          </w:p>
        </w:tc>
      </w:tr>
    </w:tbl>
    <w:p w:rsidR="004B452C" w:rsidRPr="001C22A8" w:rsidRDefault="004B452C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0388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4B452C" w:rsidRPr="001C22A8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3317E5" w:rsidRPr="001C22A8">
        <w:rPr>
          <w:rFonts w:ascii="Times New Roman" w:hAnsi="Times New Roman" w:cs="Times New Roman"/>
          <w:sz w:val="28"/>
          <w:szCs w:val="28"/>
          <w:lang w:val="uk-UA"/>
        </w:rPr>
        <w:t xml:space="preserve">ХХХІІІ </w:t>
      </w:r>
      <w:r w:rsidRPr="001C22A8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388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4B452C" w:rsidRPr="001C22A8" w:rsidRDefault="004B452C" w:rsidP="00B057C6">
      <w:pPr>
        <w:pStyle w:val="aa"/>
        <w:spacing w:line="240" w:lineRule="auto"/>
        <w:jc w:val="left"/>
        <w:rPr>
          <w:rFonts w:ascii="Times New Roman" w:hAnsi="Times New Roman" w:cs="Times New Roman"/>
        </w:rPr>
      </w:pP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 xml:space="preserve">від </w:t>
      </w:r>
      <w:r w:rsidR="00503881" w:rsidRPr="00503881">
        <w:rPr>
          <w:rFonts w:ascii="Times New Roman" w:hAnsi="Times New Roman" w:cs="Times New Roman"/>
          <w:b w:val="0"/>
        </w:rPr>
        <w:t>_______________</w:t>
      </w:r>
      <w:r w:rsidR="00D764DD" w:rsidRPr="00503881">
        <w:rPr>
          <w:rFonts w:ascii="Times New Roman" w:hAnsi="Times New Roman" w:cs="Times New Roman"/>
          <w:b w:val="0"/>
        </w:rPr>
        <w:t xml:space="preserve"> </w:t>
      </w:r>
      <w:r w:rsidR="00503881" w:rsidRPr="00503881">
        <w:rPr>
          <w:rFonts w:ascii="Times New Roman" w:hAnsi="Times New Roman" w:cs="Times New Roman"/>
          <w:b w:val="0"/>
        </w:rPr>
        <w:t xml:space="preserve">2017 </w:t>
      </w:r>
      <w:r w:rsidRPr="00503881">
        <w:rPr>
          <w:rFonts w:ascii="Times New Roman" w:hAnsi="Times New Roman" w:cs="Times New Roman"/>
          <w:b w:val="0"/>
        </w:rPr>
        <w:t>року № __</w:t>
      </w:r>
      <w:r w:rsidR="00B87979" w:rsidRPr="00503881">
        <w:rPr>
          <w:rFonts w:ascii="Times New Roman" w:hAnsi="Times New Roman" w:cs="Times New Roman"/>
          <w:b w:val="0"/>
        </w:rPr>
        <w:t>__</w:t>
      </w:r>
      <w:r w:rsidRPr="00503881">
        <w:rPr>
          <w:rFonts w:ascii="Times New Roman" w:hAnsi="Times New Roman" w:cs="Times New Roman"/>
          <w:b w:val="0"/>
        </w:rPr>
        <w:t>__</w:t>
      </w:r>
      <w:r w:rsidR="00A74D23" w:rsidRPr="00503881">
        <w:rPr>
          <w:rFonts w:ascii="Times New Roman" w:hAnsi="Times New Roman" w:cs="Times New Roman"/>
          <w:b w:val="0"/>
        </w:rPr>
        <w:t xml:space="preserve">– </w:t>
      </w:r>
      <w:r w:rsidRPr="00503881">
        <w:rPr>
          <w:rFonts w:ascii="Times New Roman" w:hAnsi="Times New Roman" w:cs="Times New Roman"/>
          <w:b w:val="0"/>
        </w:rPr>
        <w:t>МР</w:t>
      </w: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03881">
        <w:rPr>
          <w:rFonts w:ascii="Times New Roman" w:hAnsi="Times New Roman" w:cs="Times New Roman"/>
          <w:b w:val="0"/>
        </w:rPr>
        <w:t>м. Суми</w:t>
      </w:r>
    </w:p>
    <w:p w:rsidR="004B452C" w:rsidRPr="00503881" w:rsidRDefault="004B452C" w:rsidP="00B057C6">
      <w:pPr>
        <w:pStyle w:val="aa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4B452C" w:rsidRPr="00503881" w:rsidTr="003317E5">
        <w:trPr>
          <w:trHeight w:val="511"/>
        </w:trPr>
        <w:tc>
          <w:tcPr>
            <w:tcW w:w="5300" w:type="dxa"/>
            <w:shd w:val="clear" w:color="auto" w:fill="auto"/>
          </w:tcPr>
          <w:p w:rsidR="004B452C" w:rsidRPr="00503881" w:rsidRDefault="003317E5" w:rsidP="00503881">
            <w:pPr>
              <w:spacing w:after="0" w:line="240" w:lineRule="auto"/>
              <w:ind w:left="-108" w:right="2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8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безумовну добудову шляхопроводу по вулиці 20 років Перемоги у 2018 році в повному обсязі</w:t>
            </w:r>
          </w:p>
        </w:tc>
      </w:tr>
    </w:tbl>
    <w:p w:rsidR="00B057C6" w:rsidRPr="00503881" w:rsidRDefault="00B057C6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52C" w:rsidRPr="00503881" w:rsidRDefault="004B452C" w:rsidP="00B05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На підставі розгляду петиції мешканців міста (ініціатор та автор петиції</w:t>
      </w:r>
      <w:r w:rsidR="002E090B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22A4" w:rsidRPr="00503881">
        <w:rPr>
          <w:rFonts w:ascii="Times New Roman" w:hAnsi="Times New Roman" w:cs="Times New Roman"/>
          <w:sz w:val="28"/>
          <w:szCs w:val="28"/>
          <w:lang w:val="uk-UA"/>
        </w:rPr>
        <w:t>Мінаєв</w:t>
      </w:r>
      <w:proofErr w:type="spellEnd"/>
      <w:r w:rsidR="001822A4" w:rsidRPr="005038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64DD" w:rsidRPr="00503881">
        <w:rPr>
          <w:rFonts w:ascii="Times New Roman" w:hAnsi="Times New Roman" w:cs="Times New Roman"/>
          <w:sz w:val="28"/>
          <w:szCs w:val="28"/>
          <w:lang w:val="uk-UA"/>
        </w:rPr>
        <w:t>Г.М.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), положень рішення 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503881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від 25 жовтня 2017 року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03881" w:rsidRPr="005038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2692-МР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подання електронних петицій та їх розгляду органами місцевого самоврядування міста Суми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статті 23</w:t>
      </w:r>
      <w:r w:rsidR="006A0E64" w:rsidRPr="0050388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hyperlink r:id="rId7" w:history="1">
        <w:r w:rsidR="006A0E64" w:rsidRPr="00503881">
          <w:rPr>
            <w:rFonts w:ascii="Times New Roman" w:hAnsi="Times New Roman" w:cs="Times New Roman"/>
            <w:sz w:val="28"/>
            <w:szCs w:val="28"/>
            <w:lang w:val="uk-UA"/>
          </w:rPr>
          <w:t>«Про звернення громадян»</w:t>
        </w:r>
      </w:hyperlink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>, відповідно до вимог</w:t>
      </w:r>
      <w:r w:rsidR="00E24A6A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Статуту міста Суми та</w:t>
      </w:r>
      <w:r w:rsidR="006A0E6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суспільну думку громади міста, керуючись статтею 25 Закону України «Про місцеве самоврядування в Україні», </w:t>
      </w:r>
      <w:r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4B452C" w:rsidRPr="00503881" w:rsidRDefault="004B452C" w:rsidP="00B05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113C4" w:rsidRPr="00503881" w:rsidRDefault="00A113C4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капітального будівництва та дорожнього господарства </w:t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>Шилов В.В.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директором комунального підприємства «Шляхрембуд» Сумської міської ради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>Вегер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у термін до 13 грудня 2017 року актуалізувати фінансов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262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22A4" w:rsidRPr="0050388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25262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262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86E" w:rsidRPr="00503881">
        <w:rPr>
          <w:rFonts w:ascii="Times New Roman" w:hAnsi="Times New Roman" w:cs="Times New Roman"/>
          <w:sz w:val="28"/>
          <w:szCs w:val="28"/>
          <w:lang w:val="uk-UA"/>
        </w:rPr>
        <w:t>для повного виконання робіт по об’єкту «Добудова шляхопроводу по вул. 20 років Перемоги з реконструкцією дороги від вул. Прокоф’єва до вул. Роменської» та подати пропозиції до міського бюджету на 2018 рік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3C4" w:rsidRPr="00503881" w:rsidRDefault="00A113C4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фінансів, економіки та інвестицій Сумської міської ради (Липова С.А.) у термін до 20 грудня 2017 року при підготовці рішень Сумської міської ради «Про</w:t>
      </w:r>
      <w:r w:rsidR="00FB2BB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FB2BB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FB2BB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B2BB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2018 рік» і «Програма економічного і соціального розвитку м. Суми на 2018 рік та основні напрями розвитку на 2019 – 2020 роки» безумовно та в повному обсязі врахувати </w:t>
      </w:r>
      <w:r w:rsidR="0025262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B20F75" w:rsidRPr="00503881">
        <w:rPr>
          <w:rFonts w:ascii="Times New Roman" w:hAnsi="Times New Roman" w:cs="Times New Roman"/>
          <w:sz w:val="28"/>
          <w:szCs w:val="28"/>
          <w:lang w:val="uk-UA"/>
        </w:rPr>
        <w:t>бюджетні пропозиції.</w:t>
      </w:r>
    </w:p>
    <w:p w:rsidR="00170C06" w:rsidRPr="00503881" w:rsidRDefault="00170C06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управління капітального будівництва та дорожнього господарства </w:t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(Шилов В.В.) спільно з директором комунального підприємства</w:t>
      </w:r>
      <w:r w:rsidRPr="00503881">
        <w:rPr>
          <w:rFonts w:ascii="Times New Roman" w:hAnsi="Times New Roman" w:cs="Times New Roman"/>
          <w:sz w:val="28"/>
          <w:szCs w:val="28"/>
        </w:rPr>
        <w:t xml:space="preserve">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«Шляхрембуд»</w:t>
      </w:r>
      <w:r w:rsidRPr="00503881">
        <w:rPr>
          <w:rFonts w:ascii="Times New Roman" w:hAnsi="Times New Roman" w:cs="Times New Roman"/>
          <w:sz w:val="28"/>
          <w:szCs w:val="28"/>
        </w:rPr>
        <w:t xml:space="preserve">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(Вегера В.О.) у термін до </w:t>
      </w:r>
      <w:r w:rsidR="000F3604" w:rsidRPr="00503881">
        <w:rPr>
          <w:rFonts w:ascii="Times New Roman" w:hAnsi="Times New Roman" w:cs="Times New Roman"/>
          <w:sz w:val="28"/>
          <w:szCs w:val="28"/>
          <w:lang w:val="uk-UA"/>
        </w:rPr>
        <w:t>01 березня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2018 року переглянути та осучаснити робочий проект по об’єкту «Добудова шляхопроводу по вул. 20 років Перемоги з</w:t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реконструкцією дороги від вул. 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Прокоф’єва до вул. Роменської»</w:t>
      </w:r>
      <w:r w:rsidR="000F360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та усю наявну проектно-кошторисну документацію по ньому. Відсутню проектно-кошторисну документацію – </w:t>
      </w:r>
      <w:r w:rsidR="004876F1" w:rsidRPr="00503881">
        <w:rPr>
          <w:rFonts w:ascii="Times New Roman" w:hAnsi="Times New Roman" w:cs="Times New Roman"/>
          <w:sz w:val="28"/>
          <w:szCs w:val="28"/>
          <w:lang w:val="uk-UA"/>
        </w:rPr>
        <w:t>розробити</w:t>
      </w:r>
      <w:r w:rsidR="000F360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104" w:rsidRPr="00503881" w:rsidRDefault="00AE1104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Дороблений проект </w:t>
      </w:r>
      <w:r w:rsidR="007E3261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на ділянці від вул. Героїв Небесної Сотні до вул. Герасима Кондратьєва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повинен містити: 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lastRenderedPageBreak/>
        <w:t>заміну і прокладку всіх підземних комунікацій, в тому числі зливової каналізації;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розширення дороги на чотири повноцінних смуги руху і, власне, укладання всіх шарів дорожнього покриття;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 xml:space="preserve">облаштування </w:t>
      </w:r>
      <w:r w:rsidR="007E3261" w:rsidRPr="00503881">
        <w:rPr>
          <w:color w:val="1D2129"/>
          <w:sz w:val="28"/>
          <w:szCs w:val="28"/>
          <w:lang w:val="uk-UA"/>
        </w:rPr>
        <w:t xml:space="preserve">комбінованих пішохідних </w:t>
      </w:r>
      <w:r w:rsidRPr="00503881">
        <w:rPr>
          <w:color w:val="1D2129"/>
          <w:sz w:val="28"/>
          <w:szCs w:val="28"/>
          <w:lang w:val="uk-UA"/>
        </w:rPr>
        <w:t>тротуарів</w:t>
      </w:r>
      <w:r w:rsidR="00567034" w:rsidRPr="00503881">
        <w:rPr>
          <w:color w:val="1D2129"/>
          <w:sz w:val="28"/>
          <w:szCs w:val="28"/>
          <w:lang w:val="uk-UA"/>
        </w:rPr>
        <w:t xml:space="preserve"> та велосипедних доріжок з</w:t>
      </w:r>
      <w:r w:rsidR="007E3261" w:rsidRPr="00503881">
        <w:rPr>
          <w:color w:val="1D2129"/>
          <w:sz w:val="28"/>
          <w:szCs w:val="28"/>
          <w:lang w:val="uk-UA"/>
        </w:rPr>
        <w:t xml:space="preserve"> обох боків дороги</w:t>
      </w:r>
      <w:r w:rsidRPr="00503881">
        <w:rPr>
          <w:color w:val="1D2129"/>
          <w:sz w:val="28"/>
          <w:szCs w:val="28"/>
          <w:lang w:val="uk-UA"/>
        </w:rPr>
        <w:t>;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облаштування освітлення дороги</w:t>
      </w:r>
      <w:r w:rsidR="007E3261" w:rsidRPr="00503881">
        <w:rPr>
          <w:color w:val="1D2129"/>
          <w:sz w:val="28"/>
          <w:szCs w:val="28"/>
          <w:lang w:val="uk-UA"/>
        </w:rPr>
        <w:t xml:space="preserve"> та тротуарів</w:t>
      </w:r>
      <w:r w:rsidR="00252625" w:rsidRPr="00503881">
        <w:rPr>
          <w:color w:val="1D2129"/>
          <w:sz w:val="28"/>
          <w:szCs w:val="28"/>
          <w:lang w:val="uk-UA"/>
        </w:rPr>
        <w:t xml:space="preserve"> / доріжок</w:t>
      </w:r>
      <w:r w:rsidRPr="00503881">
        <w:rPr>
          <w:color w:val="1D2129"/>
          <w:sz w:val="28"/>
          <w:szCs w:val="28"/>
          <w:lang w:val="uk-UA"/>
        </w:rPr>
        <w:t>;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встановлення світлофорного об’єкту на перехресті вулиць 20 років Перемоги і Петропавлівська;</w:t>
      </w:r>
    </w:p>
    <w:p w:rsidR="004036A0" w:rsidRPr="00503881" w:rsidRDefault="004036A0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 xml:space="preserve">розширення </w:t>
      </w:r>
      <w:r w:rsidR="00235ED1" w:rsidRPr="00503881">
        <w:rPr>
          <w:color w:val="1D2129"/>
          <w:sz w:val="28"/>
          <w:szCs w:val="28"/>
          <w:lang w:val="uk-UA"/>
        </w:rPr>
        <w:t xml:space="preserve">і облаштування </w:t>
      </w:r>
      <w:r w:rsidR="007E3261" w:rsidRPr="00503881">
        <w:rPr>
          <w:color w:val="1D2129"/>
          <w:sz w:val="28"/>
          <w:szCs w:val="28"/>
          <w:lang w:val="uk-UA"/>
        </w:rPr>
        <w:t xml:space="preserve">місця паркування автомобільного транспорту біля </w:t>
      </w:r>
      <w:r w:rsidRPr="00503881">
        <w:rPr>
          <w:color w:val="1D2129"/>
          <w:sz w:val="28"/>
          <w:szCs w:val="28"/>
          <w:lang w:val="uk-UA"/>
        </w:rPr>
        <w:t xml:space="preserve">центральної міської лікарні з двома </w:t>
      </w:r>
      <w:r w:rsidR="007E3261" w:rsidRPr="00503881">
        <w:rPr>
          <w:color w:val="1D2129"/>
          <w:sz w:val="28"/>
          <w:szCs w:val="28"/>
          <w:lang w:val="uk-UA"/>
        </w:rPr>
        <w:t>в’їздами</w:t>
      </w:r>
      <w:r w:rsidRPr="00503881">
        <w:rPr>
          <w:color w:val="1D2129"/>
          <w:sz w:val="28"/>
          <w:szCs w:val="28"/>
          <w:lang w:val="uk-UA"/>
        </w:rPr>
        <w:t xml:space="preserve"> / виїздами</w:t>
      </w:r>
      <w:r w:rsidR="007E3261" w:rsidRPr="00503881">
        <w:rPr>
          <w:color w:val="1D2129"/>
          <w:sz w:val="28"/>
          <w:szCs w:val="28"/>
          <w:lang w:val="uk-UA"/>
        </w:rPr>
        <w:t xml:space="preserve"> та зупин</w:t>
      </w:r>
      <w:r w:rsidR="00235ED1" w:rsidRPr="00503881">
        <w:rPr>
          <w:color w:val="1D2129"/>
          <w:sz w:val="28"/>
          <w:szCs w:val="28"/>
          <w:lang w:val="uk-UA"/>
        </w:rPr>
        <w:t xml:space="preserve">ками </w:t>
      </w:r>
      <w:r w:rsidR="007E3261" w:rsidRPr="00503881">
        <w:rPr>
          <w:color w:val="1D2129"/>
          <w:sz w:val="28"/>
          <w:szCs w:val="28"/>
          <w:lang w:val="uk-UA"/>
        </w:rPr>
        <w:t>громадського пасажирського транспорту</w:t>
      </w:r>
      <w:r w:rsidRPr="00503881">
        <w:rPr>
          <w:color w:val="1D2129"/>
          <w:sz w:val="28"/>
          <w:szCs w:val="28"/>
          <w:lang w:val="uk-UA"/>
        </w:rPr>
        <w:t>;</w:t>
      </w:r>
    </w:p>
    <w:p w:rsidR="004036A0" w:rsidRPr="00503881" w:rsidRDefault="007E3261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встановлення</w:t>
      </w:r>
      <w:r w:rsidR="004036A0" w:rsidRPr="00503881">
        <w:rPr>
          <w:color w:val="1D2129"/>
          <w:sz w:val="28"/>
          <w:szCs w:val="28"/>
          <w:lang w:val="uk-UA"/>
        </w:rPr>
        <w:t xml:space="preserve"> </w:t>
      </w:r>
      <w:r w:rsidRPr="00503881">
        <w:rPr>
          <w:color w:val="1D2129"/>
          <w:sz w:val="28"/>
          <w:szCs w:val="28"/>
          <w:lang w:val="uk-UA"/>
        </w:rPr>
        <w:t>(</w:t>
      </w:r>
      <w:r w:rsidR="004036A0" w:rsidRPr="00503881">
        <w:rPr>
          <w:color w:val="1D2129"/>
          <w:sz w:val="28"/>
          <w:szCs w:val="28"/>
          <w:lang w:val="uk-UA"/>
        </w:rPr>
        <w:t xml:space="preserve">на ділянці від вул. Петропавлівської до вул. Герасима Кондратьєва </w:t>
      </w:r>
      <w:r w:rsidRPr="00503881">
        <w:rPr>
          <w:color w:val="1D2129"/>
          <w:sz w:val="28"/>
          <w:szCs w:val="28"/>
          <w:lang w:val="uk-UA"/>
        </w:rPr>
        <w:t>–</w:t>
      </w:r>
      <w:r w:rsidR="004036A0" w:rsidRPr="00503881">
        <w:rPr>
          <w:color w:val="1D2129"/>
          <w:sz w:val="28"/>
          <w:szCs w:val="28"/>
          <w:lang w:val="uk-UA"/>
        </w:rPr>
        <w:t xml:space="preserve"> </w:t>
      </w:r>
      <w:r w:rsidRPr="00503881">
        <w:rPr>
          <w:color w:val="1D2129"/>
          <w:sz w:val="28"/>
          <w:szCs w:val="28"/>
          <w:lang w:val="uk-UA"/>
        </w:rPr>
        <w:t>переустановлення)</w:t>
      </w:r>
      <w:r w:rsidR="004036A0" w:rsidRPr="00503881">
        <w:rPr>
          <w:color w:val="1D2129"/>
          <w:sz w:val="28"/>
          <w:szCs w:val="28"/>
          <w:lang w:val="uk-UA"/>
        </w:rPr>
        <w:t xml:space="preserve"> тролейбусних опор;</w:t>
      </w:r>
    </w:p>
    <w:p w:rsidR="00915368" w:rsidRPr="00503881" w:rsidRDefault="00915368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виконання сучасної «пластикової» дорожньої розмітки та встановлення відповідних дорожніх знаків;</w:t>
      </w:r>
    </w:p>
    <w:p w:rsidR="001E7B55" w:rsidRPr="00503881" w:rsidRDefault="001E7B55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інші види робіт, які вимагають відповідні державні будівельні норми.</w:t>
      </w:r>
    </w:p>
    <w:p w:rsidR="001E7B55" w:rsidRPr="00503881" w:rsidRDefault="008D54EC" w:rsidP="00B057C6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 xml:space="preserve">Крім того, </w:t>
      </w:r>
      <w:r w:rsidR="00051AA3" w:rsidRPr="00503881">
        <w:rPr>
          <w:sz w:val="28"/>
          <w:szCs w:val="28"/>
          <w:lang w:val="uk-UA"/>
        </w:rPr>
        <w:t xml:space="preserve">на інших ділянках шляхопроводу </w:t>
      </w:r>
      <w:r w:rsidR="00915368" w:rsidRPr="00503881">
        <w:rPr>
          <w:color w:val="1D2129"/>
          <w:sz w:val="28"/>
          <w:szCs w:val="28"/>
          <w:lang w:val="uk-UA"/>
        </w:rPr>
        <w:t>у межах всього об’єкту</w:t>
      </w:r>
      <w:r w:rsidR="00915368" w:rsidRPr="00503881">
        <w:rPr>
          <w:sz w:val="28"/>
          <w:szCs w:val="28"/>
          <w:lang w:val="uk-UA"/>
        </w:rPr>
        <w:t xml:space="preserve"> </w:t>
      </w:r>
      <w:r w:rsidR="009C2C66" w:rsidRPr="00503881">
        <w:rPr>
          <w:sz w:val="28"/>
          <w:szCs w:val="28"/>
          <w:lang w:val="uk-UA"/>
        </w:rPr>
        <w:t xml:space="preserve">(від вул. Прокоф’єва до вул. Роменської) </w:t>
      </w:r>
      <w:r w:rsidRPr="00503881">
        <w:rPr>
          <w:sz w:val="28"/>
          <w:szCs w:val="28"/>
          <w:lang w:val="uk-UA"/>
        </w:rPr>
        <w:t>дороблений проект повинен містити</w:t>
      </w:r>
      <w:r w:rsidR="00051AA3" w:rsidRPr="00503881">
        <w:rPr>
          <w:sz w:val="28"/>
          <w:szCs w:val="28"/>
          <w:lang w:val="uk-UA"/>
        </w:rPr>
        <w:t>:</w:t>
      </w:r>
    </w:p>
    <w:p w:rsidR="006B6B8F" w:rsidRPr="00503881" w:rsidRDefault="00A80BCB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>укріплення конусів і укосів насипів на підходах до мостової споруди через річку Стрілку</w:t>
      </w:r>
      <w:r w:rsidR="006B6B8F" w:rsidRPr="00503881">
        <w:rPr>
          <w:color w:val="1D2129"/>
          <w:sz w:val="28"/>
          <w:szCs w:val="28"/>
          <w:lang w:val="uk-UA"/>
        </w:rPr>
        <w:t>;</w:t>
      </w:r>
    </w:p>
    <w:p w:rsidR="00252625" w:rsidRPr="00503881" w:rsidRDefault="00252625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 xml:space="preserve">облаштування зливної системи водовідведення з </w:t>
      </w:r>
      <w:r w:rsidRPr="00503881">
        <w:rPr>
          <w:sz w:val="28"/>
          <w:szCs w:val="28"/>
          <w:lang w:val="uk-UA"/>
        </w:rPr>
        <w:t>мостової споруди через річку Стрілку;</w:t>
      </w:r>
    </w:p>
    <w:p w:rsidR="00915368" w:rsidRPr="00503881" w:rsidRDefault="00915368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 xml:space="preserve">облаштування комбінованих пішохідних тротуарів та велосипедних доріжок </w:t>
      </w:r>
      <w:r w:rsidR="00C93A9F" w:rsidRPr="00503881">
        <w:rPr>
          <w:color w:val="1D2129"/>
          <w:sz w:val="28"/>
          <w:szCs w:val="28"/>
          <w:lang w:val="uk-UA"/>
        </w:rPr>
        <w:t>з</w:t>
      </w:r>
      <w:r w:rsidRPr="00503881">
        <w:rPr>
          <w:color w:val="1D2129"/>
          <w:sz w:val="28"/>
          <w:szCs w:val="28"/>
          <w:lang w:val="uk-UA"/>
        </w:rPr>
        <w:t xml:space="preserve"> обох боків дороги;</w:t>
      </w:r>
    </w:p>
    <w:p w:rsidR="00915368" w:rsidRPr="00503881" w:rsidRDefault="00915368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облаштування освітлення дороги</w:t>
      </w:r>
      <w:r w:rsidR="00252625" w:rsidRPr="00503881">
        <w:rPr>
          <w:color w:val="1D2129"/>
          <w:sz w:val="28"/>
          <w:szCs w:val="28"/>
          <w:lang w:val="uk-UA"/>
        </w:rPr>
        <w:t>/тротуарів/доріжок</w:t>
      </w:r>
      <w:r w:rsidRPr="00503881">
        <w:rPr>
          <w:color w:val="1D2129"/>
          <w:sz w:val="28"/>
          <w:szCs w:val="28"/>
          <w:lang w:val="uk-UA"/>
        </w:rPr>
        <w:t xml:space="preserve"> (включно з мостовими переходами через річки Псел та Стрілка);</w:t>
      </w:r>
    </w:p>
    <w:p w:rsidR="006B6B8F" w:rsidRPr="00503881" w:rsidRDefault="006B6B8F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виконання сучасної «пластикової» дорожньої розмітки та встановлення відповідних дорожніх знаків;</w:t>
      </w:r>
    </w:p>
    <w:p w:rsidR="004036A0" w:rsidRPr="00503881" w:rsidRDefault="009C2C66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 xml:space="preserve">встановлення тролейбусних опор (там, де їх немає) і </w:t>
      </w:r>
      <w:r w:rsidR="004036A0" w:rsidRPr="00503881">
        <w:rPr>
          <w:color w:val="1D2129"/>
          <w:sz w:val="28"/>
          <w:szCs w:val="28"/>
          <w:lang w:val="uk-UA"/>
        </w:rPr>
        <w:t>прокладк</w:t>
      </w:r>
      <w:r w:rsidR="00915368" w:rsidRPr="00503881">
        <w:rPr>
          <w:color w:val="1D2129"/>
          <w:sz w:val="28"/>
          <w:szCs w:val="28"/>
          <w:lang w:val="uk-UA"/>
        </w:rPr>
        <w:t>у</w:t>
      </w:r>
      <w:r w:rsidR="004036A0" w:rsidRPr="00503881">
        <w:rPr>
          <w:color w:val="1D2129"/>
          <w:sz w:val="28"/>
          <w:szCs w:val="28"/>
          <w:lang w:val="uk-UA"/>
        </w:rPr>
        <w:t xml:space="preserve"> тролеї для майбутнього великого тролейбусного транспортного кільця </w:t>
      </w:r>
      <w:r w:rsidR="007E3261" w:rsidRPr="00503881">
        <w:rPr>
          <w:color w:val="1D2129"/>
          <w:sz w:val="28"/>
          <w:szCs w:val="28"/>
          <w:lang w:val="uk-UA"/>
        </w:rPr>
        <w:t>(</w:t>
      </w:r>
      <w:r w:rsidR="004036A0" w:rsidRPr="00503881">
        <w:rPr>
          <w:color w:val="1D2129"/>
          <w:sz w:val="28"/>
          <w:szCs w:val="28"/>
          <w:lang w:val="uk-UA"/>
        </w:rPr>
        <w:t xml:space="preserve">з вул. </w:t>
      </w:r>
      <w:r w:rsidR="007E3261" w:rsidRPr="00503881">
        <w:rPr>
          <w:color w:val="1D2129"/>
          <w:sz w:val="28"/>
          <w:szCs w:val="28"/>
          <w:lang w:val="uk-UA"/>
        </w:rPr>
        <w:t>Прокоф’єва</w:t>
      </w:r>
      <w:r w:rsidR="004036A0" w:rsidRPr="00503881">
        <w:rPr>
          <w:color w:val="1D2129"/>
          <w:sz w:val="28"/>
          <w:szCs w:val="28"/>
          <w:lang w:val="uk-UA"/>
        </w:rPr>
        <w:t xml:space="preserve"> на вул. Роменської і на вул. Білопільський шлях через вул. Степана Бандери</w:t>
      </w:r>
      <w:r w:rsidR="007E3261" w:rsidRPr="00503881">
        <w:rPr>
          <w:color w:val="1D2129"/>
          <w:sz w:val="28"/>
          <w:szCs w:val="28"/>
          <w:lang w:val="uk-UA"/>
        </w:rPr>
        <w:t>)</w:t>
      </w:r>
      <w:r w:rsidR="00915368" w:rsidRPr="00503881">
        <w:rPr>
          <w:color w:val="1D2129"/>
          <w:sz w:val="28"/>
          <w:szCs w:val="28"/>
          <w:lang w:val="uk-UA"/>
        </w:rPr>
        <w:t>;</w:t>
      </w:r>
    </w:p>
    <w:p w:rsidR="00915368" w:rsidRPr="00503881" w:rsidRDefault="00051AA3" w:rsidP="00B057C6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color w:val="1D2129"/>
          <w:sz w:val="28"/>
          <w:szCs w:val="28"/>
          <w:lang w:val="uk-UA"/>
        </w:rPr>
        <w:t>інші види робіт, які вимагають відпо</w:t>
      </w:r>
      <w:r w:rsidR="00915368" w:rsidRPr="00503881">
        <w:rPr>
          <w:color w:val="1D2129"/>
          <w:sz w:val="28"/>
          <w:szCs w:val="28"/>
          <w:lang w:val="uk-UA"/>
        </w:rPr>
        <w:t>відні державні будівельні норми,</w:t>
      </w:r>
    </w:p>
    <w:p w:rsidR="00915368" w:rsidRPr="00503881" w:rsidRDefault="00915368" w:rsidP="00B057C6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 xml:space="preserve">але враховуючи потенційну обмеженість коштів місцевих бюджетів </w:t>
      </w:r>
      <w:r w:rsidR="00C6731B" w:rsidRPr="00503881">
        <w:rPr>
          <w:sz w:val="28"/>
          <w:szCs w:val="28"/>
          <w:lang w:val="uk-UA"/>
        </w:rPr>
        <w:t xml:space="preserve">у </w:t>
      </w:r>
      <w:r w:rsidRPr="00503881">
        <w:rPr>
          <w:sz w:val="28"/>
          <w:szCs w:val="28"/>
          <w:lang w:val="uk-UA"/>
        </w:rPr>
        <w:t>2018 р</w:t>
      </w:r>
      <w:r w:rsidR="00C6731B" w:rsidRPr="00503881">
        <w:rPr>
          <w:sz w:val="28"/>
          <w:szCs w:val="28"/>
          <w:lang w:val="uk-UA"/>
        </w:rPr>
        <w:t>оці</w:t>
      </w:r>
      <w:r w:rsidR="00C93A9F" w:rsidRPr="00503881">
        <w:rPr>
          <w:sz w:val="28"/>
          <w:szCs w:val="28"/>
          <w:lang w:val="uk-UA"/>
        </w:rPr>
        <w:t xml:space="preserve">, </w:t>
      </w:r>
      <w:r w:rsidRPr="00503881">
        <w:rPr>
          <w:sz w:val="28"/>
          <w:szCs w:val="28"/>
          <w:lang w:val="uk-UA"/>
        </w:rPr>
        <w:t>виконання цих робіт запланувати на 2019 рік.</w:t>
      </w:r>
    </w:p>
    <w:p w:rsidR="00E03929" w:rsidRPr="00503881" w:rsidRDefault="00E03929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управління капітального будівництва та дорожнього господарства </w:t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(Шилов В.В.) спільно з директором комунального підприємства «Шляхрембуд» Сумської міської ради (Вегера В.О.) у термін до 10 березня 2018 року актуалізувати осучаснен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фінансов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для повного виконання робіт та подати пропозиції щодо змін до міського бюджету на 2018 рік.</w:t>
      </w:r>
    </w:p>
    <w:p w:rsidR="00E03929" w:rsidRPr="00503881" w:rsidRDefault="00E03929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Директору департаменту фінансів, економіки та інвестицій Сумської міської ради (Липова С.А.) у термін до 20 березня 2018 року при підготовці рішень Сумської міської ради «Про внесення змін та доповнень до міського бюджету на 2018 рік» і «Про внесення змін та доповнень до програми економічного і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соціального розвитку м. Суми на 2018 рік та основні напрями розвитку на 2019 – 2020 роки» безумовно та в повному обсязі врахувати </w:t>
      </w:r>
      <w:r w:rsidR="00777C11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бюджетні пропозиції.</w:t>
      </w:r>
    </w:p>
    <w:p w:rsidR="00E03929" w:rsidRPr="00503881" w:rsidRDefault="00E03929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Директору комунального підприємства «Шляхрембуд» Сумської міської ради (Вегера В.О.) 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спільно з уповноваженими представниками національною поліції України в Сумській області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у термін до 30 березня 2018 року розробити та надати виконавчому комітету для затвердження </w:t>
      </w:r>
      <w:r w:rsidR="008669F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тимчасову схему руху транспорту по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об’їзду ділянки </w:t>
      </w:r>
      <w:r w:rsidR="002F3F0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дороги шляхопроводу від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вул. Героїв Небесної Сотні до </w:t>
      </w:r>
      <w:r w:rsidRPr="00503881">
        <w:rPr>
          <w:rFonts w:ascii="Times New Roman" w:hAnsi="Times New Roman" w:cs="Times New Roman"/>
          <w:color w:val="1D2129"/>
          <w:sz w:val="28"/>
          <w:szCs w:val="28"/>
          <w:lang w:val="uk-UA"/>
        </w:rPr>
        <w:t>вул. Петропавлівської.</w:t>
      </w:r>
    </w:p>
    <w:p w:rsidR="00B057C6" w:rsidRPr="00503881" w:rsidRDefault="00B057C6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відділу транспорту, зв’язку та телекомунікаційних послуг Сумської міської ради (Яковенко С.В.) у термін до 30 березня 2018 року розробити та надати виконавчому комітету для затвердження тимчасову схему руху громадського пасажирського транспорту в зв’язку перекриттям </w:t>
      </w:r>
      <w:r w:rsidR="00D97891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проїзду по дорозі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шляхопроводу на ділянці вул. Героїв Небесної Сотні до </w:t>
      </w:r>
      <w:r w:rsidRPr="00503881">
        <w:rPr>
          <w:rFonts w:ascii="Times New Roman" w:hAnsi="Times New Roman" w:cs="Times New Roman"/>
          <w:color w:val="1D2129"/>
          <w:sz w:val="28"/>
          <w:szCs w:val="28"/>
          <w:lang w:val="uk-UA"/>
        </w:rPr>
        <w:t>вул. Петропавлівської.</w:t>
      </w:r>
    </w:p>
    <w:p w:rsidR="00051AA3" w:rsidRPr="00503881" w:rsidRDefault="00B057C6" w:rsidP="00B05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37DB" w:rsidRPr="0050388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1137DB" w:rsidRPr="005038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</w:t>
      </w:r>
      <w:r w:rsidR="001137DB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>«Шляхрембуд» Сумської міської ради (Вегера В.О.) у термін до 15 квітня 2018 року</w:t>
      </w:r>
      <w:r w:rsidR="001137DB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>привести об’їзні шляхи (імовірно: вул. Малиновського, вул. Богдана Хмельницького, вул. Шишкарівська, вул. Героїв Небесної Сотні, а також вул. Оболонськ</w:t>
      </w:r>
      <w:r w:rsidR="0045452C" w:rsidRPr="005038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(колишн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>вулиц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Сергія Лазо) 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>від провулку Г</w:t>
      </w:r>
      <w:r w:rsidR="009627E9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ромадянського 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до вул. Роменської) до стану, який може </w:t>
      </w:r>
      <w:r w:rsidR="008669FC" w:rsidRPr="00503881">
        <w:rPr>
          <w:rFonts w:ascii="Times New Roman" w:hAnsi="Times New Roman" w:cs="Times New Roman"/>
          <w:sz w:val="28"/>
          <w:szCs w:val="28"/>
          <w:lang w:val="uk-UA"/>
        </w:rPr>
        <w:t>впоратися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з потоками транспорту, що виникн</w:t>
      </w:r>
      <w:r w:rsidR="008669FC" w:rsidRPr="00503881">
        <w:rPr>
          <w:rFonts w:ascii="Times New Roman" w:hAnsi="Times New Roman" w:cs="Times New Roman"/>
          <w:sz w:val="28"/>
          <w:szCs w:val="28"/>
          <w:lang w:val="uk-UA"/>
        </w:rPr>
        <w:t>уть у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перекриттям дор</w:t>
      </w:r>
      <w:r w:rsidR="008669F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оги шляхопроводу для виконання </w:t>
      </w:r>
      <w:r w:rsidR="0045452C" w:rsidRPr="00503881">
        <w:rPr>
          <w:rFonts w:ascii="Times New Roman" w:hAnsi="Times New Roman" w:cs="Times New Roman"/>
          <w:sz w:val="28"/>
          <w:szCs w:val="28"/>
          <w:lang w:val="uk-UA"/>
        </w:rPr>
        <w:t>дорожньо-</w:t>
      </w:r>
      <w:r w:rsidR="00767CD7" w:rsidRPr="00503881">
        <w:rPr>
          <w:rFonts w:ascii="Times New Roman" w:hAnsi="Times New Roman" w:cs="Times New Roman"/>
          <w:sz w:val="28"/>
          <w:szCs w:val="28"/>
          <w:lang w:val="uk-UA"/>
        </w:rPr>
        <w:t>будівельних робіт</w:t>
      </w:r>
      <w:r w:rsidR="001137DB"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FFD" w:rsidRPr="00503881" w:rsidRDefault="00493FFD" w:rsidP="00493F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Начальнику управління капітального будівництва та дорожнього господарства </w:t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(Шилов В.В.) спільно з директором комунального підприємства «Шляхрембуд» Сумської міської ради (Вегера В.О.) у терміни з 15 квітня до 15 серпня 2018 року виконати всі заплановані проектно-кошторисною документацією роботи по добудові шляхопроводу на ділянці вул. Героїв Небесної Сотні до вул. Герасима Кондратьєва</w:t>
      </w:r>
      <w:r w:rsidRPr="00503881">
        <w:rPr>
          <w:rFonts w:ascii="Times New Roman" w:hAnsi="Times New Roman" w:cs="Times New Roman"/>
          <w:color w:val="1D2129"/>
          <w:sz w:val="28"/>
          <w:szCs w:val="28"/>
          <w:lang w:val="uk-UA"/>
        </w:rPr>
        <w:t>.</w:t>
      </w:r>
    </w:p>
    <w:p w:rsidR="000F7B7E" w:rsidRPr="00503881" w:rsidRDefault="000F7B7E" w:rsidP="000F7B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452C" w:rsidRPr="00503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Директору департаменту фінансів, економіки та інвестицій Сумської міської ради (Липова С.А.) </w:t>
      </w:r>
      <w:r w:rsidR="006A142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у терміни з 15 квітня 2018 року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у бюджеті міста Суми на 2018 рік з травня </w:t>
      </w:r>
      <w:r w:rsidR="006A142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по вересень </w:t>
      </w:r>
      <w:r w:rsidR="006A142F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місяць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повний та рівномірний розподіл фінансування робіт.</w:t>
      </w:r>
    </w:p>
    <w:p w:rsidR="006A142F" w:rsidRPr="00503881" w:rsidRDefault="006A142F" w:rsidP="006A142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452C" w:rsidRPr="005038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Відповідальним особам Сумської міської ради, які вказані у пунктах 1-1</w:t>
      </w:r>
      <w:r w:rsidR="00C84023" w:rsidRPr="00503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</w:t>
      </w:r>
      <w:r w:rsidR="00607A6B" w:rsidRPr="00503881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звітувати про </w:t>
      </w:r>
      <w:r w:rsidR="00542A5B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його виконання:</w:t>
      </w:r>
    </w:p>
    <w:p w:rsidR="006A142F" w:rsidRPr="00503881" w:rsidRDefault="006A142F" w:rsidP="006A142F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 xml:space="preserve">у січні, травні, серпні </w:t>
      </w:r>
      <w:r w:rsidRPr="00503881">
        <w:rPr>
          <w:color w:val="1D2129"/>
          <w:sz w:val="28"/>
          <w:szCs w:val="28"/>
          <w:lang w:val="uk-UA"/>
        </w:rPr>
        <w:t xml:space="preserve">– </w:t>
      </w:r>
      <w:r w:rsidRPr="00503881">
        <w:rPr>
          <w:sz w:val="28"/>
          <w:szCs w:val="28"/>
          <w:lang w:val="uk-UA"/>
        </w:rPr>
        <w:t>на апаратній нараді при міському голові;</w:t>
      </w:r>
    </w:p>
    <w:p w:rsidR="006A142F" w:rsidRPr="00503881" w:rsidRDefault="006A142F" w:rsidP="006A142F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 xml:space="preserve">у лютому, червні, вересні </w:t>
      </w:r>
      <w:r w:rsidRPr="00503881">
        <w:rPr>
          <w:color w:val="1D2129"/>
          <w:sz w:val="28"/>
          <w:szCs w:val="28"/>
          <w:lang w:val="uk-UA"/>
        </w:rPr>
        <w:t xml:space="preserve">– </w:t>
      </w:r>
      <w:r w:rsidRPr="00503881">
        <w:rPr>
          <w:sz w:val="28"/>
          <w:szCs w:val="28"/>
          <w:lang w:val="uk-UA"/>
        </w:rPr>
        <w:t>на засіданні виконавчого комітету Сумської міської ради</w:t>
      </w:r>
      <w:r w:rsidRPr="00503881">
        <w:rPr>
          <w:color w:val="1D2129"/>
          <w:sz w:val="28"/>
          <w:szCs w:val="28"/>
          <w:lang w:val="uk-UA"/>
        </w:rPr>
        <w:t>;</w:t>
      </w:r>
    </w:p>
    <w:p w:rsidR="006A142F" w:rsidRPr="00503881" w:rsidRDefault="006A142F" w:rsidP="006A142F">
      <w:pPr>
        <w:pStyle w:val="af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276" w:hanging="283"/>
        <w:jc w:val="both"/>
        <w:rPr>
          <w:color w:val="1D2129"/>
          <w:sz w:val="28"/>
          <w:szCs w:val="28"/>
          <w:lang w:val="uk-UA"/>
        </w:rPr>
      </w:pPr>
      <w:r w:rsidRPr="00503881">
        <w:rPr>
          <w:sz w:val="28"/>
          <w:szCs w:val="28"/>
          <w:lang w:val="uk-UA"/>
        </w:rPr>
        <w:t xml:space="preserve">у березні, липні, жовтні </w:t>
      </w:r>
      <w:r w:rsidRPr="00503881">
        <w:rPr>
          <w:color w:val="1D2129"/>
          <w:sz w:val="28"/>
          <w:szCs w:val="28"/>
          <w:lang w:val="uk-UA"/>
        </w:rPr>
        <w:t xml:space="preserve">– на сесії </w:t>
      </w:r>
      <w:r w:rsidRPr="00503881">
        <w:rPr>
          <w:sz w:val="28"/>
          <w:szCs w:val="28"/>
          <w:lang w:val="uk-UA"/>
        </w:rPr>
        <w:t>Сумської міської ради.</w:t>
      </w:r>
    </w:p>
    <w:p w:rsidR="00A113C4" w:rsidRPr="00503881" w:rsidRDefault="006A142F" w:rsidP="006F48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452C" w:rsidRPr="0050388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13C4"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13C4" w:rsidRPr="005038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Організацію виконання даного рішення покласти на </w:t>
      </w:r>
      <w:r w:rsidR="003317E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A113C4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r w:rsidR="003317E5" w:rsidRPr="00503881">
        <w:rPr>
          <w:rFonts w:ascii="Times New Roman" w:hAnsi="Times New Roman" w:cs="Times New Roman"/>
          <w:sz w:val="28"/>
          <w:szCs w:val="28"/>
          <w:lang w:val="uk-UA"/>
        </w:rPr>
        <w:t>Войтенка В.В</w:t>
      </w:r>
      <w:r w:rsidR="00A113C4" w:rsidRPr="00503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7E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198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317E5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83198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B452C" w:rsidRDefault="004B452C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881" w:rsidRPr="00503881" w:rsidRDefault="00503881">
      <w:pPr>
        <w:tabs>
          <w:tab w:val="left" w:pos="851"/>
        </w:tabs>
        <w:spacing w:after="0" w:line="100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142F" w:rsidRPr="00503881" w:rsidRDefault="006A142F" w:rsidP="003317E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52C" w:rsidRPr="00503881" w:rsidRDefault="00B87979" w:rsidP="0050388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388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D33E9C"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52C" w:rsidRPr="00503881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2E090B" w:rsidRDefault="002E090B" w:rsidP="002E090B">
      <w:pPr>
        <w:pBdr>
          <w:bottom w:val="single" w:sz="6" w:space="1" w:color="auto"/>
        </w:pBdr>
        <w:rPr>
          <w:rFonts w:ascii="Times New Roman" w:hAnsi="Times New Roman" w:cs="Times New Roman"/>
          <w:lang w:val="uk-UA"/>
        </w:rPr>
      </w:pPr>
      <w:r w:rsidRPr="00503881"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 w:rsidR="00D764DD" w:rsidRPr="00503881">
        <w:rPr>
          <w:rFonts w:ascii="Times New Roman" w:hAnsi="Times New Roman" w:cs="Times New Roman"/>
          <w:lang w:val="uk-UA"/>
        </w:rPr>
        <w:t>Чепік</w:t>
      </w:r>
      <w:proofErr w:type="spellEnd"/>
      <w:r w:rsidR="00D764DD" w:rsidRPr="00503881">
        <w:rPr>
          <w:rFonts w:ascii="Times New Roman" w:hAnsi="Times New Roman" w:cs="Times New Roman"/>
          <w:lang w:val="uk-UA"/>
        </w:rPr>
        <w:t xml:space="preserve"> В</w:t>
      </w:r>
      <w:r w:rsidR="00503881">
        <w:rPr>
          <w:rFonts w:ascii="Times New Roman" w:hAnsi="Times New Roman" w:cs="Times New Roman"/>
          <w:lang w:val="uk-UA"/>
        </w:rPr>
        <w:t>.І.</w:t>
      </w:r>
    </w:p>
    <w:p w:rsidR="00503881" w:rsidRDefault="00503881" w:rsidP="002E090B">
      <w:pPr>
        <w:pBdr>
          <w:bottom w:val="single" w:sz="6" w:space="1" w:color="auto"/>
        </w:pBdr>
        <w:rPr>
          <w:rFonts w:ascii="Times New Roman" w:hAnsi="Times New Roman" w:cs="Times New Roman"/>
          <w:lang w:val="uk-UA"/>
        </w:rPr>
      </w:pPr>
    </w:p>
    <w:p w:rsidR="004B452C" w:rsidRPr="00503881" w:rsidRDefault="004B452C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 w:rsidRPr="00503881">
        <w:rPr>
          <w:rFonts w:ascii="Times New Roman" w:hAnsi="Times New Roman" w:cs="Times New Roman"/>
          <w:lang w:val="uk-UA"/>
        </w:rPr>
        <w:t xml:space="preserve">Ініціатор розгляду питання: </w:t>
      </w:r>
      <w:proofErr w:type="spellStart"/>
      <w:r w:rsidR="00D764DD" w:rsidRPr="00503881">
        <w:rPr>
          <w:rFonts w:ascii="Times New Roman" w:hAnsi="Times New Roman" w:cs="Times New Roman"/>
          <w:lang w:val="uk-UA"/>
        </w:rPr>
        <w:t>Чепік</w:t>
      </w:r>
      <w:proofErr w:type="spellEnd"/>
      <w:r w:rsidR="00D764DD" w:rsidRPr="00503881">
        <w:rPr>
          <w:rFonts w:ascii="Times New Roman" w:hAnsi="Times New Roman" w:cs="Times New Roman"/>
          <w:lang w:val="uk-UA"/>
        </w:rPr>
        <w:t xml:space="preserve"> Володимир Ігоревич</w:t>
      </w:r>
    </w:p>
    <w:p w:rsidR="00D8384F" w:rsidRDefault="004B452C" w:rsidP="00D8384F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 w:rsidRPr="00503881">
        <w:rPr>
          <w:rFonts w:ascii="Times New Roman" w:hAnsi="Times New Roman" w:cs="Times New Roman"/>
          <w:lang w:val="uk-UA"/>
        </w:rPr>
        <w:t>Проект рішення підготовлено</w:t>
      </w:r>
      <w:r w:rsidR="002E090B" w:rsidRPr="00503881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D764DD" w:rsidRPr="00503881">
        <w:rPr>
          <w:rFonts w:ascii="Times New Roman" w:hAnsi="Times New Roman" w:cs="Times New Roman"/>
          <w:lang w:val="uk-UA"/>
        </w:rPr>
        <w:t>Мінаєв</w:t>
      </w:r>
      <w:proofErr w:type="spellEnd"/>
      <w:r w:rsidR="00D764DD" w:rsidRPr="00503881">
        <w:rPr>
          <w:rFonts w:ascii="Times New Roman" w:hAnsi="Times New Roman" w:cs="Times New Roman"/>
          <w:lang w:val="uk-UA"/>
        </w:rPr>
        <w:t xml:space="preserve"> Геннадій Михайлович</w:t>
      </w:r>
    </w:p>
    <w:p w:rsidR="00CD17D3" w:rsidRDefault="00CD17D3" w:rsidP="00D8384F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lang w:val="uk-UA"/>
        </w:rPr>
        <w:t>Чепік</w:t>
      </w:r>
      <w:proofErr w:type="spellEnd"/>
      <w:r>
        <w:rPr>
          <w:rFonts w:ascii="Times New Roman" w:hAnsi="Times New Roman" w:cs="Times New Roman"/>
          <w:lang w:val="uk-UA"/>
        </w:rPr>
        <w:t xml:space="preserve"> В.І.</w:t>
      </w:r>
      <w:bookmarkStart w:id="0" w:name="_GoBack"/>
      <w:bookmarkEnd w:id="0"/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198B" w:rsidRPr="00E94229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229">
        <w:rPr>
          <w:rFonts w:ascii="Times New Roman" w:hAnsi="Times New Roman"/>
          <w:b/>
          <w:sz w:val="28"/>
          <w:szCs w:val="28"/>
        </w:rPr>
        <w:t xml:space="preserve">ЛИСТ - </w:t>
      </w:r>
      <w:r>
        <w:rPr>
          <w:rFonts w:ascii="Times New Roman" w:hAnsi="Times New Roman"/>
          <w:b/>
          <w:sz w:val="28"/>
          <w:szCs w:val="28"/>
          <w:lang w:val="uk-UA"/>
        </w:rPr>
        <w:t>ПОГ</w:t>
      </w:r>
      <w:r w:rsidRPr="00E94229">
        <w:rPr>
          <w:rFonts w:ascii="Times New Roman" w:hAnsi="Times New Roman"/>
          <w:b/>
          <w:sz w:val="28"/>
          <w:szCs w:val="28"/>
        </w:rPr>
        <w:t>ОДЖЕННЯ</w:t>
      </w:r>
    </w:p>
    <w:p w:rsidR="0083198B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до проекту рішення Сумської міської ради</w:t>
      </w:r>
    </w:p>
    <w:p w:rsidR="0083198B" w:rsidRPr="00564999" w:rsidRDefault="0083198B" w:rsidP="0083198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64999">
        <w:rPr>
          <w:rFonts w:ascii="Times New Roman" w:hAnsi="Times New Roman"/>
          <w:b/>
          <w:sz w:val="28"/>
          <w:szCs w:val="24"/>
          <w:lang w:val="uk-UA"/>
        </w:rPr>
        <w:t>«</w:t>
      </w:r>
      <w:r w:rsidRPr="00564999">
        <w:rPr>
          <w:rFonts w:ascii="Times New Roman" w:hAnsi="Times New Roman" w:cs="Times New Roman"/>
          <w:b/>
          <w:sz w:val="28"/>
          <w:szCs w:val="28"/>
          <w:lang w:val="uk-UA"/>
        </w:rPr>
        <w:t>Про безумовну добудову шляхопроводу по вулиці 20 років Перемоги у 2018 році в повному обсязі</w:t>
      </w:r>
      <w:r w:rsidRPr="00564999">
        <w:rPr>
          <w:rFonts w:ascii="Times New Roman" w:hAnsi="Times New Roman"/>
          <w:b/>
          <w:sz w:val="28"/>
          <w:szCs w:val="24"/>
          <w:lang w:val="uk-UA"/>
        </w:rPr>
        <w:t>»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Керівник депутатської фракції </w:t>
      </w: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«За Україну!»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Депутат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В.І.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Чепік</w:t>
      </w:r>
      <w:proofErr w:type="spellEnd"/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17.11.2017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капітального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дорожнього господарства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3881">
        <w:rPr>
          <w:rFonts w:ascii="Times New Roman" w:hAnsi="Times New Roman" w:cs="Times New Roman"/>
          <w:sz w:val="28"/>
          <w:szCs w:val="28"/>
          <w:lang w:val="uk-UA"/>
        </w:rPr>
        <w:t>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Шилов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881">
        <w:rPr>
          <w:rFonts w:ascii="Times New Roman" w:hAnsi="Times New Roman" w:cs="Times New Roman"/>
          <w:sz w:val="28"/>
          <w:szCs w:val="28"/>
          <w:lang w:val="uk-UA"/>
        </w:rPr>
        <w:t>економіки та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нвестицій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Липова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В.В. Войтенко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Начальник правового управління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О.В. Чайченко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Секретар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А.В. Баранов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198B" w:rsidRPr="00E94229" w:rsidRDefault="0083198B" w:rsidP="0083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3198B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 xml:space="preserve">Проект </w:t>
      </w:r>
      <w:proofErr w:type="spellStart"/>
      <w:r w:rsidRPr="0083198B">
        <w:rPr>
          <w:rFonts w:ascii="Times New Roman" w:hAnsi="Times New Roman"/>
          <w:sz w:val="28"/>
          <w:szCs w:val="28"/>
          <w:shd w:val="clear" w:color="auto" w:fill="FEFEFE"/>
          <w:lang w:val="uk-UA"/>
        </w:rPr>
        <w:t>рішен</w:t>
      </w:r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ня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підготовлений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з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урахуванням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вимог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Закону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України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України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«Про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захист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персональних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даних</w:t>
      </w:r>
      <w:proofErr w:type="spellEnd"/>
      <w:r w:rsidRPr="00E94229">
        <w:rPr>
          <w:rFonts w:ascii="Times New Roman" w:hAnsi="Times New Roman"/>
          <w:sz w:val="28"/>
          <w:szCs w:val="28"/>
          <w:shd w:val="clear" w:color="auto" w:fill="FEFEFE"/>
        </w:rPr>
        <w:t>»</w:t>
      </w:r>
    </w:p>
    <w:p w:rsidR="0083198B" w:rsidRPr="00E94229" w:rsidRDefault="0083198B" w:rsidP="001530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98B" w:rsidRPr="009F3CB4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 xml:space="preserve">Керівник депутатської фракції </w:t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4"/>
          <w:lang w:val="uk-UA"/>
        </w:rPr>
      </w:pP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>«За Україну!» в СМР</w:t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  <w:r w:rsidRPr="009F3CB4">
        <w:rPr>
          <w:rFonts w:ascii="Times New Roman" w:hAnsi="Times New Roman"/>
          <w:color w:val="FFFFFF"/>
          <w:sz w:val="28"/>
          <w:szCs w:val="24"/>
          <w:lang w:val="uk-UA"/>
        </w:rPr>
        <w:tab/>
      </w:r>
    </w:p>
    <w:p w:rsidR="0083198B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Депутат Сумської міської ради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>_______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В.І.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Чепік</w:t>
      </w:r>
      <w:proofErr w:type="spellEnd"/>
    </w:p>
    <w:p w:rsidR="0083198B" w:rsidRPr="00066E11" w:rsidRDefault="0083198B" w:rsidP="008319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17.11.2017</w:t>
      </w:r>
      <w:r w:rsidRPr="00E94229">
        <w:rPr>
          <w:rFonts w:ascii="Times New Roman" w:hAnsi="Times New Roman"/>
          <w:sz w:val="28"/>
          <w:szCs w:val="28"/>
        </w:rPr>
        <w:t xml:space="preserve"> р.</w:t>
      </w:r>
    </w:p>
    <w:p w:rsidR="0083198B" w:rsidRPr="00503881" w:rsidRDefault="0083198B" w:rsidP="00D8384F">
      <w:pPr>
        <w:spacing w:after="0" w:line="100" w:lineRule="atLeast"/>
        <w:jc w:val="both"/>
        <w:rPr>
          <w:rFonts w:ascii="Times New Roman" w:hAnsi="Times New Roman" w:cs="Times New Roman"/>
          <w:lang w:val="uk-UA"/>
        </w:rPr>
      </w:pPr>
    </w:p>
    <w:sectPr w:rsidR="0083198B" w:rsidRPr="00503881" w:rsidSect="00CB0FA7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uk-UA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lang w:val="uk-UA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uk-UA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lang w:val="uk-UA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uk-UA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lang w:val="uk-U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1E72D8"/>
    <w:multiLevelType w:val="hybridMultilevel"/>
    <w:tmpl w:val="314E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654A"/>
    <w:rsid w:val="00021AB9"/>
    <w:rsid w:val="00051AA3"/>
    <w:rsid w:val="00067985"/>
    <w:rsid w:val="000F3604"/>
    <w:rsid w:val="000F7B7E"/>
    <w:rsid w:val="001137DB"/>
    <w:rsid w:val="001530C0"/>
    <w:rsid w:val="00170C06"/>
    <w:rsid w:val="001822A4"/>
    <w:rsid w:val="001C22A8"/>
    <w:rsid w:val="001E7B55"/>
    <w:rsid w:val="00201FD1"/>
    <w:rsid w:val="00235ED1"/>
    <w:rsid w:val="00252625"/>
    <w:rsid w:val="0026686E"/>
    <w:rsid w:val="00282EED"/>
    <w:rsid w:val="002E090B"/>
    <w:rsid w:val="002F3F0C"/>
    <w:rsid w:val="003317E5"/>
    <w:rsid w:val="0035654A"/>
    <w:rsid w:val="004036A0"/>
    <w:rsid w:val="0044614E"/>
    <w:rsid w:val="0045452C"/>
    <w:rsid w:val="004876F1"/>
    <w:rsid w:val="00493FFD"/>
    <w:rsid w:val="004B452C"/>
    <w:rsid w:val="004C6501"/>
    <w:rsid w:val="00503881"/>
    <w:rsid w:val="00516DE6"/>
    <w:rsid w:val="00542A5B"/>
    <w:rsid w:val="00564999"/>
    <w:rsid w:val="00567034"/>
    <w:rsid w:val="005B714B"/>
    <w:rsid w:val="00607A6B"/>
    <w:rsid w:val="00657AAB"/>
    <w:rsid w:val="0067579F"/>
    <w:rsid w:val="00695BEF"/>
    <w:rsid w:val="006A0E64"/>
    <w:rsid w:val="006A142F"/>
    <w:rsid w:val="006B6B8F"/>
    <w:rsid w:val="006F4888"/>
    <w:rsid w:val="00767CD7"/>
    <w:rsid w:val="00771896"/>
    <w:rsid w:val="00777C11"/>
    <w:rsid w:val="0078563D"/>
    <w:rsid w:val="0079438D"/>
    <w:rsid w:val="007950A0"/>
    <w:rsid w:val="007A4B53"/>
    <w:rsid w:val="007E3261"/>
    <w:rsid w:val="00824178"/>
    <w:rsid w:val="0083198B"/>
    <w:rsid w:val="00854E91"/>
    <w:rsid w:val="008669FC"/>
    <w:rsid w:val="008D54EC"/>
    <w:rsid w:val="00915368"/>
    <w:rsid w:val="009627E9"/>
    <w:rsid w:val="009A309F"/>
    <w:rsid w:val="009C2C66"/>
    <w:rsid w:val="00A113C4"/>
    <w:rsid w:val="00A74D23"/>
    <w:rsid w:val="00A80BCB"/>
    <w:rsid w:val="00AE1104"/>
    <w:rsid w:val="00B057C6"/>
    <w:rsid w:val="00B20F75"/>
    <w:rsid w:val="00B21724"/>
    <w:rsid w:val="00B87979"/>
    <w:rsid w:val="00C6731B"/>
    <w:rsid w:val="00C84023"/>
    <w:rsid w:val="00C93A9F"/>
    <w:rsid w:val="00CA00F7"/>
    <w:rsid w:val="00CB0FA7"/>
    <w:rsid w:val="00CD17D3"/>
    <w:rsid w:val="00D23C36"/>
    <w:rsid w:val="00D26D13"/>
    <w:rsid w:val="00D33E9C"/>
    <w:rsid w:val="00D65ADF"/>
    <w:rsid w:val="00D764DD"/>
    <w:rsid w:val="00D8384F"/>
    <w:rsid w:val="00D97891"/>
    <w:rsid w:val="00E03929"/>
    <w:rsid w:val="00E24A6A"/>
    <w:rsid w:val="00E259D3"/>
    <w:rsid w:val="00E70C41"/>
    <w:rsid w:val="00F3422E"/>
    <w:rsid w:val="00F84023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9D23F"/>
  <w15:docId w15:val="{BEBE800C-A152-4912-9A46-5D69C8EA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3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64D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0FA7"/>
  </w:style>
  <w:style w:type="character" w:customStyle="1" w:styleId="WW8Num1z1">
    <w:name w:val="WW8Num1z1"/>
    <w:rsid w:val="00CB0FA7"/>
  </w:style>
  <w:style w:type="character" w:customStyle="1" w:styleId="WW8Num1z2">
    <w:name w:val="WW8Num1z2"/>
    <w:rsid w:val="00CB0FA7"/>
  </w:style>
  <w:style w:type="character" w:customStyle="1" w:styleId="WW8Num1z3">
    <w:name w:val="WW8Num1z3"/>
    <w:rsid w:val="00CB0FA7"/>
  </w:style>
  <w:style w:type="character" w:customStyle="1" w:styleId="WW8Num1z4">
    <w:name w:val="WW8Num1z4"/>
    <w:rsid w:val="00CB0FA7"/>
  </w:style>
  <w:style w:type="character" w:customStyle="1" w:styleId="WW8Num1z5">
    <w:name w:val="WW8Num1z5"/>
    <w:rsid w:val="00CB0FA7"/>
  </w:style>
  <w:style w:type="character" w:customStyle="1" w:styleId="WW8Num1z6">
    <w:name w:val="WW8Num1z6"/>
    <w:rsid w:val="00CB0FA7"/>
  </w:style>
  <w:style w:type="character" w:customStyle="1" w:styleId="WW8Num1z7">
    <w:name w:val="WW8Num1z7"/>
    <w:rsid w:val="00CB0FA7"/>
  </w:style>
  <w:style w:type="character" w:customStyle="1" w:styleId="WW8Num1z8">
    <w:name w:val="WW8Num1z8"/>
    <w:rsid w:val="00CB0FA7"/>
  </w:style>
  <w:style w:type="character" w:customStyle="1" w:styleId="WW8Num2z0">
    <w:name w:val="WW8Num2z0"/>
    <w:rsid w:val="00CB0FA7"/>
    <w:rPr>
      <w:rFonts w:ascii="Symbol" w:hAnsi="Symbol" w:cs="OpenSymbol"/>
    </w:rPr>
  </w:style>
  <w:style w:type="character" w:customStyle="1" w:styleId="WW8Num2z1">
    <w:name w:val="WW8Num2z1"/>
    <w:rsid w:val="00CB0FA7"/>
    <w:rPr>
      <w:rFonts w:ascii="OpenSymbol" w:hAnsi="OpenSymbol" w:cs="OpenSymbol"/>
    </w:rPr>
  </w:style>
  <w:style w:type="character" w:customStyle="1" w:styleId="WW8Num3z0">
    <w:name w:val="WW8Num3z0"/>
    <w:rsid w:val="00CB0FA7"/>
    <w:rPr>
      <w:rFonts w:ascii="Symbol" w:hAnsi="Symbol" w:cs="OpenSymbol"/>
    </w:rPr>
  </w:style>
  <w:style w:type="character" w:customStyle="1" w:styleId="WW8Num3z1">
    <w:name w:val="WW8Num3z1"/>
    <w:rsid w:val="00CB0FA7"/>
    <w:rPr>
      <w:rFonts w:ascii="OpenSymbol" w:hAnsi="OpenSymbol" w:cs="OpenSymbol"/>
      <w:lang w:val="uk-UA"/>
    </w:rPr>
  </w:style>
  <w:style w:type="character" w:customStyle="1" w:styleId="WW8Num4z0">
    <w:name w:val="WW8Num4z0"/>
    <w:rsid w:val="00CB0FA7"/>
    <w:rPr>
      <w:rFonts w:ascii="Symbol" w:hAnsi="Symbol" w:cs="OpenSymbol"/>
    </w:rPr>
  </w:style>
  <w:style w:type="character" w:customStyle="1" w:styleId="WW8Num4z1">
    <w:name w:val="WW8Num4z1"/>
    <w:rsid w:val="00CB0FA7"/>
    <w:rPr>
      <w:rFonts w:ascii="OpenSymbol" w:hAnsi="OpenSymbol" w:cs="OpenSymbol"/>
      <w:lang w:val="uk-UA"/>
    </w:rPr>
  </w:style>
  <w:style w:type="character" w:customStyle="1" w:styleId="WW8Num5z0">
    <w:name w:val="WW8Num5z0"/>
    <w:rsid w:val="00CB0FA7"/>
    <w:rPr>
      <w:rFonts w:ascii="Symbol" w:hAnsi="Symbol" w:cs="OpenSymbol"/>
    </w:rPr>
  </w:style>
  <w:style w:type="character" w:customStyle="1" w:styleId="WW8Num5z1">
    <w:name w:val="WW8Num5z1"/>
    <w:rsid w:val="00CB0FA7"/>
    <w:rPr>
      <w:rFonts w:ascii="OpenSymbol" w:hAnsi="OpenSymbol" w:cs="OpenSymbol"/>
    </w:rPr>
  </w:style>
  <w:style w:type="character" w:customStyle="1" w:styleId="WW8Num6z0">
    <w:name w:val="WW8Num6z0"/>
    <w:rsid w:val="00CB0FA7"/>
  </w:style>
  <w:style w:type="character" w:customStyle="1" w:styleId="WW8Num6z1">
    <w:name w:val="WW8Num6z1"/>
    <w:rsid w:val="00CB0FA7"/>
  </w:style>
  <w:style w:type="character" w:customStyle="1" w:styleId="WW8Num6z2">
    <w:name w:val="WW8Num6z2"/>
    <w:rsid w:val="00CB0FA7"/>
  </w:style>
  <w:style w:type="character" w:customStyle="1" w:styleId="WW8Num6z3">
    <w:name w:val="WW8Num6z3"/>
    <w:rsid w:val="00CB0FA7"/>
  </w:style>
  <w:style w:type="character" w:customStyle="1" w:styleId="WW8Num6z4">
    <w:name w:val="WW8Num6z4"/>
    <w:rsid w:val="00CB0FA7"/>
  </w:style>
  <w:style w:type="character" w:customStyle="1" w:styleId="WW8Num6z5">
    <w:name w:val="WW8Num6z5"/>
    <w:rsid w:val="00CB0FA7"/>
  </w:style>
  <w:style w:type="character" w:customStyle="1" w:styleId="WW8Num6z6">
    <w:name w:val="WW8Num6z6"/>
    <w:rsid w:val="00CB0FA7"/>
  </w:style>
  <w:style w:type="character" w:customStyle="1" w:styleId="WW8Num6z7">
    <w:name w:val="WW8Num6z7"/>
    <w:rsid w:val="00CB0FA7"/>
  </w:style>
  <w:style w:type="character" w:customStyle="1" w:styleId="WW8Num6z8">
    <w:name w:val="WW8Num6z8"/>
    <w:rsid w:val="00CB0FA7"/>
  </w:style>
  <w:style w:type="character" w:customStyle="1" w:styleId="11">
    <w:name w:val="Основной шрифт абзаца1"/>
    <w:rsid w:val="00CB0FA7"/>
  </w:style>
  <w:style w:type="character" w:customStyle="1" w:styleId="a3">
    <w:name w:val="Название Знак"/>
    <w:rsid w:val="00CB0FA7"/>
    <w:rPr>
      <w:rFonts w:ascii="Calibri" w:hAnsi="Calibri" w:cs="Calibri"/>
      <w:sz w:val="28"/>
      <w:szCs w:val="28"/>
      <w:lang w:val="uk-UA"/>
    </w:rPr>
  </w:style>
  <w:style w:type="character" w:customStyle="1" w:styleId="a4">
    <w:name w:val="Текст выноски Знак"/>
    <w:rsid w:val="00CB0FA7"/>
    <w:rPr>
      <w:rFonts w:ascii="Tahoma" w:hAnsi="Tahoma" w:cs="Tahoma"/>
      <w:sz w:val="16"/>
      <w:szCs w:val="16"/>
      <w:lang w:val="ru-RU"/>
    </w:rPr>
  </w:style>
  <w:style w:type="character" w:customStyle="1" w:styleId="HTML">
    <w:name w:val="Стандартный HTML Знак"/>
    <w:rsid w:val="00CB0FA7"/>
    <w:rPr>
      <w:rFonts w:ascii="Courier New" w:hAnsi="Courier New" w:cs="Courier New"/>
    </w:rPr>
  </w:style>
  <w:style w:type="character" w:styleId="a5">
    <w:name w:val="Hyperlink"/>
    <w:rsid w:val="00CB0FA7"/>
    <w:rPr>
      <w:color w:val="0000FF"/>
      <w:u w:val="single"/>
    </w:rPr>
  </w:style>
  <w:style w:type="character" w:customStyle="1" w:styleId="apple-converted-space">
    <w:name w:val="apple-converted-space"/>
    <w:basedOn w:val="11"/>
    <w:rsid w:val="00CB0FA7"/>
  </w:style>
  <w:style w:type="character" w:customStyle="1" w:styleId="a6">
    <w:name w:val="Символ нумерации"/>
    <w:rsid w:val="00CB0FA7"/>
  </w:style>
  <w:style w:type="character" w:customStyle="1" w:styleId="a7">
    <w:name w:val="Маркеры списка"/>
    <w:rsid w:val="00CB0FA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CB0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B0FA7"/>
    <w:pPr>
      <w:spacing w:after="120"/>
    </w:pPr>
  </w:style>
  <w:style w:type="paragraph" w:styleId="a9">
    <w:name w:val="List"/>
    <w:basedOn w:val="a8"/>
    <w:rsid w:val="00CB0FA7"/>
    <w:rPr>
      <w:rFonts w:cs="Mangal"/>
    </w:rPr>
  </w:style>
  <w:style w:type="paragraph" w:customStyle="1" w:styleId="13">
    <w:name w:val="Название1"/>
    <w:basedOn w:val="a"/>
    <w:rsid w:val="00CB0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B0FA7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CB0FA7"/>
    <w:pPr>
      <w:spacing w:after="0" w:line="100" w:lineRule="atLeast"/>
      <w:jc w:val="center"/>
    </w:pPr>
    <w:rPr>
      <w:b/>
      <w:bCs/>
      <w:sz w:val="28"/>
      <w:szCs w:val="28"/>
      <w:lang w:val="uk-UA"/>
    </w:rPr>
  </w:style>
  <w:style w:type="paragraph" w:styleId="ab">
    <w:name w:val="Subtitle"/>
    <w:basedOn w:val="12"/>
    <w:next w:val="a8"/>
    <w:qFormat/>
    <w:rsid w:val="00CB0FA7"/>
    <w:pPr>
      <w:jc w:val="center"/>
    </w:pPr>
    <w:rPr>
      <w:i/>
      <w:iCs/>
    </w:rPr>
  </w:style>
  <w:style w:type="paragraph" w:customStyle="1" w:styleId="ac">
    <w:name w:val="Знак Знак Знак Знак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CB0FA7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 выноски1"/>
    <w:basedOn w:val="a"/>
    <w:rsid w:val="00CB0FA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C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val="uk-UA"/>
    </w:rPr>
  </w:style>
  <w:style w:type="paragraph" w:customStyle="1" w:styleId="ad">
    <w:name w:val="Содержимое таблицы"/>
    <w:basedOn w:val="a"/>
    <w:rsid w:val="00CB0FA7"/>
    <w:pPr>
      <w:suppressLineNumbers/>
    </w:pPr>
  </w:style>
  <w:style w:type="paragraph" w:customStyle="1" w:styleId="ae">
    <w:name w:val="Заголовок таблицы"/>
    <w:basedOn w:val="ad"/>
    <w:rsid w:val="00CB0FA7"/>
    <w:pPr>
      <w:jc w:val="center"/>
    </w:pPr>
    <w:rPr>
      <w:b/>
      <w:bCs/>
    </w:rPr>
  </w:style>
  <w:style w:type="character" w:styleId="af">
    <w:name w:val="Strong"/>
    <w:uiPriority w:val="22"/>
    <w:qFormat/>
    <w:rsid w:val="00201FD1"/>
    <w:rPr>
      <w:b/>
      <w:bCs/>
    </w:rPr>
  </w:style>
  <w:style w:type="paragraph" w:styleId="af0">
    <w:name w:val="Balloon Text"/>
    <w:basedOn w:val="a"/>
    <w:link w:val="17"/>
    <w:uiPriority w:val="99"/>
    <w:semiHidden/>
    <w:unhideWhenUsed/>
    <w:rsid w:val="00D7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D764D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764DD"/>
    <w:rPr>
      <w:b/>
      <w:bCs/>
      <w:sz w:val="27"/>
      <w:szCs w:val="27"/>
    </w:rPr>
  </w:style>
  <w:style w:type="character" w:customStyle="1" w:styleId="rvts9">
    <w:name w:val="rvts9"/>
    <w:basedOn w:val="a0"/>
    <w:rsid w:val="00D8384F"/>
  </w:style>
  <w:style w:type="character" w:customStyle="1" w:styleId="rvts37">
    <w:name w:val="rvts37"/>
    <w:basedOn w:val="a0"/>
    <w:rsid w:val="00D8384F"/>
  </w:style>
  <w:style w:type="paragraph" w:customStyle="1" w:styleId="rvps17">
    <w:name w:val="rvps17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8384F"/>
  </w:style>
  <w:style w:type="paragraph" w:customStyle="1" w:styleId="rvps6">
    <w:name w:val="rvps6"/>
    <w:basedOn w:val="a"/>
    <w:rsid w:val="00D8384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384F"/>
  </w:style>
  <w:style w:type="character" w:customStyle="1" w:styleId="10">
    <w:name w:val="Заголовок 1 Знак"/>
    <w:basedOn w:val="a0"/>
    <w:link w:val="1"/>
    <w:uiPriority w:val="9"/>
    <w:rsid w:val="0033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1">
    <w:name w:val="Normal (Web)"/>
    <w:basedOn w:val="a"/>
    <w:uiPriority w:val="99"/>
    <w:semiHidden/>
    <w:unhideWhenUsed/>
    <w:rsid w:val="004876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0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A806-5314-477B-BD4A-A53E595F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Вільна Людина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Конікова Світлана Анатоліївна</cp:lastModifiedBy>
  <cp:revision>12</cp:revision>
  <cp:lastPrinted>2017-11-16T09:28:00Z</cp:lastPrinted>
  <dcterms:created xsi:type="dcterms:W3CDTF">2017-11-16T09:29:00Z</dcterms:created>
  <dcterms:modified xsi:type="dcterms:W3CDTF">2017-11-17T09:39:00Z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