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66876" w:rsidRPr="009120D2">
        <w:trPr>
          <w:jc w:val="center"/>
        </w:trPr>
        <w:tc>
          <w:tcPr>
            <w:tcW w:w="4252" w:type="dxa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66876" w:rsidRPr="009120D2" w:rsidRDefault="00E44016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  <w:lang w:val="en-US" w:eastAsia="en-US"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E10071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Проект</w:t>
            </w:r>
          </w:p>
          <w:p w:rsidR="00E10071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оприлюднено</w:t>
            </w:r>
          </w:p>
          <w:p w:rsidR="008C3444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«___»_________ 20__ р.</w:t>
            </w:r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 w:rsidR="008C344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74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066876" w:rsidRPr="009120D2">
        <w:tc>
          <w:tcPr>
            <w:tcW w:w="4788" w:type="dxa"/>
          </w:tcPr>
          <w:p w:rsidR="00E10071" w:rsidRPr="00E10071" w:rsidRDefault="00E10071" w:rsidP="00E1007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року № ____ – МР</w:t>
            </w:r>
          </w:p>
          <w:p w:rsidR="00066876" w:rsidRPr="00A5799D" w:rsidRDefault="00E10071" w:rsidP="00E10071">
            <w:pPr>
              <w:pStyle w:val="10"/>
              <w:spacing w:line="240" w:lineRule="auto"/>
              <w:jc w:val="both"/>
            </w:pPr>
            <w:r w:rsidRPr="00E1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2152BB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5799D" w:rsidRPr="00A57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організацію роботи у сфері інформаційних технологій </w:t>
            </w:r>
            <w:r w:rsidR="0021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5799D" w:rsidRPr="00A57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Сумській міській раді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9120D2" w:rsidRDefault="00066876">
      <w:pPr>
        <w:pStyle w:val="10"/>
        <w:spacing w:line="240" w:lineRule="auto"/>
        <w:rPr>
          <w:lang w:val="uk-UA"/>
        </w:rPr>
      </w:pPr>
    </w:p>
    <w:p w:rsidR="00066876" w:rsidRPr="009120D2" w:rsidRDefault="006015CC" w:rsidP="00A5799D">
      <w:pPr>
        <w:pStyle w:val="10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85029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інформац</w:t>
      </w:r>
      <w:bookmarkStart w:id="0" w:name="_GoBack"/>
      <w:bookmarkEnd w:id="0"/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ійних технологій 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Сумській міській раді</w:t>
      </w:r>
      <w:r w:rsidR="00213C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урахув</w:t>
      </w:r>
      <w:r w:rsidR="002152BB">
        <w:rPr>
          <w:rFonts w:ascii="Times New Roman" w:hAnsi="Times New Roman" w:cs="Times New Roman"/>
          <w:sz w:val="28"/>
          <w:szCs w:val="28"/>
          <w:lang w:val="uk-UA"/>
        </w:rPr>
        <w:t>уючи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2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2152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Про захист інформації в інформаційно-телекомунікаційних системах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Про Національну програму інформатизації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B5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2BB">
        <w:rPr>
          <w:rFonts w:ascii="Times New Roman" w:hAnsi="Times New Roman" w:cs="Times New Roman"/>
          <w:sz w:val="28"/>
          <w:szCs w:val="28"/>
          <w:lang w:val="uk-UA"/>
        </w:rPr>
        <w:t>Міську</w:t>
      </w:r>
      <w:r w:rsidR="009B5848" w:rsidRPr="009B5848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2152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5848" w:rsidRPr="009B5848">
        <w:rPr>
          <w:rFonts w:ascii="Times New Roman" w:hAnsi="Times New Roman" w:cs="Times New Roman"/>
          <w:sz w:val="28"/>
          <w:szCs w:val="28"/>
          <w:lang w:val="uk-UA"/>
        </w:rPr>
        <w:t xml:space="preserve"> «Автоматизація муніципальних телекомунікаційних систем на 2017-2019 роки в м. Суми», затверджен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5848" w:rsidRPr="009B5848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Сумської міської ради від 21 грудня 2016 року </w:t>
      </w:r>
      <w:r w:rsidR="002152B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B5848" w:rsidRPr="009B5848">
        <w:rPr>
          <w:rFonts w:ascii="Times New Roman" w:hAnsi="Times New Roman" w:cs="Times New Roman"/>
          <w:sz w:val="28"/>
          <w:szCs w:val="28"/>
          <w:lang w:val="uk-UA"/>
        </w:rPr>
        <w:t>№  1619-МР (зі змінами)</w:t>
      </w:r>
      <w:r w:rsidR="009B58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Регламент роботи виконавчих органів Сумської міської ради, затверджен</w:t>
      </w:r>
      <w:r w:rsidR="000D4C0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Сумської міської ради від 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 w:rsidR="00213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2C7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66876"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66876" w:rsidRPr="009120D2" w:rsidRDefault="00066876">
      <w:pPr>
        <w:pStyle w:val="10"/>
        <w:spacing w:line="240" w:lineRule="auto"/>
        <w:ind w:firstLine="900"/>
        <w:jc w:val="both"/>
        <w:rPr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876" w:rsidRPr="009120D2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2024D4" w:rsidRPr="002024D4" w:rsidRDefault="005622C7" w:rsidP="002A2F2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E44016" w:rsidRPr="00E4401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2152BB" w:rsidRPr="00A579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у сфері інформаційних технологій </w:t>
      </w:r>
      <w:r w:rsidR="002152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52BB" w:rsidRPr="00A5799D">
        <w:rPr>
          <w:rFonts w:ascii="Times New Roman" w:hAnsi="Times New Roman" w:cs="Times New Roman"/>
          <w:sz w:val="28"/>
          <w:szCs w:val="28"/>
          <w:lang w:val="uk-UA"/>
        </w:rPr>
        <w:t xml:space="preserve"> Сумській </w:t>
      </w:r>
      <w:r w:rsidR="00E44016" w:rsidRPr="00E44016">
        <w:rPr>
          <w:rFonts w:ascii="Times New Roman" w:hAnsi="Times New Roman" w:cs="Times New Roman"/>
          <w:sz w:val="28"/>
          <w:szCs w:val="28"/>
          <w:lang w:val="uk-UA"/>
        </w:rPr>
        <w:t>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4D4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024D4" w:rsidRPr="002A2F28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024D4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4D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024D4" w:rsidRDefault="002024D4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99D" w:rsidRDefault="00A5799D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Це рішення набирає чинності з 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дня його офіційного</w:t>
      </w:r>
      <w:r w:rsidR="00ED37F5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99D" w:rsidRPr="00D12E77" w:rsidRDefault="00A5799D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2C7" w:rsidRPr="009120D2" w:rsidRDefault="00A5799D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даного рішення покласти на </w:t>
      </w:r>
      <w:r w:rsidR="000E19BD">
        <w:rPr>
          <w:rFonts w:ascii="Times New Roman" w:hAnsi="Times New Roman" w:cs="Times New Roman"/>
          <w:sz w:val="28"/>
          <w:szCs w:val="28"/>
          <w:lang w:val="uk-UA"/>
        </w:rPr>
        <w:t>секретаря Сумської міської ради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згідно з розподілом обов’язків.</w:t>
      </w:r>
    </w:p>
    <w:p w:rsidR="002A2F28" w:rsidRPr="009120D2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876" w:rsidRPr="009120D2" w:rsidRDefault="003618DD">
      <w:pPr>
        <w:pStyle w:val="10"/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D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О.М. Лисенко</w:t>
      </w:r>
    </w:p>
    <w:p w:rsidR="00E10071" w:rsidRDefault="00E10071" w:rsidP="00C6428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289" w:rsidRPr="009120D2" w:rsidRDefault="00C64289" w:rsidP="00C64289">
      <w:pPr>
        <w:pStyle w:val="10"/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C64289" w:rsidRPr="000E19BD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Ініціатор розгляду питання – </w:t>
      </w:r>
      <w:r w:rsidR="000E19BD">
        <w:rPr>
          <w:rFonts w:ascii="Times New Roman" w:hAnsi="Times New Roman" w:cs="Times New Roman"/>
          <w:sz w:val="24"/>
          <w:szCs w:val="24"/>
          <w:lang w:val="uk-UA"/>
        </w:rPr>
        <w:t>депутат Сумської міської ради Баранов А.В.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підготовлено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відділом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</w:p>
    <w:p w:rsidR="00C64289" w:rsidRPr="009120D2" w:rsidRDefault="00C64289" w:rsidP="00C64289">
      <w:pPr>
        <w:pStyle w:val="10"/>
        <w:tabs>
          <w:tab w:val="left" w:pos="4223"/>
        </w:tabs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відділ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4289" w:rsidRPr="00580ADD" w:rsidRDefault="00C64289" w:rsidP="00C642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 w:type="page"/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УЗГОДЖЕННЯ</w:t>
      </w:r>
    </w:p>
    <w:p w:rsidR="00C64289" w:rsidRPr="00580ADD" w:rsidRDefault="00C64289" w:rsidP="00C642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C64289" w:rsidRPr="00580ADD" w:rsidRDefault="00A5799D" w:rsidP="00C64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D6E6B" w:rsidRPr="00BD6E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A57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організацію роботи у сфері інформаційних технологій </w:t>
      </w:r>
      <w:r w:rsidR="002152B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57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Сумській міській раді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E6B" w:rsidRPr="00580ADD" w:rsidRDefault="00BD6E6B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</w:t>
      </w: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та комп’ютерного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Бєломар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E775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Костенко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99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фінансів,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інвестицій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A5799D">
        <w:rPr>
          <w:rFonts w:ascii="Times New Roman" w:hAnsi="Times New Roman" w:cs="Times New Roman"/>
          <w:sz w:val="28"/>
          <w:lang w:val="uk-UA"/>
        </w:rPr>
        <w:tab/>
      </w:r>
      <w:r w:rsidR="00A5799D">
        <w:rPr>
          <w:rFonts w:ascii="Times New Roman" w:hAnsi="Times New Roman" w:cs="Times New Roman"/>
          <w:sz w:val="28"/>
          <w:lang w:val="uk-UA"/>
        </w:rPr>
        <w:tab/>
      </w:r>
      <w:r w:rsidR="00A5799D">
        <w:rPr>
          <w:rFonts w:ascii="Times New Roman" w:hAnsi="Times New Roman" w:cs="Times New Roman"/>
          <w:sz w:val="28"/>
          <w:lang w:val="uk-UA"/>
        </w:rPr>
        <w:tab/>
      </w:r>
      <w:r w:rsidR="00A5799D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5799D" w:rsidRDefault="00A5799D" w:rsidP="00C6428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відділу з конкурсних</w:t>
      </w:r>
    </w:p>
    <w:p w:rsidR="00A5799D" w:rsidRDefault="00A5799D" w:rsidP="00C6428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торгів </w:t>
      </w: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Р.О. Трепалін</w:t>
      </w:r>
    </w:p>
    <w:p w:rsidR="00A5799D" w:rsidRPr="00580ADD" w:rsidRDefault="00A5799D" w:rsidP="00C64289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 xml:space="preserve">Начальник правового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Pr="00580ADD">
        <w:rPr>
          <w:rFonts w:ascii="Times New Roman" w:hAnsi="Times New Roman" w:cs="Times New Roman"/>
          <w:sz w:val="28"/>
          <w:lang w:val="uk-UA"/>
        </w:rPr>
        <w:t>О.В. Чайченко</w:t>
      </w:r>
    </w:p>
    <w:p w:rsidR="00C64289" w:rsidRDefault="00C64289" w:rsidP="00C64289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D6E6B" w:rsidRDefault="00BD6E6B" w:rsidP="00C64289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D6E6B" w:rsidRPr="00580ADD" w:rsidRDefault="00BD6E6B" w:rsidP="00BD6E6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>Секретар 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А</w:t>
      </w:r>
      <w:r w:rsidRPr="00580AD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580AD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Баранов</w:t>
      </w:r>
    </w:p>
    <w:p w:rsidR="00BD6E6B" w:rsidRPr="00580ADD" w:rsidRDefault="00BD6E6B" w:rsidP="00C64289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sectPr w:rsidR="00066876" w:rsidRPr="009120D2" w:rsidSect="00ED37F5">
      <w:pgSz w:w="11906" w:h="16838"/>
      <w:pgMar w:top="851" w:right="1133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E3" w:rsidRDefault="00425CE3" w:rsidP="001F1250">
      <w:pPr>
        <w:spacing w:line="240" w:lineRule="auto"/>
      </w:pPr>
      <w:r>
        <w:separator/>
      </w:r>
    </w:p>
  </w:endnote>
  <w:endnote w:type="continuationSeparator" w:id="0">
    <w:p w:rsidR="00425CE3" w:rsidRDefault="00425CE3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E3" w:rsidRDefault="00425CE3" w:rsidP="001F1250">
      <w:pPr>
        <w:spacing w:line="240" w:lineRule="auto"/>
      </w:pPr>
      <w:r>
        <w:separator/>
      </w:r>
    </w:p>
  </w:footnote>
  <w:footnote w:type="continuationSeparator" w:id="0">
    <w:p w:rsidR="00425CE3" w:rsidRDefault="00425CE3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27E86"/>
    <w:rsid w:val="00066876"/>
    <w:rsid w:val="00073F8A"/>
    <w:rsid w:val="000C35AA"/>
    <w:rsid w:val="000D4C07"/>
    <w:rsid w:val="000D5EE1"/>
    <w:rsid w:val="000E1582"/>
    <w:rsid w:val="000E19BD"/>
    <w:rsid w:val="0010467A"/>
    <w:rsid w:val="00113612"/>
    <w:rsid w:val="00130D9F"/>
    <w:rsid w:val="00145BC2"/>
    <w:rsid w:val="001721D9"/>
    <w:rsid w:val="0017254B"/>
    <w:rsid w:val="00182541"/>
    <w:rsid w:val="00186943"/>
    <w:rsid w:val="00187D99"/>
    <w:rsid w:val="001B1C8B"/>
    <w:rsid w:val="001C34EE"/>
    <w:rsid w:val="001F1250"/>
    <w:rsid w:val="001F2516"/>
    <w:rsid w:val="002024D4"/>
    <w:rsid w:val="00204BC4"/>
    <w:rsid w:val="0021174D"/>
    <w:rsid w:val="00213C41"/>
    <w:rsid w:val="002152BB"/>
    <w:rsid w:val="00224993"/>
    <w:rsid w:val="00231B92"/>
    <w:rsid w:val="00242BDF"/>
    <w:rsid w:val="00251B89"/>
    <w:rsid w:val="00256B06"/>
    <w:rsid w:val="00264B1F"/>
    <w:rsid w:val="00280A3D"/>
    <w:rsid w:val="002827DA"/>
    <w:rsid w:val="002A2F28"/>
    <w:rsid w:val="002C3D7A"/>
    <w:rsid w:val="002C40B1"/>
    <w:rsid w:val="002C45BA"/>
    <w:rsid w:val="002E19C5"/>
    <w:rsid w:val="00311489"/>
    <w:rsid w:val="00340B67"/>
    <w:rsid w:val="00360278"/>
    <w:rsid w:val="003618DD"/>
    <w:rsid w:val="003667AC"/>
    <w:rsid w:val="00375A8B"/>
    <w:rsid w:val="00383F7F"/>
    <w:rsid w:val="003D4DC4"/>
    <w:rsid w:val="00402C89"/>
    <w:rsid w:val="00411FAE"/>
    <w:rsid w:val="00425CE3"/>
    <w:rsid w:val="00425EE2"/>
    <w:rsid w:val="00437807"/>
    <w:rsid w:val="004417BC"/>
    <w:rsid w:val="00476D18"/>
    <w:rsid w:val="004777E3"/>
    <w:rsid w:val="004A1F97"/>
    <w:rsid w:val="004C1E85"/>
    <w:rsid w:val="004D4A7C"/>
    <w:rsid w:val="00540508"/>
    <w:rsid w:val="00554848"/>
    <w:rsid w:val="005622C7"/>
    <w:rsid w:val="00562919"/>
    <w:rsid w:val="00574011"/>
    <w:rsid w:val="00580ADD"/>
    <w:rsid w:val="005D43FC"/>
    <w:rsid w:val="006015CC"/>
    <w:rsid w:val="006063EC"/>
    <w:rsid w:val="0061758F"/>
    <w:rsid w:val="006248C0"/>
    <w:rsid w:val="006933FD"/>
    <w:rsid w:val="006C717F"/>
    <w:rsid w:val="006D73F7"/>
    <w:rsid w:val="006F0C0B"/>
    <w:rsid w:val="00717F1C"/>
    <w:rsid w:val="00747905"/>
    <w:rsid w:val="00786270"/>
    <w:rsid w:val="007A11B0"/>
    <w:rsid w:val="007C73DD"/>
    <w:rsid w:val="007C7A99"/>
    <w:rsid w:val="007E0D7C"/>
    <w:rsid w:val="00803329"/>
    <w:rsid w:val="00857D48"/>
    <w:rsid w:val="008A057A"/>
    <w:rsid w:val="008C3444"/>
    <w:rsid w:val="008D1170"/>
    <w:rsid w:val="008D7662"/>
    <w:rsid w:val="009120D2"/>
    <w:rsid w:val="00943294"/>
    <w:rsid w:val="00963716"/>
    <w:rsid w:val="00983F04"/>
    <w:rsid w:val="009B5848"/>
    <w:rsid w:val="009C1BA6"/>
    <w:rsid w:val="009F36DC"/>
    <w:rsid w:val="00A14777"/>
    <w:rsid w:val="00A16AC0"/>
    <w:rsid w:val="00A32EB3"/>
    <w:rsid w:val="00A5799D"/>
    <w:rsid w:val="00A719D8"/>
    <w:rsid w:val="00A970D0"/>
    <w:rsid w:val="00AA1122"/>
    <w:rsid w:val="00AD3F56"/>
    <w:rsid w:val="00B463DA"/>
    <w:rsid w:val="00B54FEF"/>
    <w:rsid w:val="00B55D0E"/>
    <w:rsid w:val="00B578D6"/>
    <w:rsid w:val="00B7618D"/>
    <w:rsid w:val="00B873BC"/>
    <w:rsid w:val="00B96A49"/>
    <w:rsid w:val="00BD001D"/>
    <w:rsid w:val="00BD17CB"/>
    <w:rsid w:val="00BD6E6B"/>
    <w:rsid w:val="00BD78D7"/>
    <w:rsid w:val="00C620F8"/>
    <w:rsid w:val="00C64289"/>
    <w:rsid w:val="00C66048"/>
    <w:rsid w:val="00C85029"/>
    <w:rsid w:val="00C97D04"/>
    <w:rsid w:val="00CA34BD"/>
    <w:rsid w:val="00CF2D7E"/>
    <w:rsid w:val="00D0707E"/>
    <w:rsid w:val="00D12E77"/>
    <w:rsid w:val="00D45627"/>
    <w:rsid w:val="00D4792A"/>
    <w:rsid w:val="00DB3DF4"/>
    <w:rsid w:val="00E10071"/>
    <w:rsid w:val="00E235D8"/>
    <w:rsid w:val="00E42463"/>
    <w:rsid w:val="00E44016"/>
    <w:rsid w:val="00E60EA1"/>
    <w:rsid w:val="00E75FC0"/>
    <w:rsid w:val="00E7755C"/>
    <w:rsid w:val="00E8189D"/>
    <w:rsid w:val="00E904B4"/>
    <w:rsid w:val="00EA74B6"/>
    <w:rsid w:val="00ED2F85"/>
    <w:rsid w:val="00ED37F5"/>
    <w:rsid w:val="00F074A1"/>
    <w:rsid w:val="00F13FE5"/>
    <w:rsid w:val="00F31FDC"/>
    <w:rsid w:val="00F52DFF"/>
    <w:rsid w:val="00F618A0"/>
    <w:rsid w:val="00F82227"/>
    <w:rsid w:val="00F94C18"/>
    <w:rsid w:val="00FA14F5"/>
    <w:rsid w:val="00FB55B4"/>
    <w:rsid w:val="00FB7463"/>
    <w:rsid w:val="00FC49A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81151"/>
  <w15:chartTrackingRefBased/>
  <w15:docId w15:val="{B75AEEFB-BEA8-47ED-AED2-3D81C18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locked/>
    <w:rsid w:val="006015CC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rsid w:val="00B54FE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182541"/>
    <w:pPr>
      <w:spacing w:line="276" w:lineRule="auto"/>
    </w:pPr>
    <w:rPr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F1F61-B858-4E5C-B2C0-2FE3C2E5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8D56D-688D-4F23-BF4A-257585AC92E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0980DAF-3F99-48B2-9249-22E6B65D5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Бєломар Віктор Васильович</cp:lastModifiedBy>
  <cp:revision>2</cp:revision>
  <cp:lastPrinted>2018-02-21T10:53:00Z</cp:lastPrinted>
  <dcterms:created xsi:type="dcterms:W3CDTF">2018-02-21T10:53:00Z</dcterms:created>
  <dcterms:modified xsi:type="dcterms:W3CDTF">2018-02-21T10:53:00Z</dcterms:modified>
</cp:coreProperties>
</file>