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CD2D8C" w:rsidRPr="00A97A7C" w:rsidTr="004F302B">
        <w:trPr>
          <w:trHeight w:val="1213"/>
          <w:jc w:val="center"/>
        </w:trPr>
        <w:tc>
          <w:tcPr>
            <w:tcW w:w="4103" w:type="dxa"/>
            <w:vAlign w:val="center"/>
          </w:tcPr>
          <w:p w:rsidR="00CD2D8C" w:rsidRPr="00A97A7C" w:rsidRDefault="00CD2D8C" w:rsidP="004F302B">
            <w:pPr>
              <w:pStyle w:val="a3"/>
              <w:jc w:val="center"/>
              <w:rPr>
                <w:sz w:val="28"/>
                <w:szCs w:val="28"/>
                <w:lang w:val="uk-UA"/>
              </w:rPr>
            </w:pPr>
          </w:p>
        </w:tc>
        <w:tc>
          <w:tcPr>
            <w:tcW w:w="1260" w:type="dxa"/>
            <w:vAlign w:val="center"/>
          </w:tcPr>
          <w:p w:rsidR="00CD2D8C" w:rsidRPr="00A97A7C" w:rsidRDefault="00CD2D8C" w:rsidP="004F302B">
            <w:pPr>
              <w:pStyle w:val="a3"/>
              <w:jc w:val="center"/>
              <w:rPr>
                <w:sz w:val="28"/>
                <w:szCs w:val="28"/>
                <w:lang w:val="uk-UA"/>
              </w:rPr>
            </w:pPr>
            <w:r>
              <w:rPr>
                <w:noProof/>
                <w:sz w:val="28"/>
                <w:szCs w:val="28"/>
                <w:lang w:eastAsia="ru-RU" w:bidi="ar-S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CD2D8C" w:rsidRPr="00A97A7C" w:rsidRDefault="00CD2D8C" w:rsidP="004F302B">
            <w:pPr>
              <w:tabs>
                <w:tab w:val="left" w:pos="8447"/>
              </w:tabs>
              <w:autoSpaceDE w:val="0"/>
              <w:autoSpaceDN w:val="0"/>
              <w:adjustRightInd w:val="0"/>
              <w:jc w:val="center"/>
              <w:rPr>
                <w:sz w:val="28"/>
                <w:szCs w:val="28"/>
                <w:lang w:val="uk-UA"/>
              </w:rPr>
            </w:pPr>
            <w:r w:rsidRPr="00A97A7C">
              <w:rPr>
                <w:sz w:val="28"/>
                <w:szCs w:val="28"/>
                <w:lang w:val="uk-UA"/>
              </w:rPr>
              <w:t>Проект</w:t>
            </w:r>
          </w:p>
          <w:p w:rsidR="00CD2D8C" w:rsidRPr="00A97A7C" w:rsidRDefault="00CD2D8C" w:rsidP="004F302B">
            <w:pPr>
              <w:tabs>
                <w:tab w:val="left" w:pos="8447"/>
              </w:tabs>
              <w:autoSpaceDE w:val="0"/>
              <w:autoSpaceDN w:val="0"/>
              <w:adjustRightInd w:val="0"/>
              <w:jc w:val="center"/>
              <w:rPr>
                <w:sz w:val="28"/>
                <w:szCs w:val="28"/>
                <w:lang w:val="uk-UA"/>
              </w:rPr>
            </w:pPr>
            <w:r w:rsidRPr="00A97A7C">
              <w:rPr>
                <w:sz w:val="28"/>
                <w:szCs w:val="28"/>
                <w:lang w:val="uk-UA"/>
              </w:rPr>
              <w:t>оприлюднено</w:t>
            </w:r>
          </w:p>
          <w:p w:rsidR="00CD2D8C" w:rsidRPr="00A97A7C" w:rsidRDefault="00CD2D8C" w:rsidP="004F302B">
            <w:pPr>
              <w:pStyle w:val="7"/>
              <w:jc w:val="center"/>
              <w:rPr>
                <w:lang w:val="uk-UA"/>
              </w:rPr>
            </w:pPr>
            <w:r w:rsidRPr="00A97A7C">
              <w:rPr>
                <w:sz w:val="28"/>
                <w:szCs w:val="28"/>
                <w:lang w:val="uk-UA"/>
              </w:rPr>
              <w:t>«___»_________ 20__ р.</w:t>
            </w:r>
          </w:p>
        </w:tc>
      </w:tr>
    </w:tbl>
    <w:p w:rsidR="00CD2D8C" w:rsidRPr="00A97A7C" w:rsidRDefault="00CD2D8C" w:rsidP="00CD2D8C">
      <w:pPr>
        <w:tabs>
          <w:tab w:val="left" w:pos="3118"/>
        </w:tabs>
        <w:autoSpaceDE w:val="0"/>
        <w:autoSpaceDN w:val="0"/>
        <w:adjustRightInd w:val="0"/>
        <w:spacing w:line="360" w:lineRule="exact"/>
        <w:jc w:val="center"/>
        <w:rPr>
          <w:bCs/>
          <w:smallCaps/>
          <w:color w:val="000000"/>
          <w:sz w:val="15"/>
          <w:szCs w:val="15"/>
          <w:lang w:val="uk-UA"/>
        </w:rPr>
      </w:pPr>
    </w:p>
    <w:p w:rsidR="00CD2D8C" w:rsidRPr="00A97A7C" w:rsidRDefault="00CD2D8C" w:rsidP="00CD2D8C">
      <w:pPr>
        <w:tabs>
          <w:tab w:val="left" w:pos="3118"/>
        </w:tabs>
        <w:autoSpaceDE w:val="0"/>
        <w:autoSpaceDN w:val="0"/>
        <w:adjustRightInd w:val="0"/>
        <w:spacing w:line="360" w:lineRule="exact"/>
        <w:jc w:val="center"/>
        <w:rPr>
          <w:bCs/>
          <w:smallCaps/>
          <w:color w:val="000000"/>
          <w:sz w:val="36"/>
          <w:szCs w:val="36"/>
          <w:lang w:val="uk-UA"/>
        </w:rPr>
      </w:pPr>
      <w:r w:rsidRPr="00A97A7C">
        <w:rPr>
          <w:bCs/>
          <w:smallCaps/>
          <w:color w:val="000000"/>
          <w:sz w:val="36"/>
          <w:szCs w:val="36"/>
          <w:lang w:val="uk-UA"/>
        </w:rPr>
        <w:t>Сумська міська рада</w:t>
      </w:r>
    </w:p>
    <w:p w:rsidR="00CD2D8C" w:rsidRPr="00A97A7C" w:rsidRDefault="00CD2D8C" w:rsidP="00CD2D8C">
      <w:pPr>
        <w:tabs>
          <w:tab w:val="left" w:pos="2494"/>
        </w:tabs>
        <w:autoSpaceDE w:val="0"/>
        <w:autoSpaceDN w:val="0"/>
        <w:adjustRightInd w:val="0"/>
        <w:spacing w:line="360" w:lineRule="exact"/>
        <w:jc w:val="center"/>
        <w:rPr>
          <w:bCs/>
          <w:color w:val="000000"/>
          <w:sz w:val="28"/>
          <w:szCs w:val="28"/>
          <w:lang w:val="uk-UA"/>
        </w:rPr>
      </w:pPr>
      <w:r w:rsidRPr="00A97A7C">
        <w:rPr>
          <w:bCs/>
          <w:color w:val="000000"/>
          <w:sz w:val="28"/>
          <w:szCs w:val="28"/>
          <w:lang w:val="uk-UA"/>
        </w:rPr>
        <w:t xml:space="preserve">VII СКЛИКАННЯ </w:t>
      </w:r>
      <w:r w:rsidRPr="00A97A7C">
        <w:rPr>
          <w:bCs/>
          <w:color w:val="000000"/>
          <w:sz w:val="28"/>
          <w:szCs w:val="28"/>
          <w:lang w:val="uk-UA"/>
        </w:rPr>
        <w:tab/>
      </w:r>
      <w:r w:rsidRPr="00A97A7C">
        <w:rPr>
          <w:bCs/>
          <w:color w:val="000000"/>
          <w:sz w:val="28"/>
          <w:szCs w:val="28"/>
          <w:lang w:val="uk-UA"/>
        </w:rPr>
        <w:tab/>
        <w:t xml:space="preserve"> СЕСІЯ</w:t>
      </w:r>
    </w:p>
    <w:p w:rsidR="00CD2D8C" w:rsidRPr="00A97A7C" w:rsidRDefault="00CD2D8C" w:rsidP="00CD2D8C">
      <w:pPr>
        <w:jc w:val="center"/>
        <w:rPr>
          <w:sz w:val="32"/>
          <w:szCs w:val="32"/>
          <w:lang w:val="uk-UA"/>
        </w:rPr>
      </w:pPr>
      <w:r w:rsidRPr="00A97A7C">
        <w:rPr>
          <w:b/>
          <w:bCs/>
          <w:color w:val="000000"/>
          <w:sz w:val="32"/>
          <w:szCs w:val="32"/>
          <w:lang w:val="uk-UA"/>
        </w:rPr>
        <w:t>РІШЕННЯ</w:t>
      </w:r>
    </w:p>
    <w:p w:rsidR="00CD2D8C" w:rsidRPr="00BA3E7B" w:rsidRDefault="00CD2D8C" w:rsidP="00CD2D8C">
      <w:pPr>
        <w:rPr>
          <w:sz w:val="28"/>
          <w:szCs w:val="28"/>
          <w:lang w:val="uk-UA"/>
        </w:rPr>
      </w:pPr>
    </w:p>
    <w:tbl>
      <w:tblPr>
        <w:tblW w:w="4820" w:type="dxa"/>
        <w:tblLayout w:type="fixed"/>
        <w:tblLook w:val="01E0" w:firstRow="1" w:lastRow="1" w:firstColumn="1" w:lastColumn="1" w:noHBand="0" w:noVBand="0"/>
      </w:tblPr>
      <w:tblGrid>
        <w:gridCol w:w="4820"/>
      </w:tblGrid>
      <w:tr w:rsidR="00CD2D8C" w:rsidRPr="00A97A7C" w:rsidTr="004F302B">
        <w:trPr>
          <w:trHeight w:val="587"/>
        </w:trPr>
        <w:tc>
          <w:tcPr>
            <w:tcW w:w="4820" w:type="dxa"/>
            <w:shd w:val="clear" w:color="auto" w:fill="auto"/>
          </w:tcPr>
          <w:p w:rsidR="00CD2D8C" w:rsidRPr="00A97A7C" w:rsidRDefault="00CD2D8C" w:rsidP="004F302B">
            <w:pPr>
              <w:tabs>
                <w:tab w:val="left" w:pos="8447"/>
              </w:tabs>
              <w:autoSpaceDE w:val="0"/>
              <w:autoSpaceDN w:val="0"/>
              <w:adjustRightInd w:val="0"/>
              <w:jc w:val="both"/>
              <w:rPr>
                <w:bCs/>
                <w:sz w:val="28"/>
                <w:szCs w:val="28"/>
                <w:lang w:val="uk-UA"/>
              </w:rPr>
            </w:pPr>
            <w:r w:rsidRPr="00A97A7C">
              <w:rPr>
                <w:bCs/>
                <w:sz w:val="28"/>
                <w:szCs w:val="28"/>
                <w:lang w:val="uk-UA"/>
              </w:rPr>
              <w:t>від __ ______ 20__ року № ____ – МР</w:t>
            </w:r>
          </w:p>
          <w:p w:rsidR="00CD2D8C" w:rsidRPr="00A97A7C" w:rsidRDefault="00CD2D8C" w:rsidP="004F302B">
            <w:pPr>
              <w:tabs>
                <w:tab w:val="left" w:pos="8447"/>
              </w:tabs>
              <w:autoSpaceDE w:val="0"/>
              <w:autoSpaceDN w:val="0"/>
              <w:adjustRightInd w:val="0"/>
              <w:spacing w:before="56"/>
              <w:jc w:val="both"/>
              <w:rPr>
                <w:bCs/>
                <w:color w:val="000000"/>
                <w:sz w:val="28"/>
                <w:szCs w:val="28"/>
                <w:lang w:val="uk-UA"/>
              </w:rPr>
            </w:pPr>
            <w:r w:rsidRPr="00A97A7C">
              <w:rPr>
                <w:bCs/>
                <w:color w:val="000000"/>
                <w:sz w:val="28"/>
                <w:szCs w:val="28"/>
                <w:lang w:val="uk-UA"/>
              </w:rPr>
              <w:t>м. Суми</w:t>
            </w:r>
          </w:p>
          <w:p w:rsidR="00CD2D8C" w:rsidRPr="00372732" w:rsidRDefault="00CD2D8C" w:rsidP="004F302B">
            <w:pPr>
              <w:tabs>
                <w:tab w:val="left" w:pos="8447"/>
              </w:tabs>
              <w:autoSpaceDE w:val="0"/>
              <w:autoSpaceDN w:val="0"/>
              <w:adjustRightInd w:val="0"/>
              <w:spacing w:before="56"/>
              <w:rPr>
                <w:sz w:val="28"/>
                <w:szCs w:val="28"/>
                <w:lang w:val="uk-UA"/>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w:t>
      </w:r>
      <w:r w:rsidR="009744AE">
        <w:rPr>
          <w:bCs/>
          <w:sz w:val="28"/>
          <w:szCs w:val="28"/>
        </w:rPr>
        <w:t xml:space="preserve"> </w:t>
      </w:r>
      <w:r>
        <w:rPr>
          <w:bCs/>
          <w:sz w:val="28"/>
          <w:szCs w:val="28"/>
        </w:rPr>
        <w:t>(реконструкція)</w:t>
      </w:r>
      <w:r w:rsidR="008F50AC">
        <w:rPr>
          <w:bCs/>
          <w:sz w:val="28"/>
          <w:szCs w:val="28"/>
        </w:rPr>
        <w:t xml:space="preserve"> </w:t>
      </w:r>
      <w:r>
        <w:rPr>
          <w:bCs/>
          <w:sz w:val="28"/>
          <w:szCs w:val="28"/>
        </w:rPr>
        <w:t>визначеної</w:t>
      </w:r>
      <w:r w:rsidR="008F50AC">
        <w:rPr>
          <w:bCs/>
          <w:sz w:val="28"/>
          <w:szCs w:val="28"/>
        </w:rPr>
        <w:t xml:space="preserve"> </w:t>
      </w:r>
      <w:r>
        <w:rPr>
          <w:bCs/>
          <w:sz w:val="28"/>
          <w:szCs w:val="28"/>
        </w:rPr>
        <w:t xml:space="preserve">ділянки </w:t>
      </w:r>
      <w:r w:rsidR="00E76FF0">
        <w:rPr>
          <w:bCs/>
          <w:sz w:val="28"/>
          <w:szCs w:val="28"/>
        </w:rPr>
        <w:t xml:space="preserve">в межах вулиць Рубіжна, Привокзальна, Івана </w:t>
      </w:r>
      <w:proofErr w:type="spellStart"/>
      <w:r w:rsidR="00E76FF0">
        <w:rPr>
          <w:bCs/>
          <w:sz w:val="28"/>
          <w:szCs w:val="28"/>
        </w:rPr>
        <w:t>Харитоненка</w:t>
      </w:r>
      <w:proofErr w:type="spellEnd"/>
      <w:r w:rsidR="00E76FF0">
        <w:rPr>
          <w:bCs/>
          <w:sz w:val="28"/>
          <w:szCs w:val="28"/>
        </w:rPr>
        <w:t xml:space="preserve"> </w:t>
      </w:r>
      <w:r>
        <w:rPr>
          <w:bCs/>
          <w:sz w:val="28"/>
          <w:szCs w:val="28"/>
        </w:rPr>
        <w:t>у м. Суми</w:t>
      </w:r>
      <w:r w:rsidR="003A7D36">
        <w:rPr>
          <w:bCs/>
          <w:sz w:val="28"/>
          <w:szCs w:val="28"/>
        </w:rPr>
        <w:t>»</w:t>
      </w:r>
      <w:r>
        <w:rPr>
          <w:bCs/>
          <w:sz w:val="28"/>
          <w:szCs w:val="28"/>
        </w:rPr>
        <w:t xml:space="preserve"> </w:t>
      </w:r>
    </w:p>
    <w:p w:rsidR="002E2A83" w:rsidRDefault="002E2A83" w:rsidP="0027468B">
      <w:pPr>
        <w:pStyle w:val="WW-"/>
        <w:tabs>
          <w:tab w:val="clear" w:pos="4153"/>
          <w:tab w:val="left" w:pos="567"/>
          <w:tab w:val="center" w:pos="2977"/>
          <w:tab w:val="left" w:pos="4820"/>
        </w:tabs>
        <w:ind w:right="-1"/>
        <w:jc w:val="both"/>
        <w:rPr>
          <w:color w:val="000000"/>
          <w:sz w:val="28"/>
          <w:szCs w:val="28"/>
          <w:shd w:val="clear" w:color="auto" w:fill="FFFFFF"/>
          <w:lang w:val="uk-UA"/>
        </w:rPr>
      </w:pPr>
    </w:p>
    <w:p w:rsidR="0027468B" w:rsidRDefault="0027468B" w:rsidP="0027468B">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22230C">
        <w:rPr>
          <w:color w:val="000000"/>
          <w:sz w:val="28"/>
          <w:szCs w:val="28"/>
          <w:shd w:val="clear" w:color="auto" w:fill="FFFFFF"/>
          <w:lang w:val="uk-UA"/>
        </w:rPr>
        <w:t xml:space="preserve">З метою </w:t>
      </w:r>
      <w:r w:rsidR="0022230C" w:rsidRPr="0022230C">
        <w:rPr>
          <w:color w:val="000000"/>
          <w:sz w:val="28"/>
          <w:szCs w:val="28"/>
          <w:shd w:val="clear" w:color="auto" w:fill="FFFFFF"/>
          <w:lang w:val="uk-UA"/>
        </w:rPr>
        <w:t>уточнення п</w:t>
      </w:r>
      <w:r w:rsidR="00753E9A">
        <w:rPr>
          <w:color w:val="000000"/>
          <w:sz w:val="28"/>
          <w:szCs w:val="28"/>
          <w:shd w:val="clear" w:color="auto" w:fill="FFFFFF"/>
          <w:lang w:val="uk-UA"/>
        </w:rPr>
        <w:t>оложень генерального плану м. Суми</w:t>
      </w:r>
      <w:r w:rsidR="0022230C" w:rsidRPr="0022230C">
        <w:rPr>
          <w:color w:val="000000"/>
          <w:sz w:val="28"/>
          <w:szCs w:val="28"/>
          <w:shd w:val="clear" w:color="auto" w:fill="FFFFFF"/>
          <w:lang w:val="uk-UA"/>
        </w:rPr>
        <w:t>, визначення планувальної організації</w:t>
      </w:r>
      <w:r w:rsidR="00226129">
        <w:rPr>
          <w:color w:val="000000"/>
          <w:sz w:val="28"/>
          <w:szCs w:val="28"/>
          <w:shd w:val="clear" w:color="auto" w:fill="FFFFFF"/>
          <w:lang w:val="uk-UA"/>
        </w:rPr>
        <w:t xml:space="preserve">, функціонального призначення, </w:t>
      </w:r>
      <w:r w:rsidR="00226129" w:rsidRPr="0022230C">
        <w:rPr>
          <w:color w:val="000000"/>
          <w:sz w:val="28"/>
          <w:szCs w:val="28"/>
          <w:shd w:val="clear" w:color="auto" w:fill="FFFFFF"/>
          <w:lang w:val="uk-UA"/>
        </w:rPr>
        <w:t>параметрів з</w:t>
      </w:r>
      <w:r w:rsidR="00226129">
        <w:rPr>
          <w:color w:val="000000"/>
          <w:sz w:val="28"/>
          <w:szCs w:val="28"/>
          <w:shd w:val="clear" w:color="auto" w:fill="FFFFFF"/>
          <w:lang w:val="uk-UA"/>
        </w:rPr>
        <w:t>абудови</w:t>
      </w:r>
      <w:r w:rsidR="0022230C" w:rsidRPr="0022230C">
        <w:rPr>
          <w:color w:val="000000"/>
          <w:sz w:val="28"/>
          <w:szCs w:val="28"/>
          <w:shd w:val="clear" w:color="auto" w:fill="FFFFFF"/>
          <w:lang w:val="uk-UA"/>
        </w:rPr>
        <w:t xml:space="preserve"> і розвитку території</w:t>
      </w:r>
      <w:r w:rsidR="00226129">
        <w:rPr>
          <w:color w:val="000000"/>
          <w:sz w:val="28"/>
          <w:szCs w:val="28"/>
          <w:shd w:val="clear" w:color="auto" w:fill="FFFFFF"/>
          <w:lang w:val="uk-UA"/>
        </w:rPr>
        <w:t>,</w:t>
      </w:r>
      <w:r w:rsidR="0022230C" w:rsidRPr="0022230C">
        <w:rPr>
          <w:color w:val="000000"/>
          <w:sz w:val="28"/>
          <w:szCs w:val="28"/>
          <w:shd w:val="clear" w:color="auto" w:fill="FFFFFF"/>
          <w:lang w:val="uk-UA"/>
        </w:rPr>
        <w:t xml:space="preserve"> </w:t>
      </w:r>
      <w:r w:rsidRPr="0022230C">
        <w:rPr>
          <w:color w:val="000000"/>
          <w:sz w:val="28"/>
          <w:szCs w:val="28"/>
          <w:shd w:val="clear" w:color="auto" w:fill="FFFFFF"/>
          <w:lang w:val="uk-UA"/>
        </w:rPr>
        <w:t>визначення параметрів забудови окрем</w:t>
      </w:r>
      <w:r w:rsidR="00226129">
        <w:rPr>
          <w:color w:val="000000"/>
          <w:sz w:val="28"/>
          <w:szCs w:val="28"/>
          <w:shd w:val="clear" w:color="auto" w:fill="FFFFFF"/>
          <w:lang w:val="uk-UA"/>
        </w:rPr>
        <w:t>их</w:t>
      </w:r>
      <w:r w:rsidRPr="0022230C">
        <w:rPr>
          <w:color w:val="000000"/>
          <w:sz w:val="28"/>
          <w:szCs w:val="28"/>
          <w:shd w:val="clear" w:color="auto" w:fill="FFFFFF"/>
          <w:lang w:val="uk-UA"/>
        </w:rPr>
        <w:t xml:space="preserve"> земельн</w:t>
      </w:r>
      <w:r w:rsidR="00226129">
        <w:rPr>
          <w:color w:val="000000"/>
          <w:sz w:val="28"/>
          <w:szCs w:val="28"/>
          <w:shd w:val="clear" w:color="auto" w:fill="FFFFFF"/>
          <w:lang w:val="uk-UA"/>
        </w:rPr>
        <w:t>их</w:t>
      </w:r>
      <w:r w:rsidRPr="0022230C">
        <w:rPr>
          <w:color w:val="000000"/>
          <w:sz w:val="28"/>
          <w:szCs w:val="28"/>
          <w:shd w:val="clear" w:color="auto" w:fill="FFFFFF"/>
          <w:lang w:val="uk-UA"/>
        </w:rPr>
        <w:t xml:space="preserve"> ділян</w:t>
      </w:r>
      <w:r w:rsidR="00226129">
        <w:rPr>
          <w:color w:val="000000"/>
          <w:sz w:val="28"/>
          <w:szCs w:val="28"/>
          <w:shd w:val="clear" w:color="auto" w:fill="FFFFFF"/>
          <w:lang w:val="uk-UA"/>
        </w:rPr>
        <w:t>о</w:t>
      </w:r>
      <w:r w:rsidRPr="0022230C">
        <w:rPr>
          <w:color w:val="000000"/>
          <w:sz w:val="28"/>
          <w:szCs w:val="28"/>
          <w:shd w:val="clear" w:color="auto" w:fill="FFFFFF"/>
          <w:lang w:val="uk-UA"/>
        </w:rPr>
        <w:t>к, ураховуючи звернення</w:t>
      </w:r>
      <w:r>
        <w:rPr>
          <w:color w:val="000000"/>
          <w:sz w:val="28"/>
          <w:szCs w:val="28"/>
          <w:shd w:val="clear" w:color="auto" w:fill="FFFFFF"/>
          <w:lang w:val="uk-UA"/>
        </w:rPr>
        <w:t xml:space="preserve"> </w:t>
      </w:r>
      <w:r w:rsidR="008D0174">
        <w:rPr>
          <w:color w:val="000000"/>
          <w:sz w:val="28"/>
          <w:szCs w:val="28"/>
          <w:shd w:val="clear" w:color="auto" w:fill="FFFFFF"/>
          <w:lang w:val="uk-UA"/>
        </w:rPr>
        <w:t>ТОВ</w:t>
      </w:r>
      <w:r w:rsidR="00226129">
        <w:rPr>
          <w:color w:val="000000"/>
          <w:sz w:val="28"/>
          <w:szCs w:val="28"/>
          <w:shd w:val="clear" w:color="auto" w:fill="FFFFFF"/>
          <w:lang w:val="uk-UA"/>
        </w:rPr>
        <w:t xml:space="preserve"> «Сумський цукрово-пресувальний завод»  </w:t>
      </w:r>
      <w:r>
        <w:rPr>
          <w:color w:val="000000"/>
          <w:sz w:val="28"/>
          <w:szCs w:val="28"/>
          <w:shd w:val="clear" w:color="auto" w:fill="FFFFFF"/>
          <w:lang w:val="uk-UA"/>
        </w:rPr>
        <w:t xml:space="preserve">від </w:t>
      </w:r>
      <w:r w:rsidR="008F50AC">
        <w:rPr>
          <w:color w:val="000000"/>
          <w:sz w:val="28"/>
          <w:szCs w:val="28"/>
          <w:shd w:val="clear" w:color="auto" w:fill="FFFFFF"/>
          <w:lang w:val="uk-UA"/>
        </w:rPr>
        <w:t>2</w:t>
      </w:r>
      <w:r w:rsidR="00CD4AED">
        <w:rPr>
          <w:color w:val="000000"/>
          <w:sz w:val="28"/>
          <w:szCs w:val="28"/>
          <w:shd w:val="clear" w:color="auto" w:fill="FFFFFF"/>
          <w:lang w:val="uk-UA"/>
        </w:rPr>
        <w:t>0</w:t>
      </w:r>
      <w:r>
        <w:rPr>
          <w:color w:val="000000"/>
          <w:sz w:val="28"/>
          <w:szCs w:val="28"/>
          <w:shd w:val="clear" w:color="auto" w:fill="FFFFFF"/>
          <w:lang w:val="uk-UA"/>
        </w:rPr>
        <w:t>.</w:t>
      </w:r>
      <w:r w:rsidR="00226129">
        <w:rPr>
          <w:color w:val="000000"/>
          <w:sz w:val="28"/>
          <w:szCs w:val="28"/>
          <w:shd w:val="clear" w:color="auto" w:fill="FFFFFF"/>
          <w:lang w:val="uk-UA"/>
        </w:rPr>
        <w:t>03</w:t>
      </w:r>
      <w:r>
        <w:rPr>
          <w:color w:val="000000"/>
          <w:sz w:val="28"/>
          <w:szCs w:val="28"/>
          <w:shd w:val="clear" w:color="auto" w:fill="FFFFFF"/>
          <w:lang w:val="uk-UA"/>
        </w:rPr>
        <w:t>.201</w:t>
      </w:r>
      <w:r w:rsidR="00226129">
        <w:rPr>
          <w:color w:val="000000"/>
          <w:sz w:val="28"/>
          <w:szCs w:val="28"/>
          <w:shd w:val="clear" w:color="auto" w:fill="FFFFFF"/>
          <w:lang w:val="uk-UA"/>
        </w:rPr>
        <w:t>8</w:t>
      </w:r>
      <w:r>
        <w:rPr>
          <w:color w:val="000000"/>
          <w:sz w:val="28"/>
          <w:szCs w:val="28"/>
          <w:shd w:val="clear" w:color="auto" w:fill="FFFFFF"/>
          <w:lang w:val="uk-UA"/>
        </w:rPr>
        <w:t xml:space="preserve"> </w:t>
      </w:r>
      <w:r w:rsidR="00CD4AED">
        <w:rPr>
          <w:color w:val="000000"/>
          <w:sz w:val="28"/>
          <w:szCs w:val="28"/>
          <w:shd w:val="clear" w:color="auto" w:fill="FFFFFF"/>
          <w:lang w:val="uk-UA"/>
        </w:rPr>
        <w:t xml:space="preserve">№ 03 </w:t>
      </w:r>
      <w:r>
        <w:rPr>
          <w:color w:val="000000"/>
          <w:sz w:val="28"/>
          <w:szCs w:val="28"/>
          <w:shd w:val="clear" w:color="auto" w:fill="FFFFFF"/>
          <w:lang w:val="uk-UA"/>
        </w:rPr>
        <w:t>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w:t>
      </w:r>
      <w:r w:rsidR="003A7D36">
        <w:rPr>
          <w:color w:val="000000"/>
          <w:sz w:val="28"/>
          <w:szCs w:val="28"/>
          <w:shd w:val="clear" w:color="auto" w:fill="FFFFFF"/>
          <w:lang w:val="uk-UA"/>
        </w:rPr>
        <w:t xml:space="preserve"> </w:t>
      </w:r>
      <w:r>
        <w:rPr>
          <w:color w:val="000000"/>
          <w:sz w:val="28"/>
          <w:szCs w:val="28"/>
          <w:shd w:val="clear" w:color="auto" w:fill="FFFFFF"/>
          <w:lang w:val="uk-UA"/>
        </w:rPr>
        <w:t>постійної</w:t>
      </w:r>
      <w:r w:rsidR="003A7D36">
        <w:rPr>
          <w:color w:val="000000"/>
          <w:sz w:val="28"/>
          <w:szCs w:val="28"/>
          <w:shd w:val="clear" w:color="auto" w:fill="FFFFFF"/>
          <w:lang w:val="uk-UA"/>
        </w:rPr>
        <w:t xml:space="preserve"> </w:t>
      </w:r>
      <w:r>
        <w:rPr>
          <w:color w:val="000000"/>
          <w:sz w:val="28"/>
          <w:szCs w:val="28"/>
          <w:shd w:val="clear" w:color="auto" w:fill="FFFFFF"/>
          <w:lang w:val="uk-UA"/>
        </w:rPr>
        <w:t>комісії</w:t>
      </w:r>
      <w:r w:rsidR="003A7D36">
        <w:rPr>
          <w:color w:val="000000"/>
          <w:sz w:val="28"/>
          <w:szCs w:val="28"/>
          <w:shd w:val="clear" w:color="auto" w:fill="FFFFFF"/>
          <w:lang w:val="uk-UA"/>
        </w:rPr>
        <w:t xml:space="preserve"> </w:t>
      </w:r>
      <w:r>
        <w:rPr>
          <w:color w:val="000000"/>
          <w:sz w:val="28"/>
          <w:szCs w:val="28"/>
          <w:shd w:val="clear" w:color="auto" w:fill="FFFFFF"/>
          <w:lang w:val="uk-UA"/>
        </w:rPr>
        <w:t xml:space="preserve">від </w:t>
      </w:r>
      <w:r w:rsidR="00D20488">
        <w:rPr>
          <w:color w:val="000000"/>
          <w:sz w:val="28"/>
          <w:szCs w:val="28"/>
          <w:shd w:val="clear" w:color="auto" w:fill="FFFFFF"/>
          <w:lang w:val="uk-UA"/>
        </w:rPr>
        <w:t>___.___</w:t>
      </w:r>
      <w:r w:rsidR="00226129">
        <w:rPr>
          <w:color w:val="000000"/>
          <w:sz w:val="28"/>
          <w:szCs w:val="28"/>
          <w:shd w:val="clear" w:color="auto" w:fill="FFFFFF"/>
          <w:lang w:val="uk-UA"/>
        </w:rPr>
        <w:t>.2018</w:t>
      </w:r>
      <w:r>
        <w:rPr>
          <w:color w:val="000000"/>
          <w:sz w:val="28"/>
          <w:szCs w:val="28"/>
          <w:shd w:val="clear" w:color="auto" w:fill="FFFFFF"/>
          <w:lang w:val="uk-UA"/>
        </w:rPr>
        <w:t xml:space="preserve"> №_____),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21 Закону України «Про регулювання містобудівної діяльності»</w:t>
      </w:r>
      <w:r w:rsidR="00CD4AED">
        <w:rPr>
          <w:color w:val="000000"/>
          <w:sz w:val="28"/>
          <w:szCs w:val="28"/>
          <w:shd w:val="clear" w:color="auto" w:fill="FFFFFF"/>
          <w:lang w:val="uk-UA"/>
        </w:rPr>
        <w:t xml:space="preserve">, </w:t>
      </w:r>
      <w:r w:rsidRPr="007630D7">
        <w:rPr>
          <w:color w:val="000000"/>
          <w:sz w:val="28"/>
          <w:szCs w:val="28"/>
          <w:shd w:val="clear" w:color="auto" w:fill="FFFFFF"/>
          <w:lang w:val="uk-UA"/>
        </w:rPr>
        <w:t xml:space="preserve">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8D0174">
        <w:rPr>
          <w:color w:val="000000"/>
          <w:sz w:val="28"/>
          <w:szCs w:val="28"/>
          <w:shd w:val="clear" w:color="auto" w:fill="FFFFFF"/>
          <w:lang w:val="uk-UA"/>
        </w:rPr>
        <w:t xml:space="preserve"> </w:t>
      </w:r>
      <w:r w:rsidRPr="007630D7">
        <w:rPr>
          <w:color w:val="000000"/>
          <w:sz w:val="28"/>
          <w:szCs w:val="28"/>
          <w:shd w:val="clear" w:color="auto" w:fill="FFFFFF"/>
          <w:lang w:val="uk-UA"/>
        </w:rPr>
        <w:t>№ 290,</w:t>
      </w:r>
      <w:r w:rsidR="00CD4AED">
        <w:rPr>
          <w:color w:val="000000"/>
          <w:sz w:val="28"/>
          <w:szCs w:val="28"/>
          <w:shd w:val="clear" w:color="auto" w:fill="FFFFFF"/>
          <w:lang w:val="uk-UA"/>
        </w:rPr>
        <w:t xml:space="preserve"> Порядку проведення архітектурних та містобудівних конкурсів, затвердженого постановою Кабінету Міністрів України від 25.11.1999 № 2137</w:t>
      </w:r>
      <w:r w:rsidR="00CC0A41">
        <w:rPr>
          <w:color w:val="000000"/>
          <w:sz w:val="28"/>
          <w:szCs w:val="28"/>
          <w:shd w:val="clear" w:color="auto" w:fill="FFFFFF"/>
          <w:lang w:val="uk-UA"/>
        </w:rPr>
        <w:t xml:space="preserve"> (з</w:t>
      </w:r>
      <w:r w:rsidR="008D0174">
        <w:rPr>
          <w:color w:val="000000"/>
          <w:sz w:val="28"/>
          <w:szCs w:val="28"/>
          <w:shd w:val="clear" w:color="auto" w:fill="FFFFFF"/>
          <w:lang w:val="uk-UA"/>
        </w:rPr>
        <w:t>і</w:t>
      </w:r>
      <w:bookmarkStart w:id="0" w:name="_GoBack"/>
      <w:bookmarkEnd w:id="0"/>
      <w:r w:rsidR="00CC0A41">
        <w:rPr>
          <w:color w:val="000000"/>
          <w:sz w:val="28"/>
          <w:szCs w:val="28"/>
          <w:shd w:val="clear" w:color="auto" w:fill="FFFFFF"/>
          <w:lang w:val="uk-UA"/>
        </w:rPr>
        <w:t xml:space="preserve"> змінами)</w:t>
      </w:r>
      <w:r w:rsidR="00CD4AED">
        <w:rPr>
          <w:color w:val="000000"/>
          <w:sz w:val="28"/>
          <w:szCs w:val="28"/>
          <w:shd w:val="clear" w:color="auto" w:fill="FFFFFF"/>
          <w:lang w:val="uk-UA"/>
        </w:rPr>
        <w:t>,</w:t>
      </w:r>
      <w:r w:rsidRPr="007630D7">
        <w:rPr>
          <w:color w:val="000000"/>
          <w:sz w:val="28"/>
          <w:szCs w:val="28"/>
          <w:shd w:val="clear" w:color="auto" w:fill="FFFFFF"/>
          <w:lang w:val="uk-UA"/>
        </w:rPr>
        <w:t xml:space="preserve">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22147" w:rsidRDefault="0027468B" w:rsidP="0027468B">
      <w:pPr>
        <w:pStyle w:val="Standard"/>
        <w:ind w:firstLine="900"/>
        <w:jc w:val="both"/>
        <w:rPr>
          <w:sz w:val="28"/>
          <w:szCs w:val="28"/>
        </w:rPr>
      </w:pPr>
    </w:p>
    <w:p w:rsidR="0027468B" w:rsidRDefault="0027468B" w:rsidP="0027468B">
      <w:pPr>
        <w:pStyle w:val="Standard"/>
        <w:ind w:firstLine="15"/>
        <w:jc w:val="center"/>
        <w:rPr>
          <w:b/>
          <w:sz w:val="28"/>
          <w:szCs w:val="28"/>
        </w:rPr>
      </w:pPr>
      <w:r>
        <w:rPr>
          <w:b/>
          <w:sz w:val="28"/>
          <w:szCs w:val="28"/>
        </w:rPr>
        <w:t>ВИРІШИЛА:</w:t>
      </w:r>
    </w:p>
    <w:p w:rsidR="0027468B" w:rsidRPr="00E22147" w:rsidRDefault="0027468B" w:rsidP="0027468B">
      <w:pPr>
        <w:pStyle w:val="Standard"/>
        <w:ind w:firstLine="15"/>
        <w:jc w:val="center"/>
        <w:rPr>
          <w:b/>
          <w:sz w:val="28"/>
          <w:szCs w:val="28"/>
        </w:rPr>
      </w:pPr>
    </w:p>
    <w:p w:rsidR="0027468B" w:rsidRDefault="0027468B" w:rsidP="0027468B">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містобудівну документацію «</w:t>
      </w:r>
      <w:r w:rsidR="003A7D36" w:rsidRPr="00CD4AED">
        <w:rPr>
          <w:bCs/>
          <w:sz w:val="28"/>
          <w:szCs w:val="28"/>
          <w:lang w:val="uk-UA"/>
        </w:rPr>
        <w:t xml:space="preserve">Детальний план території (реконструкція) визначеної ділянки в межах </w:t>
      </w:r>
      <w:proofErr w:type="spellStart"/>
      <w:r w:rsidR="003A7D36" w:rsidRPr="00CD4AED">
        <w:rPr>
          <w:bCs/>
          <w:sz w:val="28"/>
          <w:szCs w:val="28"/>
          <w:lang w:val="uk-UA"/>
        </w:rPr>
        <w:t>вул</w:t>
      </w:r>
      <w:r w:rsidR="003A7D36">
        <w:rPr>
          <w:bCs/>
          <w:sz w:val="28"/>
          <w:szCs w:val="28"/>
        </w:rPr>
        <w:t>иць</w:t>
      </w:r>
      <w:proofErr w:type="spellEnd"/>
      <w:r w:rsidR="003A7D36">
        <w:rPr>
          <w:bCs/>
          <w:sz w:val="28"/>
          <w:szCs w:val="28"/>
        </w:rPr>
        <w:t xml:space="preserve"> </w:t>
      </w:r>
      <w:proofErr w:type="spellStart"/>
      <w:r w:rsidR="003A7D36">
        <w:rPr>
          <w:bCs/>
          <w:sz w:val="28"/>
          <w:szCs w:val="28"/>
        </w:rPr>
        <w:t>Рубіжна</w:t>
      </w:r>
      <w:proofErr w:type="spellEnd"/>
      <w:r w:rsidR="003A7D36">
        <w:rPr>
          <w:bCs/>
          <w:sz w:val="28"/>
          <w:szCs w:val="28"/>
        </w:rPr>
        <w:t xml:space="preserve">, </w:t>
      </w:r>
      <w:proofErr w:type="spellStart"/>
      <w:r w:rsidR="003A7D36">
        <w:rPr>
          <w:bCs/>
          <w:sz w:val="28"/>
          <w:szCs w:val="28"/>
        </w:rPr>
        <w:t>Привокзальна</w:t>
      </w:r>
      <w:proofErr w:type="spellEnd"/>
      <w:r w:rsidR="003A7D36">
        <w:rPr>
          <w:bCs/>
          <w:sz w:val="28"/>
          <w:szCs w:val="28"/>
        </w:rPr>
        <w:t xml:space="preserve">, </w:t>
      </w:r>
      <w:proofErr w:type="spellStart"/>
      <w:r w:rsidR="003A7D36">
        <w:rPr>
          <w:bCs/>
          <w:sz w:val="28"/>
          <w:szCs w:val="28"/>
        </w:rPr>
        <w:t>Івана</w:t>
      </w:r>
      <w:proofErr w:type="spellEnd"/>
      <w:r w:rsidR="003A7D36">
        <w:rPr>
          <w:bCs/>
          <w:sz w:val="28"/>
          <w:szCs w:val="28"/>
        </w:rPr>
        <w:t xml:space="preserve"> Харитоненка у м. </w:t>
      </w:r>
      <w:proofErr w:type="spellStart"/>
      <w:r w:rsidR="003A7D36">
        <w:rPr>
          <w:bCs/>
          <w:sz w:val="28"/>
          <w:szCs w:val="28"/>
        </w:rPr>
        <w:t>Суми</w:t>
      </w:r>
      <w:proofErr w:type="spellEnd"/>
      <w:r w:rsidR="003A7D36">
        <w:rPr>
          <w:bCs/>
          <w:sz w:val="28"/>
          <w:szCs w:val="28"/>
        </w:rPr>
        <w:t>»</w:t>
      </w:r>
      <w:r w:rsidRPr="001717EE">
        <w:rPr>
          <w:color w:val="000000"/>
          <w:sz w:val="28"/>
          <w:szCs w:val="28"/>
          <w:shd w:val="clear" w:color="auto" w:fill="FFFFFF"/>
          <w:lang w:val="uk-UA"/>
        </w:rPr>
        <w:t>.</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lang w:val="uk-UA"/>
        </w:rPr>
        <w:t>Кривцов</w:t>
      </w:r>
      <w:proofErr w:type="spellEnd"/>
      <w:r>
        <w:rPr>
          <w:color w:val="000000"/>
          <w:sz w:val="28"/>
          <w:szCs w:val="28"/>
          <w:shd w:val="clear" w:color="auto" w:fill="FFFFFF"/>
          <w:lang w:val="uk-UA"/>
        </w:rPr>
        <w:t xml:space="preserve"> А.В.).</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3. Управлінню архітектури та </w:t>
      </w:r>
      <w:r>
        <w:rPr>
          <w:color w:val="000000"/>
          <w:sz w:val="28"/>
          <w:szCs w:val="28"/>
          <w:shd w:val="clear" w:color="auto" w:fill="FFFFFF"/>
          <w:lang w:val="uk-UA"/>
        </w:rPr>
        <w:t>містобудування Сумської міської ради (</w:t>
      </w:r>
      <w:proofErr w:type="spellStart"/>
      <w:r>
        <w:rPr>
          <w:color w:val="000000"/>
          <w:sz w:val="28"/>
          <w:szCs w:val="28"/>
          <w:shd w:val="clear" w:color="auto" w:fill="FFFFFF"/>
          <w:lang w:val="uk-UA"/>
        </w:rPr>
        <w:t>К</w:t>
      </w:r>
      <w:r w:rsidR="00A53505">
        <w:rPr>
          <w:color w:val="000000"/>
          <w:sz w:val="28"/>
          <w:szCs w:val="28"/>
          <w:shd w:val="clear" w:color="auto" w:fill="FFFFFF"/>
          <w:lang w:val="uk-UA"/>
        </w:rPr>
        <w:t>ривцов</w:t>
      </w:r>
      <w:proofErr w:type="spellEnd"/>
      <w:r w:rsidR="00A53505">
        <w:rPr>
          <w:color w:val="000000"/>
          <w:sz w:val="28"/>
          <w:szCs w:val="28"/>
          <w:shd w:val="clear" w:color="auto" w:fill="FFFFFF"/>
          <w:lang w:val="uk-UA"/>
        </w:rPr>
        <w:t xml:space="preserve"> А.В.) здійснити заходи з</w:t>
      </w:r>
      <w:r>
        <w:rPr>
          <w:color w:val="000000"/>
          <w:sz w:val="28"/>
          <w:szCs w:val="28"/>
          <w:shd w:val="clear" w:color="auto" w:fill="FFFFFF"/>
          <w:lang w:val="uk-UA"/>
        </w:rPr>
        <w:t xml:space="preserve"> організації розроблення містобудівної документації «</w:t>
      </w:r>
      <w:r w:rsidR="003A7D36" w:rsidRPr="003A7D36">
        <w:rPr>
          <w:bCs/>
          <w:sz w:val="28"/>
          <w:szCs w:val="28"/>
          <w:lang w:val="uk-UA"/>
        </w:rPr>
        <w:t xml:space="preserve">Детальний план території (реконструкція) визначеної ділянки в </w:t>
      </w:r>
      <w:r w:rsidR="003A7D36" w:rsidRPr="003A7D36">
        <w:rPr>
          <w:bCs/>
          <w:sz w:val="28"/>
          <w:szCs w:val="28"/>
          <w:lang w:val="uk-UA"/>
        </w:rPr>
        <w:lastRenderedPageBreak/>
        <w:t xml:space="preserve">межах вулиць Рубіжна, Привокзальна, Івана </w:t>
      </w:r>
      <w:proofErr w:type="spellStart"/>
      <w:r w:rsidR="003A7D36" w:rsidRPr="003A7D36">
        <w:rPr>
          <w:bCs/>
          <w:sz w:val="28"/>
          <w:szCs w:val="28"/>
          <w:lang w:val="uk-UA"/>
        </w:rPr>
        <w:t>Харитоненка</w:t>
      </w:r>
      <w:proofErr w:type="spellEnd"/>
      <w:r w:rsidR="003A7D36" w:rsidRPr="003A7D36">
        <w:rPr>
          <w:bCs/>
          <w:sz w:val="28"/>
          <w:szCs w:val="28"/>
          <w:lang w:val="uk-UA"/>
        </w:rPr>
        <w:t xml:space="preserve"> у м. Суми»</w:t>
      </w:r>
      <w:r w:rsidR="007D543B">
        <w:rPr>
          <w:bCs/>
          <w:sz w:val="28"/>
          <w:szCs w:val="28"/>
          <w:lang w:val="uk-UA"/>
        </w:rPr>
        <w:t xml:space="preserve"> орієнтовною площею </w:t>
      </w:r>
      <w:r w:rsidR="003A7D36">
        <w:rPr>
          <w:bCs/>
          <w:sz w:val="28"/>
          <w:szCs w:val="28"/>
          <w:lang w:val="uk-UA"/>
        </w:rPr>
        <w:t>3</w:t>
      </w:r>
      <w:r w:rsidR="007D543B">
        <w:rPr>
          <w:bCs/>
          <w:sz w:val="28"/>
          <w:szCs w:val="28"/>
          <w:lang w:val="uk-UA"/>
        </w:rPr>
        <w:t>0</w:t>
      </w:r>
      <w:r w:rsidR="003A7D36">
        <w:rPr>
          <w:bCs/>
          <w:sz w:val="28"/>
          <w:szCs w:val="28"/>
          <w:lang w:val="uk-UA"/>
        </w:rPr>
        <w:t>,0 га</w:t>
      </w:r>
      <w:r w:rsidR="00CC0A41">
        <w:rPr>
          <w:bCs/>
          <w:sz w:val="28"/>
          <w:szCs w:val="28"/>
          <w:lang w:val="uk-UA"/>
        </w:rPr>
        <w:t>,</w:t>
      </w:r>
      <w:r w:rsidR="007D543B">
        <w:rPr>
          <w:color w:val="000000"/>
          <w:sz w:val="28"/>
          <w:szCs w:val="28"/>
          <w:shd w:val="clear" w:color="auto" w:fill="FFFFFF"/>
          <w:lang w:val="uk-UA"/>
        </w:rPr>
        <w:t xml:space="preserve"> проведення  містобудівного конкурсу</w:t>
      </w:r>
      <w:r w:rsidR="00CC0A41">
        <w:rPr>
          <w:color w:val="000000"/>
          <w:sz w:val="28"/>
          <w:szCs w:val="28"/>
          <w:shd w:val="clear" w:color="auto" w:fill="FFFFFF"/>
          <w:lang w:val="uk-UA"/>
        </w:rPr>
        <w:t xml:space="preserve"> з цією метою та громадських слухань щодо врахування громадських інтересів у проекті даної містобудівної документації.</w:t>
      </w:r>
      <w:r>
        <w:rPr>
          <w:sz w:val="28"/>
          <w:szCs w:val="28"/>
          <w:lang w:val="uk-UA"/>
        </w:rPr>
        <w:t xml:space="preserve"> </w:t>
      </w:r>
    </w:p>
    <w:p w:rsidR="0027468B" w:rsidRDefault="0027468B" w:rsidP="0027468B">
      <w:pPr>
        <w:tabs>
          <w:tab w:val="left" w:pos="567"/>
          <w:tab w:val="left" w:pos="10065"/>
          <w:tab w:val="left" w:pos="10206"/>
        </w:tabs>
        <w:ind w:firstLine="573"/>
        <w:jc w:val="both"/>
        <w:rPr>
          <w:sz w:val="28"/>
          <w:szCs w:val="28"/>
          <w:lang w:val="uk-UA"/>
        </w:rPr>
      </w:pPr>
      <w:r>
        <w:rPr>
          <w:sz w:val="28"/>
          <w:szCs w:val="28"/>
          <w:lang w:val="uk-UA"/>
        </w:rPr>
        <w:t xml:space="preserve">4. Фінансування робіт з розроблення детального плану здійснити за рахунок джерел не заборонених законодавством.      </w:t>
      </w:r>
    </w:p>
    <w:p w:rsidR="0027468B" w:rsidRDefault="0027468B" w:rsidP="0027468B">
      <w:pPr>
        <w:tabs>
          <w:tab w:val="left" w:pos="567"/>
          <w:tab w:val="left" w:pos="10065"/>
          <w:tab w:val="left" w:pos="10206"/>
        </w:tabs>
        <w:jc w:val="both"/>
        <w:rPr>
          <w:sz w:val="28"/>
          <w:szCs w:val="28"/>
          <w:lang w:val="uk-UA"/>
        </w:rPr>
      </w:pPr>
      <w:r>
        <w:rPr>
          <w:sz w:val="28"/>
          <w:szCs w:val="28"/>
          <w:lang w:val="uk-UA"/>
        </w:rPr>
        <w:t xml:space="preserve">       5. Відділу з організації діяльності ради </w:t>
      </w:r>
      <w:r>
        <w:rPr>
          <w:color w:val="000000"/>
          <w:sz w:val="28"/>
          <w:szCs w:val="28"/>
          <w:shd w:val="clear" w:color="auto" w:fill="FFFFFF"/>
          <w:lang w:val="uk-UA"/>
        </w:rPr>
        <w:t>Сумської міської  ради (</w:t>
      </w:r>
      <w:proofErr w:type="spellStart"/>
      <w:r>
        <w:rPr>
          <w:color w:val="000000"/>
          <w:sz w:val="28"/>
          <w:szCs w:val="28"/>
          <w:shd w:val="clear" w:color="auto" w:fill="FFFFFF"/>
          <w:lang w:val="uk-UA"/>
        </w:rPr>
        <w:t>Божко</w:t>
      </w:r>
      <w:proofErr w:type="spellEnd"/>
      <w:r>
        <w:rPr>
          <w:color w:val="000000"/>
          <w:sz w:val="28"/>
          <w:szCs w:val="28"/>
          <w:shd w:val="clear" w:color="auto" w:fill="FFFFFF"/>
          <w:lang w:val="uk-UA"/>
        </w:rPr>
        <w:t xml:space="preserve">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27468B" w:rsidRDefault="0027468B" w:rsidP="0027468B">
      <w:pPr>
        <w:pStyle w:val="WW-"/>
        <w:jc w:val="both"/>
        <w:rPr>
          <w:lang w:val="uk-UA"/>
        </w:rPr>
      </w:pPr>
      <w:r>
        <w:rPr>
          <w:lang w:val="uk-UA"/>
        </w:rPr>
        <w:t xml:space="preserve">                      ____________</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11203B" w:rsidRDefault="0011203B" w:rsidP="0027468B">
      <w:pPr>
        <w:pStyle w:val="WW-"/>
        <w:jc w:val="both"/>
        <w:rPr>
          <w:lang w:val="uk-UA"/>
        </w:rPr>
      </w:pPr>
    </w:p>
    <w:p w:rsidR="0011203B" w:rsidRDefault="0011203B" w:rsidP="0027468B">
      <w:pPr>
        <w:pStyle w:val="WW-"/>
        <w:jc w:val="both"/>
        <w:rPr>
          <w:lang w:val="uk-UA"/>
        </w:rPr>
      </w:pPr>
    </w:p>
    <w:p w:rsidR="0011203B" w:rsidRDefault="0011203B" w:rsidP="0027468B">
      <w:pPr>
        <w:pStyle w:val="WW-"/>
        <w:jc w:val="both"/>
        <w:rPr>
          <w:lang w:val="uk-UA"/>
        </w:rPr>
      </w:pPr>
    </w:p>
    <w:p w:rsidR="0027468B" w:rsidRPr="0011203B" w:rsidRDefault="0027468B" w:rsidP="0027468B">
      <w:pPr>
        <w:pStyle w:val="WW-"/>
        <w:jc w:val="both"/>
        <w:rPr>
          <w:sz w:val="20"/>
          <w:szCs w:val="20"/>
          <w:lang w:val="uk-UA"/>
        </w:rPr>
      </w:pPr>
      <w:r w:rsidRPr="0011203B">
        <w:rPr>
          <w:sz w:val="20"/>
          <w:szCs w:val="20"/>
          <w:lang w:val="uk-UA"/>
        </w:rPr>
        <w:t xml:space="preserve">Ініціатор розгляду питання – постійна комісія з питань </w:t>
      </w:r>
      <w:hyperlink r:id="rId7" w:history="1">
        <w:r w:rsidRPr="0011203B">
          <w:rPr>
            <w:sz w:val="20"/>
            <w:szCs w:val="20"/>
            <w:lang w:val="uk-UA"/>
          </w:rPr>
          <w:t>архітектури, містобудування, регулювання земельних відносин, природокористування та екології</w:t>
        </w:r>
      </w:hyperlink>
      <w:r w:rsidRPr="0011203B">
        <w:rPr>
          <w:sz w:val="20"/>
          <w:szCs w:val="20"/>
          <w:lang w:val="uk-UA"/>
        </w:rPr>
        <w:t xml:space="preserve"> Сумської міської ради.</w:t>
      </w:r>
    </w:p>
    <w:p w:rsidR="0027468B" w:rsidRPr="0011203B" w:rsidRDefault="0027468B" w:rsidP="0027468B">
      <w:pPr>
        <w:pStyle w:val="WW-"/>
        <w:jc w:val="both"/>
        <w:rPr>
          <w:sz w:val="20"/>
          <w:szCs w:val="20"/>
          <w:lang w:val="uk-UA"/>
        </w:rPr>
      </w:pPr>
      <w:r w:rsidRPr="0011203B">
        <w:rPr>
          <w:sz w:val="20"/>
          <w:szCs w:val="20"/>
          <w:lang w:val="uk-UA"/>
        </w:rPr>
        <w:t>Проект рішення підготовлено управління архітектури та містобудування Сумської міської ради.</w:t>
      </w:r>
    </w:p>
    <w:p w:rsidR="0027468B" w:rsidRPr="0011203B" w:rsidRDefault="0027468B" w:rsidP="0027468B">
      <w:pPr>
        <w:pStyle w:val="WW-"/>
        <w:jc w:val="both"/>
        <w:rPr>
          <w:sz w:val="20"/>
          <w:szCs w:val="20"/>
          <w:lang w:val="uk-UA"/>
        </w:rPr>
      </w:pPr>
      <w:r w:rsidRPr="0011203B">
        <w:rPr>
          <w:sz w:val="20"/>
          <w:szCs w:val="20"/>
          <w:lang w:val="uk-UA"/>
        </w:rPr>
        <w:t>Доповідач: управління архітектури та містобудування Сумської міської ради.</w:t>
      </w:r>
    </w:p>
    <w:p w:rsidR="00252253" w:rsidRDefault="00252253" w:rsidP="000E1B45">
      <w:pPr>
        <w:jc w:val="both"/>
        <w:rPr>
          <w:sz w:val="28"/>
          <w:szCs w:val="28"/>
          <w:lang w:val="uk-UA"/>
        </w:rPr>
      </w:pPr>
    </w:p>
    <w:p w:rsidR="0027468B" w:rsidRDefault="0027468B" w:rsidP="00522317">
      <w:pPr>
        <w:tabs>
          <w:tab w:val="left" w:pos="566"/>
        </w:tabs>
        <w:autoSpaceDE w:val="0"/>
        <w:autoSpaceDN w:val="0"/>
        <w:adjustRightInd w:val="0"/>
        <w:jc w:val="center"/>
        <w:rPr>
          <w:rFonts w:cs="Times New Roman"/>
          <w:caps/>
          <w:color w:val="000000"/>
          <w:sz w:val="28"/>
          <w:szCs w:val="28"/>
          <w:lang w:val="uk-UA"/>
        </w:rPr>
      </w:pPr>
    </w:p>
    <w:p w:rsidR="00522317" w:rsidRPr="00D50C8E" w:rsidRDefault="00522317" w:rsidP="00522317">
      <w:pPr>
        <w:tabs>
          <w:tab w:val="left" w:pos="566"/>
        </w:tabs>
        <w:autoSpaceDE w:val="0"/>
        <w:autoSpaceDN w:val="0"/>
        <w:adjustRightInd w:val="0"/>
        <w:jc w:val="center"/>
        <w:rPr>
          <w:rFonts w:cs="Times New Roman"/>
          <w:color w:val="000000"/>
          <w:sz w:val="28"/>
          <w:szCs w:val="28"/>
          <w:lang w:val="uk-UA"/>
        </w:rPr>
      </w:pPr>
      <w:r w:rsidRPr="00D50C8E">
        <w:rPr>
          <w:rFonts w:cs="Times New Roman"/>
          <w:caps/>
          <w:color w:val="000000"/>
          <w:sz w:val="28"/>
          <w:szCs w:val="28"/>
          <w:lang w:val="uk-UA"/>
        </w:rPr>
        <w:lastRenderedPageBreak/>
        <w:t>Лист ПОгодження</w:t>
      </w:r>
    </w:p>
    <w:p w:rsidR="00522317" w:rsidRPr="00D50C8E" w:rsidRDefault="00522317" w:rsidP="00522317">
      <w:pPr>
        <w:tabs>
          <w:tab w:val="left" w:pos="566"/>
        </w:tabs>
        <w:autoSpaceDE w:val="0"/>
        <w:autoSpaceDN w:val="0"/>
        <w:adjustRightInd w:val="0"/>
        <w:jc w:val="center"/>
        <w:rPr>
          <w:rFonts w:cs="Times New Roman"/>
          <w:bCs/>
          <w:color w:val="000000"/>
          <w:sz w:val="28"/>
          <w:szCs w:val="28"/>
          <w:lang w:val="uk-UA"/>
        </w:rPr>
      </w:pPr>
      <w:r w:rsidRPr="00D50C8E">
        <w:rPr>
          <w:rFonts w:cs="Times New Roman"/>
          <w:bCs/>
          <w:color w:val="000000"/>
          <w:sz w:val="28"/>
          <w:szCs w:val="28"/>
          <w:lang w:val="uk-UA"/>
        </w:rPr>
        <w:t>до проекту рішення Сумської міської ради</w:t>
      </w:r>
    </w:p>
    <w:p w:rsidR="002620A6" w:rsidRPr="00CC0A41" w:rsidRDefault="00CC0A41" w:rsidP="00CC0A41">
      <w:pPr>
        <w:pStyle w:val="a3"/>
        <w:jc w:val="center"/>
        <w:rPr>
          <w:rFonts w:ascii="Times New Roman" w:hAnsi="Times New Roman" w:cs="Times New Roman"/>
          <w:lang w:val="uk-UA"/>
        </w:rPr>
      </w:pPr>
      <w:r>
        <w:rPr>
          <w:rFonts w:ascii="Times New Roman" w:hAnsi="Times New Roman" w:cs="Times New Roman"/>
          <w:bCs/>
          <w:sz w:val="28"/>
          <w:szCs w:val="28"/>
          <w:lang w:val="uk-UA"/>
        </w:rPr>
        <w:t>«</w:t>
      </w:r>
      <w:r w:rsidRPr="00CC0A41">
        <w:rPr>
          <w:rFonts w:ascii="Times New Roman" w:hAnsi="Times New Roman" w:cs="Times New Roman"/>
          <w:bCs/>
          <w:sz w:val="28"/>
          <w:szCs w:val="28"/>
        </w:rPr>
        <w:t xml:space="preserve">Про </w:t>
      </w:r>
      <w:proofErr w:type="spellStart"/>
      <w:r w:rsidRPr="00CC0A41">
        <w:rPr>
          <w:rFonts w:ascii="Times New Roman" w:hAnsi="Times New Roman" w:cs="Times New Roman"/>
          <w:bCs/>
          <w:sz w:val="28"/>
          <w:szCs w:val="28"/>
        </w:rPr>
        <w:t>розроблення</w:t>
      </w:r>
      <w:proofErr w:type="spellEnd"/>
      <w:r w:rsidRPr="00CC0A41">
        <w:rPr>
          <w:rFonts w:ascii="Times New Roman" w:hAnsi="Times New Roman" w:cs="Times New Roman"/>
          <w:bCs/>
          <w:sz w:val="28"/>
          <w:szCs w:val="28"/>
        </w:rPr>
        <w:t xml:space="preserve"> </w:t>
      </w:r>
      <w:proofErr w:type="spellStart"/>
      <w:r w:rsidRPr="00CC0A41">
        <w:rPr>
          <w:rFonts w:ascii="Times New Roman" w:hAnsi="Times New Roman" w:cs="Times New Roman"/>
          <w:bCs/>
          <w:sz w:val="28"/>
          <w:szCs w:val="28"/>
        </w:rPr>
        <w:t>м</w:t>
      </w:r>
      <w:r w:rsidRPr="00CC0A41">
        <w:rPr>
          <w:rFonts w:ascii="Times New Roman" w:eastAsia="MS Mincho" w:hAnsi="Times New Roman" w:cs="Times New Roman"/>
          <w:bCs/>
          <w:sz w:val="28"/>
          <w:szCs w:val="28"/>
        </w:rPr>
        <w:t>і</w:t>
      </w:r>
      <w:r w:rsidRPr="00CC0A41">
        <w:rPr>
          <w:rFonts w:ascii="Times New Roman" w:hAnsi="Times New Roman" w:cs="Times New Roman"/>
          <w:bCs/>
          <w:sz w:val="28"/>
          <w:szCs w:val="28"/>
        </w:rPr>
        <w:t>стобуд</w:t>
      </w:r>
      <w:r w:rsidRPr="00CC0A41">
        <w:rPr>
          <w:rFonts w:ascii="Times New Roman" w:eastAsia="MS Mincho" w:hAnsi="Times New Roman" w:cs="Times New Roman"/>
          <w:bCs/>
          <w:sz w:val="28"/>
          <w:szCs w:val="28"/>
        </w:rPr>
        <w:t>і</w:t>
      </w:r>
      <w:r w:rsidRPr="00CC0A41">
        <w:rPr>
          <w:rFonts w:ascii="Times New Roman" w:hAnsi="Times New Roman" w:cs="Times New Roman"/>
          <w:bCs/>
          <w:sz w:val="28"/>
          <w:szCs w:val="28"/>
        </w:rPr>
        <w:t>вно</w:t>
      </w:r>
      <w:r w:rsidRPr="00CC0A41">
        <w:rPr>
          <w:rFonts w:ascii="Times New Roman" w:eastAsia="MS Mincho" w:hAnsi="Times New Roman" w:cs="Times New Roman"/>
          <w:bCs/>
          <w:sz w:val="28"/>
          <w:szCs w:val="28"/>
        </w:rPr>
        <w:t>ї</w:t>
      </w:r>
      <w:proofErr w:type="spellEnd"/>
      <w:r w:rsidRPr="00CC0A41">
        <w:rPr>
          <w:rFonts w:ascii="Times New Roman" w:hAnsi="Times New Roman" w:cs="Times New Roman"/>
          <w:bCs/>
          <w:sz w:val="28"/>
          <w:szCs w:val="28"/>
        </w:rPr>
        <w:t xml:space="preserve">  </w:t>
      </w:r>
      <w:proofErr w:type="spellStart"/>
      <w:r w:rsidRPr="00CC0A41">
        <w:rPr>
          <w:rFonts w:ascii="Times New Roman" w:hAnsi="Times New Roman" w:cs="Times New Roman"/>
          <w:bCs/>
          <w:sz w:val="28"/>
          <w:szCs w:val="28"/>
        </w:rPr>
        <w:t>документац</w:t>
      </w:r>
      <w:r w:rsidRPr="00CC0A41">
        <w:rPr>
          <w:rFonts w:ascii="Times New Roman" w:eastAsia="MS Mincho" w:hAnsi="Times New Roman" w:cs="Times New Roman"/>
          <w:bCs/>
          <w:sz w:val="28"/>
          <w:szCs w:val="28"/>
        </w:rPr>
        <w:t>ії</w:t>
      </w:r>
      <w:proofErr w:type="spellEnd"/>
      <w:r w:rsidRPr="00CC0A41">
        <w:rPr>
          <w:rFonts w:ascii="Times New Roman" w:hAnsi="Times New Roman" w:cs="Times New Roman"/>
          <w:bCs/>
          <w:sz w:val="28"/>
          <w:szCs w:val="28"/>
        </w:rPr>
        <w:t xml:space="preserve"> «Детальний план територ</w:t>
      </w:r>
      <w:r w:rsidRPr="00CC0A41">
        <w:rPr>
          <w:rFonts w:ascii="Times New Roman" w:eastAsia="MS Mincho" w:hAnsi="Times New Roman" w:cs="Times New Roman"/>
          <w:bCs/>
          <w:sz w:val="28"/>
          <w:szCs w:val="28"/>
        </w:rPr>
        <w:t>ії</w:t>
      </w:r>
      <w:r w:rsidRPr="00CC0A41">
        <w:rPr>
          <w:rFonts w:ascii="Times New Roman" w:hAnsi="Times New Roman" w:cs="Times New Roman"/>
          <w:bCs/>
          <w:sz w:val="28"/>
          <w:szCs w:val="28"/>
        </w:rPr>
        <w:t xml:space="preserve"> (</w:t>
      </w:r>
      <w:proofErr w:type="spellStart"/>
      <w:r w:rsidRPr="00CC0A41">
        <w:rPr>
          <w:rFonts w:ascii="Times New Roman" w:hAnsi="Times New Roman" w:cs="Times New Roman"/>
          <w:bCs/>
          <w:sz w:val="28"/>
          <w:szCs w:val="28"/>
        </w:rPr>
        <w:t>реконструкц</w:t>
      </w:r>
      <w:proofErr w:type="spellEnd"/>
      <w:r w:rsidRPr="00CC0A41">
        <w:rPr>
          <w:rFonts w:ascii="Times New Roman" w:eastAsia="MS Mincho" w:hAnsi="Times New Roman" w:cs="Times New Roman"/>
          <w:bCs/>
          <w:sz w:val="28"/>
          <w:szCs w:val="28"/>
        </w:rPr>
        <w:t>і</w:t>
      </w:r>
      <w:r w:rsidRPr="00CC0A41">
        <w:rPr>
          <w:rFonts w:ascii="Times New Roman" w:hAnsi="Times New Roman" w:cs="Times New Roman"/>
          <w:bCs/>
          <w:sz w:val="28"/>
          <w:szCs w:val="28"/>
        </w:rPr>
        <w:t xml:space="preserve">я) </w:t>
      </w:r>
      <w:proofErr w:type="spellStart"/>
      <w:r w:rsidRPr="00CC0A41">
        <w:rPr>
          <w:rFonts w:ascii="Times New Roman" w:hAnsi="Times New Roman" w:cs="Times New Roman"/>
          <w:bCs/>
          <w:sz w:val="28"/>
          <w:szCs w:val="28"/>
        </w:rPr>
        <w:t>визначено</w:t>
      </w:r>
      <w:proofErr w:type="spellEnd"/>
      <w:r w:rsidRPr="00CC0A41">
        <w:rPr>
          <w:rFonts w:ascii="Times New Roman" w:eastAsia="MS Mincho" w:hAnsi="Times New Roman" w:cs="Times New Roman"/>
          <w:bCs/>
          <w:sz w:val="28"/>
          <w:szCs w:val="28"/>
        </w:rPr>
        <w:t>ї</w:t>
      </w:r>
      <w:r w:rsidRPr="00CC0A41">
        <w:rPr>
          <w:rFonts w:ascii="Times New Roman" w:hAnsi="Times New Roman" w:cs="Times New Roman"/>
          <w:bCs/>
          <w:sz w:val="28"/>
          <w:szCs w:val="28"/>
        </w:rPr>
        <w:t xml:space="preserve"> д</w:t>
      </w:r>
      <w:r w:rsidRPr="00CC0A41">
        <w:rPr>
          <w:rFonts w:ascii="Times New Roman" w:eastAsia="MS Mincho" w:hAnsi="Times New Roman" w:cs="Times New Roman"/>
          <w:bCs/>
          <w:sz w:val="28"/>
          <w:szCs w:val="28"/>
        </w:rPr>
        <w:t>і</w:t>
      </w:r>
      <w:r w:rsidRPr="00CC0A41">
        <w:rPr>
          <w:rFonts w:ascii="Times New Roman" w:hAnsi="Times New Roman" w:cs="Times New Roman"/>
          <w:bCs/>
          <w:sz w:val="28"/>
          <w:szCs w:val="28"/>
        </w:rPr>
        <w:t xml:space="preserve">лянки в межах </w:t>
      </w:r>
      <w:proofErr w:type="spellStart"/>
      <w:r w:rsidRPr="00CC0A41">
        <w:rPr>
          <w:rFonts w:ascii="Times New Roman" w:hAnsi="Times New Roman" w:cs="Times New Roman"/>
          <w:bCs/>
          <w:sz w:val="28"/>
          <w:szCs w:val="28"/>
        </w:rPr>
        <w:t>вулиць</w:t>
      </w:r>
      <w:proofErr w:type="spellEnd"/>
      <w:r w:rsidRPr="00CC0A41">
        <w:rPr>
          <w:rFonts w:ascii="Times New Roman" w:hAnsi="Times New Roman" w:cs="Times New Roman"/>
          <w:bCs/>
          <w:sz w:val="28"/>
          <w:szCs w:val="28"/>
        </w:rPr>
        <w:t xml:space="preserve"> </w:t>
      </w:r>
      <w:proofErr w:type="spellStart"/>
      <w:r w:rsidRPr="00CC0A41">
        <w:rPr>
          <w:rFonts w:ascii="Times New Roman" w:hAnsi="Times New Roman" w:cs="Times New Roman"/>
          <w:bCs/>
          <w:sz w:val="28"/>
          <w:szCs w:val="28"/>
        </w:rPr>
        <w:t>Руб</w:t>
      </w:r>
      <w:proofErr w:type="spellEnd"/>
      <w:r w:rsidRPr="00CC0A41">
        <w:rPr>
          <w:rFonts w:ascii="Times New Roman" w:eastAsia="MS Mincho" w:hAnsi="Times New Roman" w:cs="Times New Roman"/>
          <w:bCs/>
          <w:sz w:val="28"/>
          <w:szCs w:val="28"/>
        </w:rPr>
        <w:t>і</w:t>
      </w:r>
      <w:r w:rsidRPr="00CC0A41">
        <w:rPr>
          <w:rFonts w:ascii="Times New Roman" w:hAnsi="Times New Roman" w:cs="Times New Roman"/>
          <w:bCs/>
          <w:sz w:val="28"/>
          <w:szCs w:val="28"/>
        </w:rPr>
        <w:t xml:space="preserve">жна, Привокзальна, </w:t>
      </w:r>
      <w:r w:rsidRPr="00CC0A41">
        <w:rPr>
          <w:rFonts w:ascii="Times New Roman" w:eastAsia="MS Mincho" w:hAnsi="Times New Roman" w:cs="Times New Roman"/>
          <w:bCs/>
          <w:sz w:val="28"/>
          <w:szCs w:val="28"/>
        </w:rPr>
        <w:t>І</w:t>
      </w:r>
      <w:r w:rsidRPr="00CC0A41">
        <w:rPr>
          <w:rFonts w:ascii="Times New Roman" w:hAnsi="Times New Roman" w:cs="Times New Roman"/>
          <w:bCs/>
          <w:sz w:val="28"/>
          <w:szCs w:val="28"/>
        </w:rPr>
        <w:t xml:space="preserve">вана Харитоненка у м. </w:t>
      </w:r>
      <w:proofErr w:type="spellStart"/>
      <w:r w:rsidRPr="00CC0A41">
        <w:rPr>
          <w:rFonts w:ascii="Times New Roman" w:hAnsi="Times New Roman" w:cs="Times New Roman"/>
          <w:bCs/>
          <w:sz w:val="28"/>
          <w:szCs w:val="28"/>
        </w:rPr>
        <w:t>Суми</w:t>
      </w:r>
      <w:proofErr w:type="spellEnd"/>
      <w:r>
        <w:rPr>
          <w:rFonts w:ascii="Times New Roman" w:hAnsi="Times New Roman" w:cs="Times New Roman"/>
          <w:bCs/>
          <w:sz w:val="28"/>
          <w:szCs w:val="28"/>
          <w:lang w:val="uk-UA"/>
        </w:rPr>
        <w:t>»</w:t>
      </w: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4503"/>
        <w:gridCol w:w="2727"/>
        <w:gridCol w:w="2346"/>
      </w:tblGrid>
      <w:tr w:rsidR="00522317" w:rsidRPr="008B03E6" w:rsidTr="0011203B">
        <w:trPr>
          <w:trHeight w:val="642"/>
        </w:trPr>
        <w:tc>
          <w:tcPr>
            <w:tcW w:w="4503" w:type="dxa"/>
            <w:vAlign w:val="bottom"/>
          </w:tcPr>
          <w:p w:rsidR="00522317" w:rsidRPr="001B5D75" w:rsidRDefault="00D20488" w:rsidP="00D20488">
            <w:pPr>
              <w:autoSpaceDE w:val="0"/>
              <w:autoSpaceDN w:val="0"/>
              <w:adjustRightInd w:val="0"/>
              <w:jc w:val="both"/>
              <w:rPr>
                <w:rFonts w:cs="Times New Roman"/>
                <w:sz w:val="28"/>
                <w:szCs w:val="28"/>
                <w:lang w:val="uk-UA"/>
              </w:rPr>
            </w:pPr>
            <w:r>
              <w:rPr>
                <w:sz w:val="28"/>
                <w:szCs w:val="28"/>
                <w:lang w:val="uk-UA"/>
              </w:rPr>
              <w:t>Заступник г</w:t>
            </w:r>
            <w:r w:rsidR="001B5D75">
              <w:rPr>
                <w:sz w:val="28"/>
                <w:szCs w:val="28"/>
                <w:lang w:val="uk-UA"/>
              </w:rPr>
              <w:t>олов</w:t>
            </w:r>
            <w:r>
              <w:rPr>
                <w:sz w:val="28"/>
                <w:szCs w:val="28"/>
                <w:lang w:val="uk-UA"/>
              </w:rPr>
              <w:t>и</w:t>
            </w:r>
            <w:r w:rsidR="001B5D75">
              <w:rPr>
                <w:sz w:val="28"/>
                <w:szCs w:val="28"/>
                <w:lang w:val="uk-UA"/>
              </w:rPr>
              <w:t xml:space="preserve"> постійної</w:t>
            </w:r>
            <w:r w:rsidR="001B5D75" w:rsidRPr="001B5D75">
              <w:rPr>
                <w:sz w:val="28"/>
                <w:szCs w:val="28"/>
                <w:lang w:val="uk-UA"/>
              </w:rPr>
              <w:t xml:space="preserve"> комісі</w:t>
            </w:r>
            <w:r w:rsidR="001B5D75">
              <w:rPr>
                <w:sz w:val="28"/>
                <w:szCs w:val="28"/>
                <w:lang w:val="uk-UA"/>
              </w:rPr>
              <w:t>ї</w:t>
            </w:r>
            <w:r w:rsidR="001B5D75" w:rsidRPr="001B5D75">
              <w:rPr>
                <w:sz w:val="28"/>
                <w:szCs w:val="28"/>
                <w:lang w:val="uk-UA"/>
              </w:rPr>
              <w:t xml:space="preserve"> з питань </w:t>
            </w:r>
            <w:hyperlink r:id="rId8" w:history="1">
              <w:r w:rsidR="00A607AF" w:rsidRPr="00A607AF">
                <w:rPr>
                  <w:sz w:val="28"/>
                  <w:szCs w:val="28"/>
                  <w:lang w:val="uk-UA"/>
                </w:rPr>
                <w:t>архітектури, містобудування, регулювання земельних відносин, природокористування та екології</w:t>
              </w:r>
            </w:hyperlink>
            <w:r w:rsidR="001B5D75" w:rsidRPr="001B5D75">
              <w:rPr>
                <w:sz w:val="28"/>
                <w:szCs w:val="28"/>
                <w:lang w:val="uk-UA"/>
              </w:rPr>
              <w:t xml:space="preserve"> Сумської міської ради</w:t>
            </w:r>
          </w:p>
        </w:tc>
        <w:tc>
          <w:tcPr>
            <w:tcW w:w="2727" w:type="dxa"/>
            <w:vAlign w:val="bottom"/>
          </w:tcPr>
          <w:p w:rsidR="00522317" w:rsidRPr="008B03E6" w:rsidRDefault="00522317" w:rsidP="00522317">
            <w:pPr>
              <w:rPr>
                <w:b/>
                <w:lang w:val="uk-UA"/>
              </w:rPr>
            </w:pPr>
          </w:p>
        </w:tc>
        <w:tc>
          <w:tcPr>
            <w:tcW w:w="2346" w:type="dxa"/>
            <w:vAlign w:val="bottom"/>
          </w:tcPr>
          <w:p w:rsidR="00522317" w:rsidRDefault="00F13FDE" w:rsidP="00D20488">
            <w:pPr>
              <w:autoSpaceDE w:val="0"/>
              <w:autoSpaceDN w:val="0"/>
              <w:adjustRightInd w:val="0"/>
              <w:rPr>
                <w:sz w:val="28"/>
                <w:szCs w:val="28"/>
                <w:lang w:val="uk-UA"/>
              </w:rPr>
            </w:pPr>
            <w:r>
              <w:rPr>
                <w:sz w:val="28"/>
                <w:szCs w:val="28"/>
                <w:lang w:val="uk-UA"/>
              </w:rPr>
              <w:t>В.</w:t>
            </w:r>
            <w:r w:rsidR="00DD2629">
              <w:rPr>
                <w:sz w:val="28"/>
                <w:szCs w:val="28"/>
                <w:lang w:val="uk-UA"/>
              </w:rPr>
              <w:t>М</w:t>
            </w:r>
            <w:r>
              <w:rPr>
                <w:sz w:val="28"/>
                <w:szCs w:val="28"/>
                <w:lang w:val="uk-UA"/>
              </w:rPr>
              <w:t xml:space="preserve">. </w:t>
            </w:r>
            <w:r w:rsidR="00D20488">
              <w:rPr>
                <w:sz w:val="28"/>
                <w:szCs w:val="28"/>
                <w:lang w:val="uk-UA"/>
              </w:rPr>
              <w:t>Гончаров</w:t>
            </w:r>
          </w:p>
        </w:tc>
      </w:tr>
      <w:tr w:rsidR="00522317" w:rsidRPr="008B03E6" w:rsidTr="0011203B">
        <w:trPr>
          <w:trHeight w:val="642"/>
        </w:trPr>
        <w:tc>
          <w:tcPr>
            <w:tcW w:w="4503" w:type="dxa"/>
            <w:vAlign w:val="bottom"/>
          </w:tcPr>
          <w:p w:rsidR="00522317" w:rsidRDefault="00522317" w:rsidP="009421B8">
            <w:pPr>
              <w:autoSpaceDE w:val="0"/>
              <w:autoSpaceDN w:val="0"/>
              <w:adjustRightInd w:val="0"/>
              <w:jc w:val="both"/>
              <w:rPr>
                <w:sz w:val="28"/>
                <w:szCs w:val="28"/>
                <w:lang w:val="uk-UA"/>
              </w:rPr>
            </w:pPr>
          </w:p>
        </w:tc>
        <w:tc>
          <w:tcPr>
            <w:tcW w:w="2727" w:type="dxa"/>
            <w:vAlign w:val="bottom"/>
          </w:tcPr>
          <w:p w:rsidR="00522317" w:rsidRPr="008B03E6" w:rsidRDefault="00522317" w:rsidP="009421B8">
            <w:pPr>
              <w:jc w:val="center"/>
              <w:rPr>
                <w:b/>
                <w:lang w:val="uk-UA"/>
              </w:rPr>
            </w:pPr>
          </w:p>
        </w:tc>
        <w:tc>
          <w:tcPr>
            <w:tcW w:w="2346" w:type="dxa"/>
            <w:vAlign w:val="bottom"/>
          </w:tcPr>
          <w:p w:rsidR="00522317" w:rsidRDefault="00522317" w:rsidP="009421B8">
            <w:pPr>
              <w:autoSpaceDE w:val="0"/>
              <w:autoSpaceDN w:val="0"/>
              <w:adjustRightInd w:val="0"/>
              <w:rPr>
                <w:sz w:val="28"/>
                <w:szCs w:val="28"/>
                <w:lang w:val="uk-UA"/>
              </w:rPr>
            </w:pPr>
          </w:p>
        </w:tc>
      </w:tr>
      <w:tr w:rsidR="00522317" w:rsidRPr="008B03E6" w:rsidTr="0011203B">
        <w:trPr>
          <w:trHeight w:val="642"/>
        </w:trPr>
        <w:tc>
          <w:tcPr>
            <w:tcW w:w="4503" w:type="dxa"/>
            <w:vAlign w:val="bottom"/>
          </w:tcPr>
          <w:p w:rsidR="00522317" w:rsidRPr="008B03E6" w:rsidRDefault="00522317" w:rsidP="009421B8">
            <w:pPr>
              <w:autoSpaceDE w:val="0"/>
              <w:autoSpaceDN w:val="0"/>
              <w:adjustRightInd w:val="0"/>
              <w:jc w:val="both"/>
              <w:rPr>
                <w:sz w:val="28"/>
                <w:szCs w:val="28"/>
                <w:lang w:val="uk-UA"/>
              </w:rPr>
            </w:pPr>
            <w:r>
              <w:rPr>
                <w:sz w:val="28"/>
                <w:szCs w:val="28"/>
                <w:lang w:val="uk-UA"/>
              </w:rPr>
              <w:t xml:space="preserve">Начальник управління архітектури та містобудування </w:t>
            </w:r>
            <w:r w:rsidRPr="008B03E6">
              <w:rPr>
                <w:sz w:val="28"/>
                <w:szCs w:val="28"/>
                <w:lang w:val="uk-UA"/>
              </w:rPr>
              <w:t>Сумської міської ради</w:t>
            </w:r>
            <w:r w:rsidR="003D79C7">
              <w:rPr>
                <w:sz w:val="28"/>
                <w:szCs w:val="28"/>
                <w:lang w:val="uk-UA"/>
              </w:rPr>
              <w:t>-головний архітектор</w:t>
            </w:r>
          </w:p>
        </w:tc>
        <w:tc>
          <w:tcPr>
            <w:tcW w:w="2727" w:type="dxa"/>
            <w:vAlign w:val="bottom"/>
          </w:tcPr>
          <w:p w:rsidR="00522317" w:rsidRPr="008B03E6" w:rsidRDefault="007651B8" w:rsidP="009421B8">
            <w:pPr>
              <w:jc w:val="center"/>
              <w:rPr>
                <w:b/>
                <w:lang w:val="uk-UA"/>
              </w:rPr>
            </w:pPr>
            <w:r>
              <w:rPr>
                <w:b/>
                <w:lang w:val="uk-UA"/>
              </w:rPr>
              <w:t xml:space="preserve"> </w:t>
            </w:r>
          </w:p>
        </w:tc>
        <w:tc>
          <w:tcPr>
            <w:tcW w:w="2346" w:type="dxa"/>
            <w:vAlign w:val="bottom"/>
          </w:tcPr>
          <w:p w:rsidR="00522317" w:rsidRPr="008B03E6" w:rsidRDefault="00522317" w:rsidP="009421B8">
            <w:pPr>
              <w:autoSpaceDE w:val="0"/>
              <w:autoSpaceDN w:val="0"/>
              <w:adjustRightInd w:val="0"/>
              <w:rPr>
                <w:sz w:val="28"/>
                <w:szCs w:val="28"/>
                <w:lang w:val="uk-UA"/>
              </w:rPr>
            </w:pPr>
            <w:r>
              <w:rPr>
                <w:sz w:val="28"/>
                <w:szCs w:val="28"/>
                <w:lang w:val="uk-UA"/>
              </w:rPr>
              <w:t xml:space="preserve">А.В. </w:t>
            </w:r>
            <w:proofErr w:type="spellStart"/>
            <w:r>
              <w:rPr>
                <w:sz w:val="28"/>
                <w:szCs w:val="28"/>
                <w:lang w:val="uk-UA"/>
              </w:rPr>
              <w:t>Кривцов</w:t>
            </w:r>
            <w:proofErr w:type="spellEnd"/>
          </w:p>
        </w:tc>
      </w:tr>
      <w:tr w:rsidR="00BC083A" w:rsidRPr="008B03E6" w:rsidTr="0011203B">
        <w:trPr>
          <w:trHeight w:val="642"/>
        </w:trPr>
        <w:tc>
          <w:tcPr>
            <w:tcW w:w="4503" w:type="dxa"/>
            <w:vAlign w:val="bottom"/>
          </w:tcPr>
          <w:p w:rsidR="00BC083A" w:rsidRDefault="00BC083A" w:rsidP="00CD6D57">
            <w:pPr>
              <w:autoSpaceDE w:val="0"/>
              <w:autoSpaceDN w:val="0"/>
              <w:adjustRightInd w:val="0"/>
              <w:jc w:val="both"/>
              <w:rPr>
                <w:color w:val="000000"/>
                <w:sz w:val="28"/>
                <w:lang w:val="uk-UA"/>
              </w:rPr>
            </w:pPr>
          </w:p>
          <w:p w:rsidR="00BC083A" w:rsidRDefault="00163B5A" w:rsidP="00163B5A">
            <w:pPr>
              <w:autoSpaceDE w:val="0"/>
              <w:autoSpaceDN w:val="0"/>
              <w:adjustRightInd w:val="0"/>
              <w:jc w:val="both"/>
              <w:rPr>
                <w:sz w:val="28"/>
                <w:szCs w:val="28"/>
                <w:lang w:val="uk-UA"/>
              </w:rPr>
            </w:pPr>
            <w:r>
              <w:rPr>
                <w:color w:val="000000"/>
                <w:sz w:val="28"/>
                <w:lang w:val="uk-UA"/>
              </w:rPr>
              <w:t>З</w:t>
            </w:r>
            <w:r w:rsidR="00BC083A">
              <w:rPr>
                <w:color w:val="000000"/>
                <w:sz w:val="28"/>
                <w:lang w:val="uk-UA"/>
              </w:rPr>
              <w:t>авідувач с</w:t>
            </w:r>
            <w:r w:rsidR="00BC083A" w:rsidRPr="00720430">
              <w:rPr>
                <w:color w:val="000000"/>
                <w:sz w:val="28"/>
                <w:lang w:val="uk-UA"/>
              </w:rPr>
              <w:t>ектор</w:t>
            </w:r>
            <w:r w:rsidR="00BC083A">
              <w:rPr>
                <w:color w:val="000000"/>
                <w:sz w:val="28"/>
                <w:lang w:val="uk-UA"/>
              </w:rPr>
              <w:t>у</w:t>
            </w:r>
            <w:r w:rsidR="00BC083A" w:rsidRPr="00720430">
              <w:rPr>
                <w:color w:val="000000"/>
                <w:sz w:val="28"/>
                <w:lang w:val="uk-UA"/>
              </w:rPr>
              <w:t xml:space="preserve"> юридичного забезпечення та договірних відносин відділу фінансового забезпечення та правових питань</w:t>
            </w:r>
            <w:r w:rsidR="00BC083A">
              <w:rPr>
                <w:color w:val="000000"/>
                <w:sz w:val="28"/>
                <w:lang w:val="uk-UA"/>
              </w:rPr>
              <w:t xml:space="preserve"> </w:t>
            </w:r>
            <w:r w:rsidR="00BC083A" w:rsidRPr="00F53EA5">
              <w:rPr>
                <w:color w:val="000000"/>
                <w:sz w:val="28"/>
                <w:lang w:val="uk-UA"/>
              </w:rPr>
              <w:t>управління архітектури та містобудування Сумської міської ради</w:t>
            </w:r>
          </w:p>
        </w:tc>
        <w:tc>
          <w:tcPr>
            <w:tcW w:w="2727" w:type="dxa"/>
            <w:vAlign w:val="bottom"/>
          </w:tcPr>
          <w:p w:rsidR="00BC083A" w:rsidRPr="008B03E6" w:rsidRDefault="00BC083A" w:rsidP="00CD6D57">
            <w:pPr>
              <w:jc w:val="center"/>
              <w:rPr>
                <w:b/>
                <w:lang w:val="uk-UA"/>
              </w:rPr>
            </w:pPr>
          </w:p>
        </w:tc>
        <w:tc>
          <w:tcPr>
            <w:tcW w:w="2346" w:type="dxa"/>
            <w:vAlign w:val="bottom"/>
          </w:tcPr>
          <w:p w:rsidR="00BC083A" w:rsidRDefault="00163B5A" w:rsidP="00CD6D57">
            <w:pPr>
              <w:autoSpaceDE w:val="0"/>
              <w:autoSpaceDN w:val="0"/>
              <w:adjustRightInd w:val="0"/>
              <w:rPr>
                <w:sz w:val="28"/>
                <w:szCs w:val="28"/>
                <w:lang w:val="uk-UA"/>
              </w:rPr>
            </w:pPr>
            <w:r>
              <w:rPr>
                <w:sz w:val="28"/>
                <w:szCs w:val="28"/>
                <w:lang w:val="uk-UA"/>
              </w:rPr>
              <w:t>Б.П. Бересток</w:t>
            </w:r>
          </w:p>
        </w:tc>
      </w:tr>
      <w:tr w:rsidR="00BC083A" w:rsidRPr="008B03E6" w:rsidTr="0011203B">
        <w:trPr>
          <w:trHeight w:val="642"/>
        </w:trPr>
        <w:tc>
          <w:tcPr>
            <w:tcW w:w="4503" w:type="dxa"/>
            <w:vAlign w:val="bottom"/>
          </w:tcPr>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Pr="008B03E6" w:rsidRDefault="00BC083A" w:rsidP="009421B8">
            <w:pPr>
              <w:autoSpaceDE w:val="0"/>
              <w:autoSpaceDN w:val="0"/>
              <w:adjustRightInd w:val="0"/>
              <w:jc w:val="both"/>
              <w:rPr>
                <w:sz w:val="28"/>
                <w:szCs w:val="28"/>
                <w:lang w:val="uk-UA"/>
              </w:rPr>
            </w:pPr>
            <w:r>
              <w:rPr>
                <w:sz w:val="28"/>
                <w:szCs w:val="28"/>
                <w:lang w:val="uk-UA"/>
              </w:rPr>
              <w:t>Перший заступник міського голови</w:t>
            </w:r>
          </w:p>
        </w:tc>
        <w:tc>
          <w:tcPr>
            <w:tcW w:w="2727" w:type="dxa"/>
            <w:vAlign w:val="bottom"/>
          </w:tcPr>
          <w:p w:rsidR="00BC083A" w:rsidRPr="008B03E6" w:rsidRDefault="00BC083A" w:rsidP="009421B8">
            <w:pPr>
              <w:jc w:val="center"/>
              <w:rPr>
                <w:b/>
                <w:lang w:val="uk-UA"/>
              </w:rPr>
            </w:pPr>
          </w:p>
        </w:tc>
        <w:tc>
          <w:tcPr>
            <w:tcW w:w="2346" w:type="dxa"/>
            <w:vAlign w:val="bottom"/>
          </w:tcPr>
          <w:p w:rsidR="00BC083A" w:rsidRPr="008B03E6" w:rsidRDefault="00BC083A" w:rsidP="009421B8">
            <w:pPr>
              <w:autoSpaceDE w:val="0"/>
              <w:autoSpaceDN w:val="0"/>
              <w:adjustRightInd w:val="0"/>
              <w:rPr>
                <w:sz w:val="28"/>
                <w:szCs w:val="28"/>
                <w:lang w:val="uk-UA"/>
              </w:rPr>
            </w:pPr>
            <w:r>
              <w:rPr>
                <w:sz w:val="28"/>
                <w:szCs w:val="28"/>
                <w:lang w:val="uk-UA"/>
              </w:rPr>
              <w:t>В.В. Войтенко</w:t>
            </w:r>
          </w:p>
        </w:tc>
      </w:tr>
      <w:tr w:rsidR="00BC083A" w:rsidRPr="008B03E6" w:rsidTr="0011203B">
        <w:trPr>
          <w:trHeight w:val="642"/>
        </w:trPr>
        <w:tc>
          <w:tcPr>
            <w:tcW w:w="4503" w:type="dxa"/>
            <w:vAlign w:val="bottom"/>
          </w:tcPr>
          <w:p w:rsidR="00BC083A" w:rsidRPr="008B03E6" w:rsidRDefault="00BC083A" w:rsidP="009421B8">
            <w:pPr>
              <w:autoSpaceDE w:val="0"/>
              <w:autoSpaceDN w:val="0"/>
              <w:adjustRightInd w:val="0"/>
              <w:jc w:val="both"/>
              <w:rPr>
                <w:sz w:val="28"/>
                <w:szCs w:val="28"/>
                <w:lang w:val="uk-UA"/>
              </w:rPr>
            </w:pPr>
          </w:p>
        </w:tc>
        <w:tc>
          <w:tcPr>
            <w:tcW w:w="2727" w:type="dxa"/>
            <w:vAlign w:val="bottom"/>
          </w:tcPr>
          <w:p w:rsidR="00BC083A" w:rsidRPr="008B03E6" w:rsidRDefault="00BC083A" w:rsidP="009421B8">
            <w:pPr>
              <w:jc w:val="center"/>
              <w:rPr>
                <w:b/>
                <w:lang w:val="uk-UA"/>
              </w:rPr>
            </w:pPr>
          </w:p>
        </w:tc>
        <w:tc>
          <w:tcPr>
            <w:tcW w:w="2346" w:type="dxa"/>
            <w:vAlign w:val="bottom"/>
          </w:tcPr>
          <w:p w:rsidR="00BC083A" w:rsidRPr="008B03E6" w:rsidRDefault="00BC083A" w:rsidP="009421B8">
            <w:pPr>
              <w:autoSpaceDE w:val="0"/>
              <w:autoSpaceDN w:val="0"/>
              <w:adjustRightInd w:val="0"/>
              <w:rPr>
                <w:sz w:val="28"/>
                <w:szCs w:val="28"/>
                <w:lang w:val="uk-UA"/>
              </w:rPr>
            </w:pPr>
          </w:p>
        </w:tc>
      </w:tr>
      <w:tr w:rsidR="00BC083A" w:rsidRPr="008B03E6" w:rsidTr="0011203B">
        <w:trPr>
          <w:trHeight w:val="642"/>
        </w:trPr>
        <w:tc>
          <w:tcPr>
            <w:tcW w:w="4503" w:type="dxa"/>
            <w:vAlign w:val="bottom"/>
          </w:tcPr>
          <w:p w:rsidR="00BC083A" w:rsidRPr="008B03E6" w:rsidRDefault="00BC083A" w:rsidP="00194DC9">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8B03E6">
              <w:rPr>
                <w:sz w:val="28"/>
                <w:szCs w:val="28"/>
                <w:lang w:val="uk-UA"/>
              </w:rPr>
              <w:t>ачальник правового управління Сумської міської ради</w:t>
            </w:r>
          </w:p>
        </w:tc>
        <w:tc>
          <w:tcPr>
            <w:tcW w:w="2727" w:type="dxa"/>
            <w:vAlign w:val="bottom"/>
          </w:tcPr>
          <w:p w:rsidR="00BC083A" w:rsidRPr="008B03E6" w:rsidRDefault="00BC083A" w:rsidP="009421B8">
            <w:pPr>
              <w:jc w:val="center"/>
              <w:rPr>
                <w:b/>
                <w:lang w:val="uk-UA"/>
              </w:rPr>
            </w:pPr>
          </w:p>
        </w:tc>
        <w:tc>
          <w:tcPr>
            <w:tcW w:w="2346" w:type="dxa"/>
            <w:vAlign w:val="bottom"/>
          </w:tcPr>
          <w:p w:rsidR="00BC083A" w:rsidRPr="008B03E6" w:rsidRDefault="00BC083A" w:rsidP="00194DC9">
            <w:pPr>
              <w:autoSpaceDE w:val="0"/>
              <w:autoSpaceDN w:val="0"/>
              <w:adjustRightInd w:val="0"/>
              <w:rPr>
                <w:sz w:val="28"/>
                <w:szCs w:val="28"/>
                <w:lang w:val="uk-UA"/>
              </w:rPr>
            </w:pPr>
            <w:r>
              <w:rPr>
                <w:sz w:val="28"/>
                <w:szCs w:val="28"/>
                <w:lang w:val="uk-UA"/>
              </w:rPr>
              <w:t>О.В. Чайченко</w:t>
            </w:r>
          </w:p>
        </w:tc>
      </w:tr>
      <w:tr w:rsidR="00BC083A" w:rsidRPr="008B03E6" w:rsidTr="0011203B">
        <w:trPr>
          <w:trHeight w:val="200"/>
        </w:trPr>
        <w:tc>
          <w:tcPr>
            <w:tcW w:w="4503" w:type="dxa"/>
            <w:vAlign w:val="bottom"/>
          </w:tcPr>
          <w:p w:rsidR="00BC083A" w:rsidRPr="008B03E6" w:rsidRDefault="00BC083A" w:rsidP="009421B8">
            <w:pPr>
              <w:autoSpaceDE w:val="0"/>
              <w:autoSpaceDN w:val="0"/>
              <w:adjustRightInd w:val="0"/>
              <w:jc w:val="both"/>
              <w:rPr>
                <w:lang w:val="uk-UA"/>
              </w:rPr>
            </w:pPr>
          </w:p>
        </w:tc>
        <w:tc>
          <w:tcPr>
            <w:tcW w:w="2727" w:type="dxa"/>
            <w:vAlign w:val="bottom"/>
          </w:tcPr>
          <w:p w:rsidR="00BC083A" w:rsidRPr="008B03E6" w:rsidRDefault="00BC083A" w:rsidP="009421B8">
            <w:pPr>
              <w:autoSpaceDE w:val="0"/>
              <w:autoSpaceDN w:val="0"/>
              <w:adjustRightInd w:val="0"/>
              <w:rPr>
                <w:lang w:val="uk-UA"/>
              </w:rPr>
            </w:pPr>
          </w:p>
        </w:tc>
        <w:tc>
          <w:tcPr>
            <w:tcW w:w="2346" w:type="dxa"/>
            <w:vAlign w:val="bottom"/>
          </w:tcPr>
          <w:p w:rsidR="00BC083A" w:rsidRPr="008B03E6" w:rsidRDefault="00BC083A" w:rsidP="009421B8">
            <w:pPr>
              <w:autoSpaceDE w:val="0"/>
              <w:autoSpaceDN w:val="0"/>
              <w:adjustRightInd w:val="0"/>
              <w:rPr>
                <w:lang w:val="uk-UA"/>
              </w:rPr>
            </w:pPr>
          </w:p>
        </w:tc>
      </w:tr>
      <w:tr w:rsidR="00BC083A" w:rsidRPr="008B03E6" w:rsidTr="0011203B">
        <w:trPr>
          <w:trHeight w:val="682"/>
        </w:trPr>
        <w:tc>
          <w:tcPr>
            <w:tcW w:w="4503" w:type="dxa"/>
            <w:vAlign w:val="bottom"/>
          </w:tcPr>
          <w:p w:rsidR="00BC083A" w:rsidRPr="008B03E6" w:rsidRDefault="00BC083A" w:rsidP="009421B8">
            <w:pPr>
              <w:jc w:val="both"/>
              <w:rPr>
                <w:rFonts w:ascii="Times New Roman CYR" w:hAnsi="Times New Roman CYR" w:cs="Times New Roman CYR"/>
                <w:sz w:val="28"/>
                <w:szCs w:val="28"/>
                <w:lang w:val="uk-UA"/>
              </w:rPr>
            </w:pPr>
            <w:r w:rsidRPr="008B03E6">
              <w:rPr>
                <w:rFonts w:ascii="Times New Roman CYR" w:hAnsi="Times New Roman CYR" w:cs="Times New Roman CYR"/>
                <w:sz w:val="28"/>
                <w:szCs w:val="28"/>
                <w:lang w:val="uk-UA"/>
              </w:rPr>
              <w:t>Секретар Сумської міської ради</w:t>
            </w:r>
          </w:p>
        </w:tc>
        <w:tc>
          <w:tcPr>
            <w:tcW w:w="2727" w:type="dxa"/>
            <w:vAlign w:val="bottom"/>
          </w:tcPr>
          <w:p w:rsidR="00BC083A" w:rsidRPr="008B03E6" w:rsidRDefault="00BC083A" w:rsidP="009421B8">
            <w:pPr>
              <w:autoSpaceDE w:val="0"/>
              <w:autoSpaceDN w:val="0"/>
              <w:adjustRightInd w:val="0"/>
              <w:jc w:val="center"/>
              <w:rPr>
                <w:sz w:val="28"/>
                <w:szCs w:val="28"/>
                <w:lang w:val="uk-UA"/>
              </w:rPr>
            </w:pPr>
          </w:p>
        </w:tc>
        <w:tc>
          <w:tcPr>
            <w:tcW w:w="2346" w:type="dxa"/>
            <w:vAlign w:val="bottom"/>
          </w:tcPr>
          <w:p w:rsidR="00BC083A" w:rsidRPr="008B03E6" w:rsidRDefault="00BC083A" w:rsidP="009421B8">
            <w:pPr>
              <w:autoSpaceDE w:val="0"/>
              <w:autoSpaceDN w:val="0"/>
              <w:adjustRightInd w:val="0"/>
              <w:rPr>
                <w:sz w:val="28"/>
                <w:szCs w:val="28"/>
                <w:lang w:val="uk-UA"/>
              </w:rPr>
            </w:pPr>
            <w:r w:rsidRPr="008B03E6">
              <w:rPr>
                <w:sz w:val="28"/>
                <w:szCs w:val="28"/>
                <w:lang w:val="uk-UA"/>
              </w:rPr>
              <w:t>А.В. Баранов</w:t>
            </w:r>
          </w:p>
        </w:tc>
      </w:tr>
    </w:tbl>
    <w:p w:rsidR="002620A6" w:rsidRDefault="002620A6" w:rsidP="002620A6">
      <w:pPr>
        <w:pStyle w:val="WW-"/>
        <w:jc w:val="both"/>
        <w:rPr>
          <w:rFonts w:cs="Times New Roman"/>
          <w:sz w:val="28"/>
          <w:szCs w:val="28"/>
          <w:lang w:val="uk-UA"/>
        </w:rPr>
      </w:pPr>
    </w:p>
    <w:p w:rsidR="00194DC9" w:rsidRPr="001519DF" w:rsidRDefault="00194DC9" w:rsidP="002620A6">
      <w:pPr>
        <w:pStyle w:val="WW-"/>
        <w:jc w:val="both"/>
        <w:rPr>
          <w:rFonts w:cs="Times New Roman"/>
          <w:sz w:val="28"/>
          <w:szCs w:val="28"/>
          <w:lang w:val="uk-UA"/>
        </w:rPr>
      </w:pPr>
    </w:p>
    <w:p w:rsidR="00522317" w:rsidRDefault="00522317" w:rsidP="00522317">
      <w:pPr>
        <w:jc w:val="both"/>
        <w:rPr>
          <w:sz w:val="28"/>
          <w:szCs w:val="28"/>
          <w:shd w:val="clear" w:color="auto" w:fill="FEFEFE"/>
          <w:lang w:val="uk-UA"/>
        </w:rPr>
      </w:pPr>
    </w:p>
    <w:p w:rsidR="00522317" w:rsidRDefault="00522317" w:rsidP="00522317">
      <w:pPr>
        <w:jc w:val="both"/>
        <w:rPr>
          <w:sz w:val="28"/>
          <w:szCs w:val="28"/>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22317" w:rsidRPr="005838B5" w:rsidRDefault="00522317" w:rsidP="00522317">
      <w:pPr>
        <w:pStyle w:val="WW-"/>
        <w:jc w:val="right"/>
        <w:rPr>
          <w:sz w:val="28"/>
          <w:szCs w:val="28"/>
          <w:lang w:val="uk-UA"/>
        </w:rPr>
      </w:pPr>
      <w:proofErr w:type="spellStart"/>
      <w:r w:rsidRPr="005838B5">
        <w:rPr>
          <w:sz w:val="28"/>
          <w:szCs w:val="28"/>
          <w:lang w:val="uk-UA"/>
        </w:rPr>
        <w:t>Кривцов</w:t>
      </w:r>
      <w:proofErr w:type="spellEnd"/>
      <w:r w:rsidRPr="005838B5">
        <w:rPr>
          <w:sz w:val="28"/>
          <w:szCs w:val="28"/>
          <w:lang w:val="uk-UA"/>
        </w:rPr>
        <w:t xml:space="preserve"> А.В.</w:t>
      </w:r>
    </w:p>
    <w:p w:rsidR="00522317" w:rsidRPr="005838B5" w:rsidRDefault="00522317" w:rsidP="00522317">
      <w:pPr>
        <w:pStyle w:val="WW-"/>
        <w:jc w:val="right"/>
        <w:rPr>
          <w:sz w:val="28"/>
          <w:szCs w:val="28"/>
          <w:lang w:val="uk-UA"/>
        </w:rPr>
      </w:pPr>
      <w:r w:rsidRPr="005838B5">
        <w:rPr>
          <w:sz w:val="28"/>
          <w:szCs w:val="28"/>
          <w:lang w:val="uk-UA"/>
        </w:rPr>
        <w:t xml:space="preserve">                      ____________</w:t>
      </w:r>
    </w:p>
    <w:p w:rsidR="002620A6" w:rsidRDefault="002620A6" w:rsidP="000E1B45">
      <w:pPr>
        <w:jc w:val="both"/>
        <w:rPr>
          <w:sz w:val="28"/>
          <w:szCs w:val="28"/>
          <w:lang w:val="uk-UA"/>
        </w:rPr>
      </w:pPr>
    </w:p>
    <w:sectPr w:rsidR="002620A6" w:rsidSect="00CC0A41">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1B45"/>
    <w:rsid w:val="00025C58"/>
    <w:rsid w:val="00044C10"/>
    <w:rsid w:val="000535B0"/>
    <w:rsid w:val="000A19FC"/>
    <w:rsid w:val="000E1B45"/>
    <w:rsid w:val="0011203B"/>
    <w:rsid w:val="00163B5A"/>
    <w:rsid w:val="00194DC9"/>
    <w:rsid w:val="001B5D75"/>
    <w:rsid w:val="001C6C1B"/>
    <w:rsid w:val="001D20A5"/>
    <w:rsid w:val="0022230C"/>
    <w:rsid w:val="00226129"/>
    <w:rsid w:val="002457D7"/>
    <w:rsid w:val="00252253"/>
    <w:rsid w:val="002620A6"/>
    <w:rsid w:val="0027468B"/>
    <w:rsid w:val="0028792C"/>
    <w:rsid w:val="002D7857"/>
    <w:rsid w:val="002E2A83"/>
    <w:rsid w:val="00347692"/>
    <w:rsid w:val="003568BA"/>
    <w:rsid w:val="0037429B"/>
    <w:rsid w:val="003A7D36"/>
    <w:rsid w:val="003B6400"/>
    <w:rsid w:val="003D79C7"/>
    <w:rsid w:val="00426108"/>
    <w:rsid w:val="00443C61"/>
    <w:rsid w:val="004509DA"/>
    <w:rsid w:val="0048581E"/>
    <w:rsid w:val="00522317"/>
    <w:rsid w:val="00537A40"/>
    <w:rsid w:val="00574237"/>
    <w:rsid w:val="005867D0"/>
    <w:rsid w:val="00595B10"/>
    <w:rsid w:val="005E743B"/>
    <w:rsid w:val="00724E2D"/>
    <w:rsid w:val="00730C00"/>
    <w:rsid w:val="00743112"/>
    <w:rsid w:val="00753E9A"/>
    <w:rsid w:val="007651B8"/>
    <w:rsid w:val="007D08B0"/>
    <w:rsid w:val="007D543B"/>
    <w:rsid w:val="00833A14"/>
    <w:rsid w:val="00871854"/>
    <w:rsid w:val="008919B1"/>
    <w:rsid w:val="008D0174"/>
    <w:rsid w:val="008F50AC"/>
    <w:rsid w:val="008F65F8"/>
    <w:rsid w:val="00900FF5"/>
    <w:rsid w:val="0091447B"/>
    <w:rsid w:val="00942F7C"/>
    <w:rsid w:val="00965A98"/>
    <w:rsid w:val="009744AE"/>
    <w:rsid w:val="009D0B42"/>
    <w:rsid w:val="009E54A5"/>
    <w:rsid w:val="009F1BA2"/>
    <w:rsid w:val="00A3289E"/>
    <w:rsid w:val="00A53505"/>
    <w:rsid w:val="00A57A9D"/>
    <w:rsid w:val="00A607AF"/>
    <w:rsid w:val="00A83103"/>
    <w:rsid w:val="00B21409"/>
    <w:rsid w:val="00B6688F"/>
    <w:rsid w:val="00BC083A"/>
    <w:rsid w:val="00C405B0"/>
    <w:rsid w:val="00C8603D"/>
    <w:rsid w:val="00C9248B"/>
    <w:rsid w:val="00C92A8B"/>
    <w:rsid w:val="00CC0A41"/>
    <w:rsid w:val="00CC2D25"/>
    <w:rsid w:val="00CD2D8C"/>
    <w:rsid w:val="00CD4AED"/>
    <w:rsid w:val="00CE69AA"/>
    <w:rsid w:val="00CF2510"/>
    <w:rsid w:val="00CF4992"/>
    <w:rsid w:val="00D0088A"/>
    <w:rsid w:val="00D03A10"/>
    <w:rsid w:val="00D20488"/>
    <w:rsid w:val="00D50C8E"/>
    <w:rsid w:val="00DA345A"/>
    <w:rsid w:val="00DA5BAB"/>
    <w:rsid w:val="00DB3B04"/>
    <w:rsid w:val="00DD2629"/>
    <w:rsid w:val="00DE6843"/>
    <w:rsid w:val="00E22147"/>
    <w:rsid w:val="00E435C7"/>
    <w:rsid w:val="00E51B63"/>
    <w:rsid w:val="00E71C31"/>
    <w:rsid w:val="00E76FF0"/>
    <w:rsid w:val="00E82062"/>
    <w:rsid w:val="00ED336B"/>
    <w:rsid w:val="00F13FDE"/>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7">
    <w:name w:val="heading 7"/>
    <w:basedOn w:val="a"/>
    <w:next w:val="a"/>
    <w:link w:val="70"/>
    <w:qFormat/>
    <w:rsid w:val="00CD2D8C"/>
    <w:pPr>
      <w:widowControl/>
      <w:suppressAutoHyphens w:val="0"/>
      <w:spacing w:before="240" w:after="60"/>
      <w:outlineLvl w:val="6"/>
    </w:pPr>
    <w:rPr>
      <w:rFonts w:eastAsia="Times New Roman" w:cs="Times New Roman"/>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locked/>
    <w:rsid w:val="000E1B45"/>
    <w:rPr>
      <w:rFonts w:ascii="SimSun" w:eastAsia="SimSun" w:hAnsi="SimSun" w:cs="Mangal"/>
      <w:kern w:val="2"/>
      <w:sz w:val="24"/>
      <w:szCs w:val="24"/>
      <w:lang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nhideWhenUsed/>
    <w:rsid w:val="000E1B45"/>
    <w:pPr>
      <w:tabs>
        <w:tab w:val="center" w:pos="4153"/>
        <w:tab w:val="right" w:pos="8306"/>
      </w:tabs>
    </w:pPr>
    <w:rPr>
      <w:rFonts w:ascii="SimSun" w:hAnsi="SimSun"/>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 w:type="character" w:customStyle="1" w:styleId="70">
    <w:name w:val="Заголовок 7 Знак"/>
    <w:basedOn w:val="a0"/>
    <w:link w:val="7"/>
    <w:rsid w:val="00CD2D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5147-2636-4499-82F2-C8FC50B5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1</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Ирина</cp:lastModifiedBy>
  <cp:revision>51</cp:revision>
  <cp:lastPrinted>2018-05-21T12:57:00Z</cp:lastPrinted>
  <dcterms:created xsi:type="dcterms:W3CDTF">2016-02-29T14:30:00Z</dcterms:created>
  <dcterms:modified xsi:type="dcterms:W3CDTF">2018-05-21T13:09:00Z</dcterms:modified>
</cp:coreProperties>
</file>