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357"/>
      </w:tblGrid>
      <w:tr w:rsidR="00392902" w:rsidRPr="00F11D2E" w:rsidTr="009538AC">
        <w:trPr>
          <w:trHeight w:val="20"/>
        </w:trPr>
        <w:tc>
          <w:tcPr>
            <w:tcW w:w="4255" w:type="dxa"/>
            <w:vAlign w:val="center"/>
          </w:tcPr>
          <w:p w:rsidR="00392902" w:rsidRDefault="003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392902" w:rsidRDefault="003929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D388E5" wp14:editId="643765C6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7" w:type="dxa"/>
            <w:hideMark/>
          </w:tcPr>
          <w:p w:rsidR="009538AC" w:rsidRPr="00F11D2E" w:rsidRDefault="00E8747C" w:rsidP="009538AC">
            <w:pPr>
              <w:tabs>
                <w:tab w:val="left" w:pos="660"/>
                <w:tab w:val="left" w:pos="1490"/>
                <w:tab w:val="center" w:pos="2019"/>
                <w:tab w:val="left" w:pos="2696"/>
              </w:tabs>
              <w:ind w:left="3219" w:hanging="321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     </w:t>
            </w:r>
            <w:r w:rsidR="009538AC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11D2E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9538AC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 </w:t>
            </w:r>
          </w:p>
          <w:p w:rsidR="00F11D2E" w:rsidRDefault="009538AC" w:rsidP="00F11D2E">
            <w:pPr>
              <w:tabs>
                <w:tab w:val="left" w:pos="269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</w:t>
            </w:r>
            <w:r w:rsidR="00D420EF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оприлюднено</w:t>
            </w:r>
          </w:p>
          <w:p w:rsidR="00392902" w:rsidRPr="00F11D2E" w:rsidRDefault="00F11D2E" w:rsidP="00F11D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9538AC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«___» _______</w:t>
            </w:r>
            <w:r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="009538AC" w:rsidRPr="00F11D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  2018 р.</w:t>
            </w:r>
          </w:p>
        </w:tc>
      </w:tr>
    </w:tbl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92902" w:rsidRDefault="00392902" w:rsidP="00652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65292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92902" w:rsidRPr="000066CA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92902" w:rsidTr="00652927">
        <w:tc>
          <w:tcPr>
            <w:tcW w:w="5637" w:type="dxa"/>
            <w:hideMark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11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="00AA2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52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F11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F0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МР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92902" w:rsidTr="00652927">
        <w:tc>
          <w:tcPr>
            <w:tcW w:w="5637" w:type="dxa"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2902" w:rsidRPr="00CA0D69" w:rsidTr="00652927">
        <w:tc>
          <w:tcPr>
            <w:tcW w:w="5637" w:type="dxa"/>
            <w:hideMark/>
          </w:tcPr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 внесення  змін  до  рішення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Сумської      міської     ради    від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  липня  2016  року  № 968-МР</w:t>
            </w:r>
          </w:p>
          <w:p w:rsidR="00652927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39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39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AA2AB5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«Інспекція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</w:t>
            </w:r>
          </w:p>
          <w:p w:rsidR="00392902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Суми»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245C6" w:rsidRDefault="007245C6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392902" w:rsidRPr="000066CA" w:rsidRDefault="00392902" w:rsidP="0039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9D1FA1" w:rsidP="009D1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повноважень управління «Інспекція  з  благоустрою  міста Суми» Сумської міської ради,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="0039290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92902" w:rsidRPr="000066CA" w:rsidRDefault="00392902" w:rsidP="00392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2902" w:rsidRPr="000066CA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623" w:rsidRDefault="00392902" w:rsidP="0022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>нести  зміни  до  рішенн</w:t>
      </w:r>
      <w:r w:rsidR="00614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Сумської міської ради від 07 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липня                   2016 року № 968-МР «Про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Інспекція з  благоустрою  міста Суми» Сумської  міської  ради»</w:t>
      </w:r>
      <w:r w:rsidR="005E6A00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додаток до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392902" w:rsidRPr="00392902" w:rsidRDefault="00AA2AB5" w:rsidP="008D7623">
      <w:pPr>
        <w:tabs>
          <w:tab w:val="left" w:pos="-595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2.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важати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шення Сумської міської ради від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29 березня 2017 року № 1882-МР «Про внесення змін до рішення Сумської міської ради від 07 липня 2016 року № 968-МР «</w:t>
      </w:r>
      <w:r w:rsidR="00D420EF" w:rsidRPr="00D420EF">
        <w:rPr>
          <w:rFonts w:ascii="Times New Roman" w:hAnsi="Times New Roman" w:cs="Times New Roman"/>
          <w:sz w:val="28"/>
          <w:szCs w:val="28"/>
          <w:lang w:val="uk-UA"/>
        </w:rPr>
        <w:t>Про Положення про управління «Інспекція з благоустрою міста Суми» Сумської міської ради»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0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21 червня 2017 року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№ 2256-МР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</w:t>
      </w:r>
      <w:r w:rsidR="009238D5">
        <w:rPr>
          <w:rFonts w:ascii="Times New Roman" w:hAnsi="Times New Roman" w:cs="Times New Roman"/>
          <w:sz w:val="28"/>
          <w:szCs w:val="28"/>
          <w:lang w:val="uk-UA"/>
        </w:rPr>
        <w:t>мської міської ради»</w:t>
      </w:r>
      <w:r w:rsidR="00177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902" w:rsidRPr="00392902" w:rsidRDefault="005A2E0D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902"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дане рішення набирає чинності з моменту </w:t>
      </w:r>
      <w:r w:rsidR="00624623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61437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Сумської міської ради.</w:t>
      </w:r>
    </w:p>
    <w:p w:rsidR="004F0239" w:rsidRDefault="00392902" w:rsidP="005A2E0D">
      <w:pPr>
        <w:tabs>
          <w:tab w:val="left" w:pos="-5954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>згідно з розподілом обов</w:t>
      </w:r>
      <w:r w:rsidR="0036229E" w:rsidRPr="003622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 xml:space="preserve">язків.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370" w:rsidRDefault="00614370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045F" w:rsidRDefault="00F5045F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2E0D" w:rsidRPr="004F0239" w:rsidRDefault="005A2E0D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0239" w:rsidRDefault="00D96106" w:rsidP="00E9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5A2E0D" w:rsidRDefault="005A2E0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E0D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AA2AB5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056D" w:rsidRDefault="009B056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7623" w:rsidRDefault="000E481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961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постійна комісія з питань житлово-комунального-господарства, благоустрою, енергозбереження, транспорту та зв’язку Сумської міської ради</w:t>
      </w:r>
      <w:r w:rsidR="006143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6229E" w:rsidRDefault="000E481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961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управлінням «Інспекція з благоустрою міста Суми» Сумської міської ради</w:t>
      </w:r>
      <w:r w:rsidR="00624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A2A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6229E" w:rsidRDefault="0036229E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961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9B056D" w:rsidRDefault="009B056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4E38" w:rsidRDefault="00A94E38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</w:p>
    <w:p w:rsidR="00A94E38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ПОГОДЖЕННЯ</w:t>
      </w:r>
    </w:p>
    <w:p w:rsidR="00A94E38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A94E38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7B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 змін  до  рішення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Сумської міської </w:t>
      </w: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  </w:t>
      </w:r>
    </w:p>
    <w:p w:rsidR="006E4863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>07  липня  2016  року  № 968-МР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4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</w:t>
      </w: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E4863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управління</w:t>
      </w:r>
      <w:r w:rsidR="006E4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>«Інспекція  з  благоустрою  міста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Суми» </w:t>
      </w:r>
    </w:p>
    <w:p w:rsidR="00A94E38" w:rsidRDefault="00A94E38" w:rsidP="00A9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 міської  ради» (зі змінами)</w:t>
      </w:r>
    </w:p>
    <w:p w:rsidR="006E4863" w:rsidRDefault="006E4863" w:rsidP="00A9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863" w:rsidRPr="00A94E38" w:rsidRDefault="006E4863" w:rsidP="00A9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>Голова постійної комісії</w:t>
      </w:r>
      <w:r w:rsidRPr="00D96106">
        <w:rPr>
          <w:lang w:val="uk-UA"/>
        </w:rPr>
        <w:t xml:space="preserve"> з питань </w:t>
      </w:r>
    </w:p>
    <w:p w:rsidR="00A94E38" w:rsidRDefault="00A94E38" w:rsidP="00A94E38">
      <w:pPr>
        <w:pStyle w:val="a9"/>
        <w:jc w:val="both"/>
        <w:rPr>
          <w:lang w:val="uk-UA"/>
        </w:rPr>
      </w:pPr>
      <w:r w:rsidRPr="00D96106">
        <w:rPr>
          <w:lang w:val="uk-UA"/>
        </w:rPr>
        <w:t xml:space="preserve">житлово-комунального-господарства, </w:t>
      </w:r>
    </w:p>
    <w:p w:rsidR="00A94E38" w:rsidRDefault="00A94E38" w:rsidP="00A94E38">
      <w:pPr>
        <w:pStyle w:val="a9"/>
        <w:jc w:val="both"/>
        <w:rPr>
          <w:lang w:val="uk-UA"/>
        </w:rPr>
      </w:pPr>
      <w:r w:rsidRPr="00D96106">
        <w:rPr>
          <w:lang w:val="uk-UA"/>
        </w:rPr>
        <w:t xml:space="preserve">благоустрою, енергозбереження, транспорту </w:t>
      </w:r>
    </w:p>
    <w:p w:rsidR="00A94E38" w:rsidRDefault="00A94E38" w:rsidP="00A94E38">
      <w:pPr>
        <w:pStyle w:val="a9"/>
        <w:jc w:val="both"/>
        <w:rPr>
          <w:lang w:val="uk-UA"/>
        </w:rPr>
      </w:pPr>
      <w:r w:rsidRPr="00D96106">
        <w:rPr>
          <w:lang w:val="uk-UA"/>
        </w:rPr>
        <w:t>та зв’язку Сумської міської ради</w:t>
      </w:r>
      <w:r>
        <w:rPr>
          <w:lang w:val="uk-UA"/>
        </w:rPr>
        <w:t xml:space="preserve">                                                  </w:t>
      </w:r>
      <w:r w:rsidR="00C9198B">
        <w:rPr>
          <w:lang w:val="uk-UA"/>
        </w:rPr>
        <w:t xml:space="preserve"> </w:t>
      </w:r>
      <w:r>
        <w:rPr>
          <w:lang w:val="uk-UA"/>
        </w:rPr>
        <w:t xml:space="preserve"> В.П. Гробова</w:t>
      </w:r>
    </w:p>
    <w:p w:rsidR="00A94E38" w:rsidRDefault="00A94E38" w:rsidP="00A94E38">
      <w:pPr>
        <w:pStyle w:val="a9"/>
        <w:jc w:val="both"/>
        <w:rPr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</w:p>
    <w:p w:rsidR="00A94E38" w:rsidRDefault="0036229E" w:rsidP="00A94E38">
      <w:pPr>
        <w:pStyle w:val="a9"/>
        <w:jc w:val="both"/>
        <w:rPr>
          <w:lang w:val="uk-UA"/>
        </w:rPr>
      </w:pPr>
      <w:r>
        <w:rPr>
          <w:lang w:val="uk-UA"/>
        </w:rPr>
        <w:t>Н</w:t>
      </w:r>
      <w:r w:rsidR="00A94E38">
        <w:rPr>
          <w:lang w:val="uk-UA"/>
        </w:rPr>
        <w:t>ачальник управління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>«Інспекція з благоустрою міста Суми»</w:t>
      </w:r>
      <w:r>
        <w:rPr>
          <w:lang w:val="uk-UA"/>
        </w:rPr>
        <w:tab/>
        <w:t xml:space="preserve">    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 Сумської міської ради                          </w:t>
      </w:r>
      <w:r>
        <w:rPr>
          <w:lang w:val="uk-UA"/>
        </w:rPr>
        <w:tab/>
        <w:t xml:space="preserve">     </w:t>
      </w:r>
      <w:r w:rsidR="0036229E">
        <w:rPr>
          <w:lang w:val="uk-UA"/>
        </w:rPr>
        <w:t xml:space="preserve">                               </w:t>
      </w:r>
      <w:r w:rsidR="00C9198B">
        <w:rPr>
          <w:lang w:val="uk-UA"/>
        </w:rPr>
        <w:t xml:space="preserve"> </w:t>
      </w:r>
      <w:r w:rsidR="0036229E">
        <w:rPr>
          <w:lang w:val="uk-UA"/>
        </w:rPr>
        <w:t>Р</w:t>
      </w:r>
      <w:r>
        <w:rPr>
          <w:lang w:val="uk-UA"/>
        </w:rPr>
        <w:t>.</w:t>
      </w:r>
      <w:r w:rsidR="0036229E">
        <w:rPr>
          <w:lang w:val="uk-UA"/>
        </w:rPr>
        <w:t>В</w:t>
      </w:r>
      <w:r>
        <w:rPr>
          <w:lang w:val="uk-UA"/>
        </w:rPr>
        <w:t xml:space="preserve">. </w:t>
      </w:r>
      <w:proofErr w:type="spellStart"/>
      <w:r w:rsidR="0036229E">
        <w:rPr>
          <w:lang w:val="uk-UA"/>
        </w:rPr>
        <w:t>Голопьоров</w:t>
      </w:r>
      <w:proofErr w:type="spellEnd"/>
    </w:p>
    <w:p w:rsidR="00A94E38" w:rsidRDefault="00A94E38" w:rsidP="00A94E38">
      <w:pPr>
        <w:pStyle w:val="a9"/>
        <w:tabs>
          <w:tab w:val="left" w:pos="7501"/>
        </w:tabs>
        <w:jc w:val="both"/>
        <w:rPr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>Головний спеціаліст-юрисконсульт</w:t>
      </w:r>
    </w:p>
    <w:p w:rsidR="00A94E38" w:rsidRDefault="00876BE9" w:rsidP="00A94E38">
      <w:pPr>
        <w:pStyle w:val="a9"/>
        <w:jc w:val="both"/>
        <w:rPr>
          <w:lang w:val="uk-UA"/>
        </w:rPr>
      </w:pPr>
      <w:r>
        <w:rPr>
          <w:lang w:val="uk-UA"/>
        </w:rPr>
        <w:t>у</w:t>
      </w:r>
      <w:r w:rsidR="00A94E38">
        <w:rPr>
          <w:lang w:val="uk-UA"/>
        </w:rPr>
        <w:t>правління «Інспекція з благоустрою</w:t>
      </w:r>
    </w:p>
    <w:p w:rsidR="00A94E38" w:rsidRDefault="00A94E38" w:rsidP="00A94E38">
      <w:pPr>
        <w:pStyle w:val="a9"/>
        <w:tabs>
          <w:tab w:val="left" w:pos="7300"/>
          <w:tab w:val="left" w:pos="7602"/>
        </w:tabs>
        <w:jc w:val="both"/>
        <w:rPr>
          <w:lang w:val="uk-UA"/>
        </w:rPr>
      </w:pPr>
      <w:r>
        <w:rPr>
          <w:lang w:val="uk-UA"/>
        </w:rPr>
        <w:t xml:space="preserve">міста Суми» Сумської міської ради </w:t>
      </w:r>
      <w:r>
        <w:rPr>
          <w:lang w:val="uk-UA"/>
        </w:rPr>
        <w:tab/>
        <w:t xml:space="preserve">  </w:t>
      </w:r>
      <w:r w:rsidR="00C9198B">
        <w:rPr>
          <w:lang w:val="uk-UA"/>
        </w:rPr>
        <w:t xml:space="preserve"> </w:t>
      </w:r>
      <w:r>
        <w:rPr>
          <w:lang w:val="uk-UA"/>
        </w:rPr>
        <w:t xml:space="preserve">О.В. </w:t>
      </w:r>
      <w:proofErr w:type="spellStart"/>
      <w:r>
        <w:rPr>
          <w:lang w:val="uk-UA"/>
        </w:rPr>
        <w:t>Бровкіна</w:t>
      </w:r>
      <w:proofErr w:type="spellEnd"/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Заступник міського голови з питань 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діяльності виконавчих органів ради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О.М. Волошина</w:t>
      </w:r>
    </w:p>
    <w:p w:rsidR="00A94E38" w:rsidRDefault="00A94E38" w:rsidP="00A94E38">
      <w:pPr>
        <w:pStyle w:val="a9"/>
        <w:jc w:val="both"/>
        <w:rPr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>Начальник правового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p w:rsidR="00A94E38" w:rsidRDefault="00A94E38" w:rsidP="00A94E38">
      <w:pPr>
        <w:pStyle w:val="a9"/>
        <w:jc w:val="both"/>
        <w:rPr>
          <w:lang w:val="uk-UA"/>
        </w:rPr>
      </w:pPr>
      <w:r>
        <w:rPr>
          <w:lang w:val="uk-UA"/>
        </w:rPr>
        <w:t>Сумської міської ради</w:t>
      </w:r>
      <w:r>
        <w:rPr>
          <w:lang w:val="uk-UA"/>
        </w:rPr>
        <w:tab/>
        <w:t xml:space="preserve">                                                                 </w:t>
      </w:r>
      <w:r w:rsidR="006E4863">
        <w:rPr>
          <w:lang w:val="uk-UA"/>
        </w:rPr>
        <w:t xml:space="preserve"> </w:t>
      </w:r>
      <w:r>
        <w:rPr>
          <w:lang w:val="uk-UA"/>
        </w:rPr>
        <w:t xml:space="preserve"> О.В. </w:t>
      </w:r>
      <w:proofErr w:type="spellStart"/>
      <w:r>
        <w:rPr>
          <w:lang w:val="uk-UA"/>
        </w:rPr>
        <w:t>Чайченко</w:t>
      </w:r>
      <w:proofErr w:type="spellEnd"/>
    </w:p>
    <w:p w:rsidR="00A94E38" w:rsidRDefault="00A94E38" w:rsidP="00A94E38">
      <w:pPr>
        <w:pStyle w:val="a9"/>
        <w:tabs>
          <w:tab w:val="left" w:pos="7468"/>
        </w:tabs>
        <w:jc w:val="both"/>
        <w:rPr>
          <w:lang w:val="uk-UA"/>
        </w:rPr>
      </w:pPr>
    </w:p>
    <w:p w:rsidR="00A94E38" w:rsidRDefault="00A94E38" w:rsidP="00A94E38">
      <w:pPr>
        <w:pStyle w:val="a9"/>
        <w:tabs>
          <w:tab w:val="left" w:pos="7468"/>
        </w:tabs>
        <w:jc w:val="both"/>
        <w:rPr>
          <w:lang w:val="uk-UA"/>
        </w:rPr>
      </w:pPr>
    </w:p>
    <w:p w:rsidR="00A94E38" w:rsidRDefault="008C61AD" w:rsidP="00A94E38">
      <w:pPr>
        <w:pStyle w:val="a9"/>
        <w:jc w:val="both"/>
        <w:rPr>
          <w:lang w:val="uk-UA"/>
        </w:rPr>
      </w:pPr>
      <w:r>
        <w:rPr>
          <w:lang w:val="uk-UA"/>
        </w:rPr>
        <w:t>Начальник відділу організаційно-</w:t>
      </w:r>
    </w:p>
    <w:p w:rsidR="00D0615A" w:rsidRDefault="008C61AD" w:rsidP="00D0615A">
      <w:pPr>
        <w:pStyle w:val="a9"/>
        <w:jc w:val="both"/>
        <w:rPr>
          <w:lang w:val="uk-UA"/>
        </w:rPr>
      </w:pPr>
      <w:r>
        <w:rPr>
          <w:lang w:val="uk-UA"/>
        </w:rPr>
        <w:t>кадрової роботи</w:t>
      </w:r>
      <w:r w:rsidR="00D0615A">
        <w:rPr>
          <w:lang w:val="uk-UA"/>
        </w:rPr>
        <w:t xml:space="preserve"> Сумської міської ради</w:t>
      </w:r>
      <w:r w:rsidR="00D0615A">
        <w:rPr>
          <w:lang w:val="uk-UA"/>
        </w:rPr>
        <w:tab/>
        <w:t xml:space="preserve"> </w:t>
      </w:r>
      <w:r>
        <w:rPr>
          <w:lang w:val="uk-UA"/>
        </w:rPr>
        <w:t xml:space="preserve">                                   </w:t>
      </w:r>
      <w:r w:rsidR="00D0615A">
        <w:rPr>
          <w:lang w:val="uk-UA"/>
        </w:rPr>
        <w:t>А.Г. Антоненко</w:t>
      </w:r>
    </w:p>
    <w:p w:rsidR="008C61AD" w:rsidRDefault="008C61AD" w:rsidP="00A94E38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C61AD" w:rsidRDefault="008C61AD" w:rsidP="00A94E38">
      <w:pPr>
        <w:pStyle w:val="a9"/>
        <w:jc w:val="both"/>
        <w:rPr>
          <w:lang w:val="uk-UA"/>
        </w:rPr>
      </w:pPr>
    </w:p>
    <w:p w:rsidR="00D0615A" w:rsidRDefault="00D0615A" w:rsidP="00A94E38">
      <w:pPr>
        <w:pStyle w:val="a9"/>
        <w:jc w:val="both"/>
        <w:rPr>
          <w:lang w:val="uk-UA"/>
        </w:rPr>
      </w:pPr>
    </w:p>
    <w:p w:rsidR="00A94E38" w:rsidRDefault="00A94E38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E4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Баранов</w:t>
      </w:r>
    </w:p>
    <w:p w:rsidR="00A94E38" w:rsidRDefault="00A94E38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E38" w:rsidRDefault="00A94E38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FA1" w:rsidRDefault="009D1FA1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6D" w:rsidRDefault="009B056D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E38" w:rsidRDefault="00A94E38" w:rsidP="00A94E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E38" w:rsidRDefault="00A94E38" w:rsidP="00A9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4AD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94E38" w:rsidRPr="00B444AD" w:rsidRDefault="00A94E38" w:rsidP="00A94E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E38" w:rsidRDefault="0036229E" w:rsidP="0036229E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Р</w:t>
      </w:r>
      <w:r w:rsidR="00A94E3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E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2902" w:rsidTr="00EA649C">
        <w:trPr>
          <w:trHeight w:val="2127"/>
        </w:trPr>
        <w:tc>
          <w:tcPr>
            <w:tcW w:w="4961" w:type="dxa"/>
            <w:hideMark/>
          </w:tcPr>
          <w:p w:rsidR="00392902" w:rsidRPr="0089379D" w:rsidRDefault="00392902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624623" w:rsidRPr="0089379D" w:rsidRDefault="00392902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right="-108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</w:tblGrid>
            <w:tr w:rsidR="00624623" w:rsidRPr="00CA0D69" w:rsidTr="0021545B">
              <w:tc>
                <w:tcPr>
                  <w:tcW w:w="5637" w:type="dxa"/>
                  <w:hideMark/>
                </w:tcPr>
                <w:p w:rsidR="00624623" w:rsidRDefault="0036229E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«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Про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внесення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змін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до  рішення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Сумської 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міської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ради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07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липня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2016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року  № 968-МР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«Про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Положення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управління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«Інспекція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благоустрою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міста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Суми»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ради»</w:t>
                  </w:r>
                </w:p>
                <w:p w:rsidR="00A94E38" w:rsidRDefault="00A94E38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(зі змінами)</w:t>
                  </w:r>
                </w:p>
              </w:tc>
            </w:tr>
          </w:tbl>
          <w:p w:rsidR="00392902" w:rsidRDefault="00EA649C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BE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BE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94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  <w:p w:rsidR="00D61D44" w:rsidRPr="00D61D44" w:rsidRDefault="00D61D44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управління «Інспекція з благоустрою міста Суми» 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862F4F" w:rsidRPr="005554E6">
        <w:rPr>
          <w:lang w:val="uk-UA"/>
        </w:rPr>
        <w:t xml:space="preserve">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</w:t>
      </w:r>
      <w:r w:rsid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36229E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 Управління є головним розпорядником бюджетних коштів.</w:t>
      </w:r>
    </w:p>
    <w:p w:rsidR="009B056D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Управління в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еде договірну діяльність.</w:t>
      </w:r>
      <w:r w:rsidR="00F3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1FA1" w:rsidRDefault="009238D5" w:rsidP="00003BC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забезпечує організацію здійснення власних та делегованих повноважень органів виконавчої влади, визначених підпунктами 1, </w:t>
      </w:r>
    </w:p>
    <w:p w:rsidR="00584BF0" w:rsidRDefault="00392902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пункту «а» частини першої та підпунктом 1 пункту «б» частини першої</w:t>
      </w:r>
      <w:r w:rsid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BF0" w:rsidRDefault="00584BF0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</w:t>
      </w:r>
      <w:r w:rsid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27, підпунктами 7, 17 пункту «а» частини першої статті 30,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 частини другої статті 33,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392902" w:rsidRDefault="00392902" w:rsidP="0000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.1. відділ контролю за благоустроєм Зарічного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.2. відділ контролю за благоустроєм Ковпаківського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.3. сектор документообігу та кадрового забезпечення;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.4. фінансово-господарський відділ.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очолює начальник.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Посадова інструкція начальника управління </w:t>
      </w:r>
      <w:r w:rsidR="004B69E0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заступника начальника управління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погоджується заступником міського голови, який координує діяльність управління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затверджується міським головою.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Положення про управління затверджується Сумською міською радою.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В окремих випадках, у разі службової необхідності, за дорученням начальника управління працівники управління виконують повноваження</w:t>
      </w:r>
      <w:r w:rsidR="00EA649C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передбачені посадовими інструкціями, але в межах повноважень посадової особи органів місцевого самоврядування.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6D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776E64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3.1.1. Забезпечення реалізації державної та міської політики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сфері благоустрою міста.</w:t>
      </w:r>
    </w:p>
    <w:p w:rsidR="00584BF0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584BF0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FE2316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Сприяння розвитку та поліпшенню стану благоустрою міста.</w:t>
      </w:r>
    </w:p>
    <w:p w:rsidR="00FD6D9E" w:rsidRDefault="00FD6D9E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C42" w:rsidRDefault="00DB5C42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9E" w:rsidRPr="00862F4F" w:rsidRDefault="00FD6D9E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Профілактика правопорушень у сфері благоустрою населеного пункту.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3.2. Управління відповідно до покладених на нього завдань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наступні функції: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</w:t>
      </w:r>
      <w:r w:rsidR="007F4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обстеження територій та об’єктів міста Суми щодо стану їх благоустрою.</w:t>
      </w:r>
    </w:p>
    <w:p w:rsidR="00862F4F" w:rsidRPr="00862F4F" w:rsidRDefault="00862F4F" w:rsidP="00E569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ння підприємствами, установами, організаціями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, фізичними особами-підприємцями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законодавства у сфері благоустрою.</w:t>
      </w:r>
    </w:p>
    <w:p w:rsidR="00862F4F" w:rsidRPr="00862F4F" w:rsidRDefault="00862F4F" w:rsidP="00E569E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3.2.3.</w:t>
      </w:r>
      <w:r w:rsidR="00F3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Здійснює складання протоколів про адміністративні правопорушення за порушення </w:t>
      </w:r>
      <w:r w:rsidR="00E54A57">
        <w:rPr>
          <w:rFonts w:ascii="Times New Roman" w:hAnsi="Times New Roman" w:cs="Times New Roman"/>
          <w:sz w:val="28"/>
          <w:szCs w:val="28"/>
          <w:lang w:val="uk-UA"/>
        </w:rPr>
        <w:t>нормативних актів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у сфері благоустрою міста Суми.</w:t>
      </w:r>
    </w:p>
    <w:p w:rsidR="009238D5" w:rsidRDefault="009238D5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Видає дозволи на порушення об’єктів благоустрою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закриття дозволів згідно з актами перевір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5520" w:rsidRDefault="00405520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відновленням об’єктів благоустрою після виконання аварійних, земляних та/або ремонтних робіт.</w:t>
      </w:r>
    </w:p>
    <w:p w:rsidR="00405520" w:rsidRPr="00862F4F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3.2.6.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Вживає заходи щодо зупинення робіт, які проводяться самовільно без до</w:t>
      </w:r>
      <w:r>
        <w:rPr>
          <w:rFonts w:ascii="Times New Roman" w:hAnsi="Times New Roman" w:cs="Times New Roman"/>
          <w:sz w:val="28"/>
          <w:szCs w:val="28"/>
          <w:lang w:val="uk-UA"/>
        </w:rPr>
        <w:t>зволу або з відхиленням проекту проведення робіт, що порушують стан благоустрою міста.</w:t>
      </w:r>
    </w:p>
    <w:p w:rsidR="00405520" w:rsidRPr="00003BC8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участь у контролі за проведенням робіт з будівництва, ремонтів, утримання територій та об’єктів благоустрою.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Складає акти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9A0CAC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C8">
        <w:rPr>
          <w:rFonts w:ascii="Times New Roman" w:hAnsi="Times New Roman" w:cs="Times New Roman"/>
          <w:sz w:val="28"/>
          <w:szCs w:val="28"/>
          <w:lang w:val="uk-UA"/>
        </w:rPr>
        <w:t>3.2.11.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координації діяльності та навчанні громадських інспекторів з благоустрою.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A94E38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FD6D9E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FD6D9E" w:rsidRDefault="00FD6D9E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9E" w:rsidRDefault="00FD6D9E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31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Готує пропозиції до виконавчого комітету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відносяться до компетенції управління.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9657C8" w:rsidRPr="00003BC8" w:rsidRDefault="009657C8" w:rsidP="00E569EB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9238D5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проекти нормативних та ненормативних актів в межах повноважень управління, визначених цим Положенням, для їх розгляду Сумською міською радою, </w:t>
      </w:r>
      <w:r w:rsidR="00D0615A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порядку.</w:t>
      </w:r>
    </w:p>
    <w:p w:rsidR="009657C8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роботу підрозділу на умовах договору щодо виконання Програми контролю за додержанням правил благоустрою міста Суми. 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інші повноваження відповідно до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чинних нормативних актів.</w:t>
      </w: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1.1. Проводити рейди, перевірки,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територій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міста Суми щодо стану їх благоустрою і до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організаціями, </w:t>
      </w:r>
      <w:r w:rsidR="002A5629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особами-підприємцями,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громадянами законодавства у сфері благоустрою.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одексу України про адміністративні правопорушення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законодавства у сфері благоустрою населених пунктів для притягнення винних до відповідальності.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інформацію, документи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виконання покладених на управління завдань.</w:t>
      </w:r>
    </w:p>
    <w:p w:rsidR="00776E64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A48" w:rsidRPr="0037376C">
        <w:rPr>
          <w:rFonts w:ascii="Times New Roman" w:hAnsi="Times New Roman" w:cs="Times New Roman"/>
          <w:sz w:val="28"/>
          <w:szCs w:val="28"/>
          <w:lang w:val="uk-UA"/>
        </w:rPr>
        <w:t>фізичним особам-підприємцям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громадянам у поліпшенні стану територій та об’єктів благоустрою щодо стану їх благоустрою.</w:t>
      </w:r>
    </w:p>
    <w:p w:rsidR="00FE2316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E569EB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2C4EC6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003BC8" w:rsidRDefault="00003BC8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EC6" w:rsidRPr="00862F4F" w:rsidRDefault="002C4EC6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98B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органам державного контролю відповідно до законодавства в межах завдань та функцій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цим Положенням.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4.1.11. П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орушувати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перед міською радою,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вив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захоронення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відходів.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Здійснювати відповідно до чинного законодавства фото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відео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зйомку, звукозапис як допоміжний засіб для запобігання порушень вимог законодавства у сфері благоустрою.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Забезпечувати формування, розміщення матеріалів,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до компетенції управління</w:t>
      </w:r>
      <w:r w:rsidR="009657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на сайті міської ради та в засобах масової інформації.</w:t>
      </w:r>
    </w:p>
    <w:p w:rsidR="009657C8" w:rsidRPr="00862F4F" w:rsidRDefault="00E569EB" w:rsidP="002C4E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яка виконує його обов’язки.</w:t>
      </w:r>
    </w:p>
    <w:p w:rsidR="00F27FF7" w:rsidRDefault="00E569EB" w:rsidP="00F27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862F4F" w:rsidRPr="00862F4F" w:rsidRDefault="00F27FF7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B056D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2A5629" w:rsidRPr="00862F4F" w:rsidRDefault="002A5629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1FA1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2C4EC6" w:rsidRDefault="002C4EC6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862F4F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умський міський голова                                                               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О.М. Лисенко</w:t>
      </w:r>
    </w:p>
    <w:p w:rsidR="004D3C71" w:rsidRP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25" w:rsidRDefault="00392902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36229E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36229E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1B429D" w:rsidRDefault="001B429D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29D" w:rsidRDefault="001B429D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B429D" w:rsidSect="00584BF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AC" w:rsidRDefault="009538AC" w:rsidP="009538AC">
      <w:pPr>
        <w:spacing w:after="0" w:line="240" w:lineRule="auto"/>
      </w:pPr>
      <w:r>
        <w:separator/>
      </w:r>
    </w:p>
  </w:endnote>
  <w:end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AC" w:rsidRDefault="009538AC" w:rsidP="009538AC">
      <w:pPr>
        <w:spacing w:after="0" w:line="240" w:lineRule="auto"/>
      </w:pPr>
      <w:r>
        <w:separator/>
      </w:r>
    </w:p>
  </w:footnote>
  <w:foot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02"/>
    <w:rsid w:val="00003BC8"/>
    <w:rsid w:val="000066CA"/>
    <w:rsid w:val="00021817"/>
    <w:rsid w:val="000567FB"/>
    <w:rsid w:val="00070A48"/>
    <w:rsid w:val="000D6C75"/>
    <w:rsid w:val="000E2225"/>
    <w:rsid w:val="000E4025"/>
    <w:rsid w:val="000E481D"/>
    <w:rsid w:val="000E7B28"/>
    <w:rsid w:val="0011495C"/>
    <w:rsid w:val="001772F3"/>
    <w:rsid w:val="001A1220"/>
    <w:rsid w:val="001A2363"/>
    <w:rsid w:val="001B429D"/>
    <w:rsid w:val="001E28FC"/>
    <w:rsid w:val="002233F5"/>
    <w:rsid w:val="00223971"/>
    <w:rsid w:val="002A5629"/>
    <w:rsid w:val="002C4EC6"/>
    <w:rsid w:val="00302B43"/>
    <w:rsid w:val="00361A62"/>
    <w:rsid w:val="00361A77"/>
    <w:rsid w:val="0036229E"/>
    <w:rsid w:val="0037376C"/>
    <w:rsid w:val="00392902"/>
    <w:rsid w:val="003A6557"/>
    <w:rsid w:val="003B4CD2"/>
    <w:rsid w:val="00405520"/>
    <w:rsid w:val="004A7504"/>
    <w:rsid w:val="004B69E0"/>
    <w:rsid w:val="004D3C71"/>
    <w:rsid w:val="004F0239"/>
    <w:rsid w:val="00523D9F"/>
    <w:rsid w:val="00536653"/>
    <w:rsid w:val="005554E6"/>
    <w:rsid w:val="0057121A"/>
    <w:rsid w:val="00584BF0"/>
    <w:rsid w:val="005A2E0D"/>
    <w:rsid w:val="005E6A00"/>
    <w:rsid w:val="00614370"/>
    <w:rsid w:val="00624623"/>
    <w:rsid w:val="00652927"/>
    <w:rsid w:val="00664617"/>
    <w:rsid w:val="0066477A"/>
    <w:rsid w:val="00691ECB"/>
    <w:rsid w:val="006E4863"/>
    <w:rsid w:val="007245C6"/>
    <w:rsid w:val="00767B70"/>
    <w:rsid w:val="00776E64"/>
    <w:rsid w:val="007A0759"/>
    <w:rsid w:val="007A6428"/>
    <w:rsid w:val="007E7E69"/>
    <w:rsid w:val="007F4AA0"/>
    <w:rsid w:val="00862F4F"/>
    <w:rsid w:val="00876BE9"/>
    <w:rsid w:val="0089379D"/>
    <w:rsid w:val="0089601F"/>
    <w:rsid w:val="008C61AD"/>
    <w:rsid w:val="008D7623"/>
    <w:rsid w:val="009238D5"/>
    <w:rsid w:val="009538AC"/>
    <w:rsid w:val="009657C8"/>
    <w:rsid w:val="00977676"/>
    <w:rsid w:val="009A0CAC"/>
    <w:rsid w:val="009B056D"/>
    <w:rsid w:val="009D02B7"/>
    <w:rsid w:val="009D1FA1"/>
    <w:rsid w:val="00A32931"/>
    <w:rsid w:val="00A94E38"/>
    <w:rsid w:val="00AA2AB5"/>
    <w:rsid w:val="00B444AD"/>
    <w:rsid w:val="00BE04B0"/>
    <w:rsid w:val="00BF6327"/>
    <w:rsid w:val="00C00F50"/>
    <w:rsid w:val="00C70B99"/>
    <w:rsid w:val="00C9198B"/>
    <w:rsid w:val="00CA0D69"/>
    <w:rsid w:val="00D0615A"/>
    <w:rsid w:val="00D34E63"/>
    <w:rsid w:val="00D420EF"/>
    <w:rsid w:val="00D61D44"/>
    <w:rsid w:val="00D96106"/>
    <w:rsid w:val="00D9691D"/>
    <w:rsid w:val="00DB5C42"/>
    <w:rsid w:val="00E37BED"/>
    <w:rsid w:val="00E54A57"/>
    <w:rsid w:val="00E569EB"/>
    <w:rsid w:val="00E8747C"/>
    <w:rsid w:val="00E97D9F"/>
    <w:rsid w:val="00EA0368"/>
    <w:rsid w:val="00EA649C"/>
    <w:rsid w:val="00EE3BC8"/>
    <w:rsid w:val="00EF6AE6"/>
    <w:rsid w:val="00F11D2E"/>
    <w:rsid w:val="00F137F3"/>
    <w:rsid w:val="00F20B02"/>
    <w:rsid w:val="00F27FF7"/>
    <w:rsid w:val="00F37722"/>
    <w:rsid w:val="00F5045F"/>
    <w:rsid w:val="00FB70DB"/>
    <w:rsid w:val="00FD6D9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2"/>
    <w:pPr>
      <w:ind w:left="720"/>
      <w:contextualSpacing/>
    </w:pPr>
  </w:style>
  <w:style w:type="table" w:styleId="a4">
    <w:name w:val="Table Grid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2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9F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4F0239"/>
    <w:rPr>
      <w:i/>
      <w:iCs/>
    </w:rPr>
  </w:style>
  <w:style w:type="paragraph" w:styleId="a9">
    <w:name w:val="No Spacing"/>
    <w:uiPriority w:val="99"/>
    <w:qFormat/>
    <w:rsid w:val="001B429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8A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8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C853-3C82-45CC-9909-C698E5C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2018-07-11T08:18:00Z</cp:lastPrinted>
  <dcterms:created xsi:type="dcterms:W3CDTF">2017-06-23T06:34:00Z</dcterms:created>
  <dcterms:modified xsi:type="dcterms:W3CDTF">2018-07-11T13:12:00Z</dcterms:modified>
</cp:coreProperties>
</file>