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B662FD">
        <w:trPr>
          <w:trHeight w:val="1135"/>
        </w:trPr>
        <w:tc>
          <w:tcPr>
            <w:tcW w:w="4252" w:type="dxa"/>
          </w:tcPr>
          <w:p w:rsidR="00B662FD" w:rsidRPr="0068496C" w:rsidRDefault="00B662FD" w:rsidP="00140A93">
            <w:pPr>
              <w:tabs>
                <w:tab w:val="left" w:pos="3270"/>
              </w:tabs>
              <w:rPr>
                <w:b/>
                <w:bCs/>
                <w:sz w:val="28"/>
                <w:szCs w:val="28"/>
                <w:lang w:val="ru-RU"/>
              </w:rPr>
            </w:pPr>
          </w:p>
        </w:tc>
        <w:tc>
          <w:tcPr>
            <w:tcW w:w="1349" w:type="dxa"/>
          </w:tcPr>
          <w:p w:rsidR="00B662FD" w:rsidRDefault="00112E15" w:rsidP="00140A93">
            <w:pPr>
              <w:widowControl w:val="0"/>
              <w:tabs>
                <w:tab w:val="left" w:pos="8447"/>
              </w:tabs>
              <w:autoSpaceDE w:val="0"/>
              <w:autoSpaceDN w:val="0"/>
              <w:adjustRightInd w:val="0"/>
              <w:jc w:val="center"/>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85pt;height:46.75pt;visibility:visible">
                  <v:imagedata r:id="rId6" o:title=""/>
                </v:shape>
              </w:pict>
            </w:r>
          </w:p>
        </w:tc>
        <w:tc>
          <w:tcPr>
            <w:tcW w:w="400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7079A" w:rsidP="00074008">
            <w:pPr>
              <w:pStyle w:val="a4"/>
            </w:pPr>
            <w:r>
              <w:t xml:space="preserve">                                              2018 року</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974152" w:rsidRDefault="00B662FD" w:rsidP="00AE54B9">
      <w:pPr>
        <w:jc w:val="center"/>
        <w:rPr>
          <w:sz w:val="16"/>
          <w:szCs w:val="16"/>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2018 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B662FD" w:rsidRDefault="00B662FD"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w:t>
            </w:r>
            <w:r w:rsidR="008E0830">
              <w:rPr>
                <w:sz w:val="28"/>
                <w:szCs w:val="28"/>
              </w:rPr>
              <w:t xml:space="preserve">критий інформаційний простір </w:t>
            </w:r>
            <w:r w:rsidR="008E0830" w:rsidRPr="008E0830">
              <w:rPr>
                <w:sz w:val="28"/>
                <w:szCs w:val="28"/>
              </w:rPr>
              <w:t xml:space="preserve">       </w:t>
            </w:r>
            <w:r w:rsidR="008E0830">
              <w:rPr>
                <w:sz w:val="28"/>
                <w:szCs w:val="28"/>
              </w:rPr>
              <w:t>м.</w:t>
            </w:r>
            <w:r w:rsidR="008E0830" w:rsidRPr="008E0830">
              <w:rPr>
                <w:sz w:val="28"/>
                <w:szCs w:val="28"/>
              </w:rPr>
              <w:t xml:space="preserve"> </w:t>
            </w:r>
            <w:r>
              <w:rPr>
                <w:sz w:val="28"/>
                <w:szCs w:val="28"/>
              </w:rPr>
              <w:t>Суми» на 2016-2018 роки (зі змінами)</w:t>
            </w:r>
          </w:p>
          <w:p w:rsidR="00B662FD" w:rsidRPr="00C21E47" w:rsidRDefault="00B662FD" w:rsidP="00140A93">
            <w:pPr>
              <w:widowControl w:val="0"/>
              <w:tabs>
                <w:tab w:val="left" w:pos="8447"/>
              </w:tabs>
              <w:autoSpaceDE w:val="0"/>
              <w:autoSpaceDN w:val="0"/>
              <w:adjustRightInd w:val="0"/>
              <w:spacing w:before="56"/>
              <w:jc w:val="both"/>
              <w:rPr>
                <w:sz w:val="16"/>
                <w:szCs w:val="16"/>
              </w:rPr>
            </w:pPr>
          </w:p>
        </w:tc>
      </w:tr>
    </w:tbl>
    <w:p w:rsidR="00B662FD" w:rsidRPr="00BA27FA" w:rsidRDefault="00B662FD" w:rsidP="00AE54B9">
      <w:pPr>
        <w:rPr>
          <w:sz w:val="16"/>
          <w:szCs w:val="16"/>
        </w:rPr>
      </w:pPr>
      <w:r>
        <w:tab/>
      </w:r>
    </w:p>
    <w:p w:rsidR="00B662FD" w:rsidRPr="00072841" w:rsidRDefault="00B662FD" w:rsidP="00AE54B9">
      <w:pPr>
        <w:jc w:val="both"/>
        <w:rPr>
          <w:sz w:val="28"/>
          <w:szCs w:val="28"/>
        </w:rPr>
      </w:pPr>
      <w:r>
        <w:rPr>
          <w:sz w:val="28"/>
          <w:szCs w:val="28"/>
        </w:rPr>
        <w:tab/>
        <w:t>З метою</w:t>
      </w:r>
      <w:r w:rsidR="00DF5FDF">
        <w:rPr>
          <w:sz w:val="28"/>
          <w:szCs w:val="28"/>
        </w:rPr>
        <w:t xml:space="preserve"> </w:t>
      </w:r>
      <w:r w:rsidR="00512B50">
        <w:rPr>
          <w:sz w:val="28"/>
          <w:szCs w:val="28"/>
        </w:rPr>
        <w:t xml:space="preserve">реалізації проекту «Алея підвісних парасольок в Сумах», </w:t>
      </w:r>
      <w:r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662FD" w:rsidRPr="00B65DE4" w:rsidRDefault="00B662FD" w:rsidP="00AE54B9">
      <w:pPr>
        <w:jc w:val="both"/>
        <w:rPr>
          <w:color w:val="000000"/>
          <w:sz w:val="28"/>
          <w:szCs w:val="28"/>
        </w:rPr>
      </w:pPr>
      <w:r w:rsidRPr="00B65DE4">
        <w:rPr>
          <w:sz w:val="28"/>
          <w:szCs w:val="28"/>
        </w:rPr>
        <w:tab/>
        <w:t>1</w:t>
      </w:r>
      <w:r>
        <w:rPr>
          <w:sz w:val="28"/>
          <w:szCs w:val="28"/>
        </w:rPr>
        <w:t xml:space="preserve">. </w:t>
      </w:r>
      <w:r w:rsidR="008E0830">
        <w:rPr>
          <w:sz w:val="28"/>
          <w:szCs w:val="28"/>
        </w:rPr>
        <w:t>У</w:t>
      </w:r>
      <w:r w:rsidRPr="00B65DE4">
        <w:rPr>
          <w:sz w:val="28"/>
          <w:szCs w:val="28"/>
        </w:rPr>
        <w:t xml:space="preserve">нести зміни до міської програми «Відкритий інформаційний простір м. Суми» на 2016-2018 роки, затвердженої рішенням Сумської міської ради від </w:t>
      </w:r>
      <w:r>
        <w:rPr>
          <w:sz w:val="28"/>
          <w:szCs w:val="28"/>
        </w:rPr>
        <w:t>30 грудня 2015</w:t>
      </w:r>
      <w:r w:rsidRPr="00B65DE4">
        <w:rPr>
          <w:sz w:val="28"/>
          <w:szCs w:val="28"/>
        </w:rPr>
        <w:t xml:space="preserve"> року № 204 </w:t>
      </w:r>
      <w:r>
        <w:rPr>
          <w:sz w:val="28"/>
          <w:szCs w:val="28"/>
        </w:rPr>
        <w:t>–</w:t>
      </w:r>
      <w:r w:rsidRPr="00B65DE4">
        <w:rPr>
          <w:sz w:val="28"/>
          <w:szCs w:val="28"/>
        </w:rPr>
        <w:t> МР</w:t>
      </w:r>
      <w:r>
        <w:rPr>
          <w:sz w:val="28"/>
          <w:szCs w:val="28"/>
        </w:rPr>
        <w:t xml:space="preserve"> (зі змінами), а саме</w:t>
      </w:r>
      <w:r w:rsidRPr="00B65DE4">
        <w:rPr>
          <w:color w:val="000000"/>
          <w:sz w:val="28"/>
          <w:szCs w:val="28"/>
        </w:rPr>
        <w:t>:</w:t>
      </w:r>
    </w:p>
    <w:p w:rsidR="00B662FD" w:rsidRDefault="00B662FD" w:rsidP="00AE54B9">
      <w:pPr>
        <w:pStyle w:val="a7"/>
        <w:ind w:left="0"/>
        <w:jc w:val="both"/>
        <w:rPr>
          <w:sz w:val="28"/>
          <w:szCs w:val="28"/>
        </w:rPr>
      </w:pPr>
      <w:r>
        <w:rPr>
          <w:sz w:val="28"/>
          <w:szCs w:val="28"/>
        </w:rPr>
        <w:tab/>
        <w:t>1.1. Викласти у новій редакції:</w:t>
      </w:r>
    </w:p>
    <w:p w:rsidR="00B662FD" w:rsidRPr="00B65DE4" w:rsidRDefault="00B662FD" w:rsidP="00AE54B9">
      <w:pPr>
        <w:pStyle w:val="a7"/>
        <w:ind w:left="0"/>
        <w:jc w:val="both"/>
        <w:rPr>
          <w:sz w:val="28"/>
          <w:szCs w:val="28"/>
        </w:rPr>
      </w:pPr>
      <w:r>
        <w:rPr>
          <w:sz w:val="28"/>
          <w:szCs w:val="28"/>
        </w:rPr>
        <w:tab/>
        <w:t>1.1.1.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8262AF" w:rsidP="00140A93">
            <w:pPr>
              <w:spacing w:line="240" w:lineRule="atLeast"/>
              <w:rPr>
                <w:sz w:val="28"/>
                <w:szCs w:val="28"/>
                <w:lang w:val="ru-RU"/>
              </w:rPr>
            </w:pPr>
            <w:r>
              <w:rPr>
                <w:b/>
                <w:bCs/>
                <w:sz w:val="28"/>
                <w:szCs w:val="28"/>
                <w:lang w:val="ru-RU"/>
              </w:rPr>
              <w:t>15 719,5</w:t>
            </w:r>
            <w:r w:rsidR="00B662FD" w:rsidRPr="008262AF">
              <w:rPr>
                <w:b/>
                <w:bCs/>
                <w:sz w:val="28"/>
                <w:szCs w:val="28"/>
                <w:lang w:val="ru-RU"/>
              </w:rPr>
              <w:t xml:space="preserve"> </w:t>
            </w:r>
            <w:r w:rsidR="00B662FD" w:rsidRPr="008262AF">
              <w:rPr>
                <w:b/>
                <w:bCs/>
                <w:sz w:val="28"/>
                <w:szCs w:val="28"/>
              </w:rPr>
              <w:t>тис. грн.</w:t>
            </w:r>
            <w:r w:rsidR="00B662FD" w:rsidRPr="008262AF">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B662FD" w:rsidP="00140A93">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140A93">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112E15">
            <w:pPr>
              <w:spacing w:line="240" w:lineRule="atLeast"/>
              <w:rPr>
                <w:color w:val="000000"/>
                <w:sz w:val="28"/>
                <w:szCs w:val="28"/>
              </w:rPr>
            </w:pPr>
            <w:r w:rsidRPr="004707DC">
              <w:rPr>
                <w:color w:val="000000"/>
                <w:sz w:val="28"/>
                <w:szCs w:val="28"/>
              </w:rPr>
              <w:t>2018 рік –</w:t>
            </w:r>
            <w:r w:rsidR="00112E15">
              <w:rPr>
                <w:color w:val="000000"/>
                <w:sz w:val="28"/>
                <w:szCs w:val="28"/>
              </w:rPr>
              <w:t xml:space="preserve"> </w:t>
            </w:r>
            <w:r w:rsidR="00112E15" w:rsidRPr="00112E15">
              <w:rPr>
                <w:bCs/>
                <w:sz w:val="28"/>
                <w:szCs w:val="28"/>
                <w:lang w:eastAsia="en-US"/>
              </w:rPr>
              <w:t>8 171,3</w:t>
            </w:r>
            <w:r w:rsidR="00112E15">
              <w:rPr>
                <w:bCs/>
                <w:sz w:val="28"/>
                <w:szCs w:val="28"/>
                <w:lang w:eastAsia="en-US"/>
              </w:rPr>
              <w:t xml:space="preserve"> </w:t>
            </w:r>
            <w:r w:rsidRPr="00D13210">
              <w:rPr>
                <w:sz w:val="28"/>
                <w:szCs w:val="28"/>
              </w:rPr>
              <w:t>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B662FD" w:rsidRPr="008262AF" w:rsidRDefault="008262AF" w:rsidP="00D23CD4">
            <w:pPr>
              <w:spacing w:line="240" w:lineRule="atLeast"/>
              <w:rPr>
                <w:sz w:val="28"/>
                <w:szCs w:val="28"/>
                <w:lang w:val="ru-RU"/>
              </w:rPr>
            </w:pPr>
            <w:r>
              <w:rPr>
                <w:bCs/>
                <w:sz w:val="28"/>
                <w:szCs w:val="28"/>
                <w:lang w:val="ru-RU"/>
              </w:rPr>
              <w:t>15 719,5</w:t>
            </w:r>
            <w:r w:rsidR="00B662FD" w:rsidRPr="008262AF">
              <w:rPr>
                <w:bCs/>
                <w:sz w:val="28"/>
                <w:szCs w:val="28"/>
                <w:lang w:val="ru-RU"/>
              </w:rPr>
              <w:t xml:space="preserve"> </w:t>
            </w:r>
            <w:r w:rsidR="00B662FD" w:rsidRPr="008262AF">
              <w:rPr>
                <w:bCs/>
                <w:sz w:val="28"/>
                <w:szCs w:val="28"/>
              </w:rPr>
              <w:t>тис. грн.</w:t>
            </w:r>
            <w:r w:rsidR="00B662FD" w:rsidRPr="008262AF">
              <w:rPr>
                <w:bCs/>
                <w:sz w:val="28"/>
                <w:szCs w:val="28"/>
                <w:lang w:val="ru-RU"/>
              </w:rPr>
              <w:t>,</w:t>
            </w:r>
          </w:p>
          <w:p w:rsidR="00B662FD" w:rsidRPr="004707DC" w:rsidRDefault="00B662FD" w:rsidP="00D23CD4">
            <w:pPr>
              <w:rPr>
                <w:color w:val="000000"/>
                <w:sz w:val="28"/>
                <w:szCs w:val="28"/>
              </w:rPr>
            </w:pPr>
            <w:r w:rsidRPr="004707DC">
              <w:rPr>
                <w:color w:val="000000"/>
                <w:sz w:val="28"/>
                <w:szCs w:val="28"/>
              </w:rPr>
              <w:t>у т.ч. по роках:</w:t>
            </w:r>
          </w:p>
          <w:p w:rsidR="00B662FD" w:rsidRPr="004707DC" w:rsidRDefault="00B662FD" w:rsidP="00D23CD4">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D23CD4">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112E15">
            <w:pPr>
              <w:spacing w:line="240" w:lineRule="atLeast"/>
              <w:rPr>
                <w:color w:val="000000"/>
                <w:sz w:val="28"/>
                <w:szCs w:val="28"/>
              </w:rPr>
            </w:pPr>
            <w:r w:rsidRPr="00D13210">
              <w:rPr>
                <w:color w:val="000000"/>
                <w:sz w:val="28"/>
                <w:szCs w:val="28"/>
              </w:rPr>
              <w:t>2018 рік –</w:t>
            </w:r>
            <w:r w:rsidR="00112E15">
              <w:rPr>
                <w:color w:val="000000"/>
                <w:sz w:val="28"/>
                <w:szCs w:val="28"/>
              </w:rPr>
              <w:t xml:space="preserve"> </w:t>
            </w:r>
            <w:r w:rsidR="00112E15" w:rsidRPr="00112E15">
              <w:rPr>
                <w:bCs/>
                <w:sz w:val="28"/>
                <w:szCs w:val="28"/>
                <w:lang w:eastAsia="en-US"/>
              </w:rPr>
              <w:t>8 171,3</w:t>
            </w:r>
            <w:r w:rsidRPr="00D13210">
              <w:rPr>
                <w:sz w:val="28"/>
                <w:szCs w:val="28"/>
              </w:rPr>
              <w:t>, 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sidRPr="00E0083F">
        <w:rPr>
          <w:sz w:val="28"/>
          <w:szCs w:val="28"/>
        </w:rPr>
        <w:t>1.</w:t>
      </w:r>
      <w:r>
        <w:rPr>
          <w:sz w:val="28"/>
          <w:szCs w:val="28"/>
        </w:rPr>
        <w:t>1.</w:t>
      </w:r>
      <w:r w:rsidRPr="00E0083F">
        <w:rPr>
          <w:sz w:val="28"/>
          <w:szCs w:val="28"/>
        </w:rPr>
        <w:t>2.</w:t>
      </w:r>
      <w:r>
        <w:rPr>
          <w:color w:val="000000"/>
          <w:sz w:val="28"/>
          <w:szCs w:val="28"/>
        </w:rPr>
        <w:t xml:space="preserve"> Додаток №1 до Програми </w:t>
      </w:r>
      <w:r w:rsidRPr="00E0083F">
        <w:rPr>
          <w:color w:val="000000"/>
          <w:sz w:val="28"/>
          <w:szCs w:val="28"/>
        </w:rPr>
        <w:t xml:space="preserve">«Ресурсне </w:t>
      </w:r>
      <w:r w:rsidRPr="00E0083F">
        <w:rPr>
          <w:sz w:val="28"/>
          <w:szCs w:val="28"/>
        </w:rPr>
        <w:t>забезпечення міської Програми «Відкритий інформаційний простір м. Суми на 2016-2018 роки»</w:t>
      </w:r>
      <w:r>
        <w:rPr>
          <w:sz w:val="28"/>
          <w:szCs w:val="28"/>
        </w:rPr>
        <w:t xml:space="preserve"> (додаток 1 до цього рішення)</w:t>
      </w:r>
      <w:r>
        <w:rPr>
          <w:color w:val="000000"/>
          <w:sz w:val="28"/>
          <w:szCs w:val="28"/>
        </w:rPr>
        <w:t>;</w:t>
      </w:r>
    </w:p>
    <w:p w:rsidR="00B662FD" w:rsidRDefault="00EB17D8" w:rsidP="00AE54B9">
      <w:pPr>
        <w:jc w:val="both"/>
        <w:rPr>
          <w:sz w:val="28"/>
          <w:szCs w:val="28"/>
        </w:rPr>
      </w:pPr>
      <w:r>
        <w:rPr>
          <w:color w:val="000000"/>
          <w:sz w:val="28"/>
          <w:szCs w:val="28"/>
        </w:rPr>
        <w:tab/>
      </w:r>
      <w:r w:rsidR="00BC2166">
        <w:rPr>
          <w:color w:val="000000"/>
          <w:sz w:val="28"/>
          <w:szCs w:val="28"/>
        </w:rPr>
        <w:t>1.1.3</w:t>
      </w:r>
      <w:r w:rsidR="00B662FD">
        <w:rPr>
          <w:color w:val="000000"/>
          <w:sz w:val="28"/>
          <w:szCs w:val="28"/>
        </w:rPr>
        <w:t xml:space="preserve">. </w:t>
      </w:r>
      <w:r w:rsidR="00B662FD" w:rsidRPr="00950116">
        <w:rPr>
          <w:sz w:val="28"/>
          <w:szCs w:val="28"/>
        </w:rPr>
        <w:t>Завдання 2.6</w:t>
      </w:r>
      <w:r w:rsidR="00B662FD">
        <w:rPr>
          <w:sz w:val="28"/>
          <w:szCs w:val="28"/>
        </w:rPr>
        <w:t xml:space="preserve"> «</w:t>
      </w:r>
      <w:r w:rsidR="00B662FD" w:rsidRPr="00950116">
        <w:rPr>
          <w:color w:val="000000"/>
          <w:sz w:val="28"/>
          <w:szCs w:val="28"/>
        </w:rPr>
        <w:t>Проведення культурно-промоційних заходів</w:t>
      </w:r>
      <w:r w:rsidR="00B662FD">
        <w:rPr>
          <w:color w:val="000000"/>
          <w:sz w:val="28"/>
          <w:szCs w:val="28"/>
          <w:lang w:val="ru-RU"/>
        </w:rPr>
        <w:t>» пі</w:t>
      </w:r>
      <w:r w:rsidR="00B662FD">
        <w:rPr>
          <w:color w:val="000000"/>
          <w:sz w:val="28"/>
          <w:szCs w:val="28"/>
        </w:rPr>
        <w:t>дпрограми 2 «</w:t>
      </w:r>
      <w:r w:rsidR="00B662FD" w:rsidRPr="00950116">
        <w:rPr>
          <w:color w:val="000000"/>
          <w:sz w:val="28"/>
          <w:szCs w:val="28"/>
        </w:rPr>
        <w:t>Формування позитивного сприйняття міста Суми</w:t>
      </w:r>
      <w:r w:rsidR="00B662FD">
        <w:rPr>
          <w:color w:val="000000"/>
          <w:sz w:val="28"/>
          <w:szCs w:val="28"/>
        </w:rPr>
        <w:t xml:space="preserve">» </w:t>
      </w:r>
      <w:r w:rsidR="00B662FD">
        <w:rPr>
          <w:sz w:val="28"/>
          <w:szCs w:val="28"/>
        </w:rPr>
        <w:t>додатків 2,3,4 до Програми (додатки 2,3,4 до цього рішення);</w:t>
      </w:r>
    </w:p>
    <w:p w:rsidR="00104A86" w:rsidRDefault="00B662FD" w:rsidP="008262AF">
      <w:pPr>
        <w:jc w:val="both"/>
        <w:rPr>
          <w:sz w:val="28"/>
          <w:szCs w:val="28"/>
        </w:rPr>
      </w:pPr>
      <w:r>
        <w:rPr>
          <w:sz w:val="28"/>
          <w:szCs w:val="28"/>
        </w:rPr>
        <w:lastRenderedPageBreak/>
        <w:tab/>
      </w:r>
      <w:bookmarkStart w:id="0" w:name="_GoBack"/>
      <w:bookmarkEnd w:id="0"/>
      <w:r w:rsidR="00104A86">
        <w:rPr>
          <w:sz w:val="28"/>
          <w:szCs w:val="28"/>
        </w:rPr>
        <w:tab/>
      </w:r>
    </w:p>
    <w:p w:rsidR="00B662FD" w:rsidRDefault="00B662FD" w:rsidP="003C581A">
      <w:pPr>
        <w:tabs>
          <w:tab w:val="left" w:pos="709"/>
          <w:tab w:val="left" w:pos="993"/>
        </w:tabs>
        <w:jc w:val="both"/>
        <w:rPr>
          <w:sz w:val="28"/>
          <w:szCs w:val="28"/>
        </w:rPr>
      </w:pPr>
      <w:r>
        <w:rPr>
          <w:color w:val="000000"/>
          <w:sz w:val="28"/>
          <w:szCs w:val="28"/>
        </w:rPr>
        <w:tab/>
      </w:r>
      <w:r>
        <w:rPr>
          <w:sz w:val="28"/>
          <w:szCs w:val="28"/>
        </w:rPr>
        <w:t>2.</w:t>
      </w:r>
      <w:r w:rsidR="0063733D">
        <w:rPr>
          <w:sz w:val="28"/>
          <w:szCs w:val="28"/>
        </w:rPr>
        <w:t xml:space="preserve"> </w:t>
      </w:r>
      <w:r w:rsidRPr="00720DFF">
        <w:rPr>
          <w:sz w:val="28"/>
          <w:szCs w:val="28"/>
        </w:rPr>
        <w:t xml:space="preserve">Організацію виконання даного рішення покласти на </w:t>
      </w:r>
      <w:r w:rsidR="00DC4A30">
        <w:rPr>
          <w:sz w:val="28"/>
          <w:szCs w:val="28"/>
        </w:rPr>
        <w:t xml:space="preserve">першого </w:t>
      </w:r>
      <w:r w:rsidRPr="00720DFF">
        <w:rPr>
          <w:sz w:val="28"/>
          <w:szCs w:val="28"/>
        </w:rPr>
        <w:t>заступни</w:t>
      </w:r>
      <w:r>
        <w:rPr>
          <w:sz w:val="28"/>
          <w:szCs w:val="28"/>
        </w:rPr>
        <w:t>ка міського голови</w:t>
      </w:r>
      <w:r w:rsidR="00DC4A30">
        <w:rPr>
          <w:sz w:val="28"/>
          <w:szCs w:val="28"/>
        </w:rPr>
        <w:t xml:space="preserve"> Войтенка В.В., </w:t>
      </w:r>
      <w:r w:rsidRPr="00720DFF">
        <w:rPr>
          <w:sz w:val="28"/>
          <w:szCs w:val="28"/>
        </w:rPr>
        <w:t>контроль - на профільну постійн</w:t>
      </w:r>
      <w:r>
        <w:rPr>
          <w:sz w:val="28"/>
          <w:szCs w:val="28"/>
        </w:rPr>
        <w:t>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BD3258" w:rsidRPr="00BA27FA" w:rsidRDefault="00BD3258" w:rsidP="00AE54B9">
      <w:pPr>
        <w:jc w:val="both"/>
        <w:rPr>
          <w:sz w:val="20"/>
          <w:szCs w:val="20"/>
        </w:rPr>
      </w:pPr>
    </w:p>
    <w:p w:rsidR="00B662FD" w:rsidRDefault="00B97D18" w:rsidP="007216E1">
      <w:pPr>
        <w:rPr>
          <w:color w:val="000000"/>
        </w:rPr>
      </w:pPr>
      <w:r>
        <w:rPr>
          <w:color w:val="000000"/>
        </w:rPr>
        <w:t>Виконавець: Моша А.М.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r>
        <w:rPr>
          <w:color w:val="000000"/>
        </w:rPr>
        <w:t>Ініціатор розгляду питання – Сумський міський голова Лисенко О.М.</w:t>
      </w:r>
    </w:p>
    <w:p w:rsidR="00981A82" w:rsidRDefault="00981A82" w:rsidP="007216E1">
      <w:pPr>
        <w:rPr>
          <w:color w:val="000000"/>
        </w:rPr>
      </w:pPr>
      <w:r>
        <w:rPr>
          <w:color w:val="000000"/>
        </w:rPr>
        <w:t>Проект рішення</w:t>
      </w:r>
      <w:r w:rsidR="00B97D18">
        <w:rPr>
          <w:color w:val="000000"/>
        </w:rPr>
        <w:t xml:space="preserve"> підготовлений департаментом комунікацій та інформаційної політики</w:t>
      </w:r>
    </w:p>
    <w:p w:rsidR="00B97D18" w:rsidRPr="008A35F7" w:rsidRDefault="00B97D18" w:rsidP="007216E1">
      <w:pPr>
        <w:rPr>
          <w:sz w:val="28"/>
          <w:szCs w:val="28"/>
        </w:rPr>
      </w:pPr>
      <w:r>
        <w:rPr>
          <w:color w:val="000000"/>
        </w:rPr>
        <w:t>Доповідає – директор департаменту комунікацій та інформаційної політики Кохан А.І.</w:t>
      </w:r>
    </w:p>
    <w:p w:rsidR="00B662FD" w:rsidRDefault="00B97D18"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w:t>
      </w:r>
      <w:r w:rsidR="00B662FD">
        <w:rPr>
          <w:b w:val="0"/>
          <w:bCs w:val="0"/>
          <w:sz w:val="24"/>
          <w:szCs w:val="24"/>
        </w:rPr>
        <w:t>одаток 1</w:t>
      </w:r>
    </w:p>
    <w:p w:rsidR="00B662FD" w:rsidRDefault="00B662FD"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w:t>
      </w:r>
    </w:p>
    <w:p w:rsidR="00B662FD" w:rsidRDefault="00B662FD" w:rsidP="00D15A96">
      <w:pPr>
        <w:tabs>
          <w:tab w:val="left" w:pos="4678"/>
        </w:tabs>
        <w:ind w:left="4678"/>
      </w:pPr>
      <w:r w:rsidRPr="00597667">
        <w:t>(зі змінами)</w:t>
      </w:r>
      <w:r>
        <w:t>»</w:t>
      </w:r>
    </w:p>
    <w:p w:rsidR="00B662FD" w:rsidRDefault="00BD3258" w:rsidP="00EC067F">
      <w:r>
        <w:tab/>
      </w:r>
      <w:r>
        <w:tab/>
      </w:r>
      <w:r>
        <w:tab/>
      </w:r>
      <w:r>
        <w:tab/>
      </w:r>
      <w:r>
        <w:tab/>
      </w:r>
      <w:r>
        <w:tab/>
        <w:t xml:space="preserve">       </w:t>
      </w:r>
      <w:r w:rsidRPr="00BD3258">
        <w:t xml:space="preserve">від  </w:t>
      </w:r>
      <w:r w:rsidR="00BC2166">
        <w:t xml:space="preserve">                     2018 року </w:t>
      </w:r>
      <w:r w:rsidRPr="00BD3258">
        <w:t xml:space="preserve">№  </w:t>
      </w:r>
      <w:r w:rsidR="00BC2166">
        <w:t xml:space="preserve">       </w:t>
      </w:r>
      <w:r w:rsidRPr="00BD3258">
        <w:t>- МР</w:t>
      </w:r>
    </w:p>
    <w:p w:rsidR="00B97D18" w:rsidRDefault="00B97D18" w:rsidP="00EC067F"/>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B662FD" w:rsidRDefault="00B662FD" w:rsidP="00EC067F">
      <w:pPr>
        <w:ind w:left="720"/>
        <w:jc w:val="center"/>
        <w:rPr>
          <w:sz w:val="28"/>
          <w:szCs w:val="28"/>
        </w:rPr>
      </w:pPr>
    </w:p>
    <w:p w:rsidR="00B662FD" w:rsidRDefault="00B662FD"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B662FD">
        <w:tc>
          <w:tcPr>
            <w:tcW w:w="3062"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B662FD" w:rsidRDefault="00B662FD">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Усього витрат на виконання програми</w:t>
            </w:r>
          </w:p>
        </w:tc>
      </w:tr>
      <w:tr w:rsidR="00B662FD">
        <w:tc>
          <w:tcPr>
            <w:tcW w:w="3062"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88" w:right="-78"/>
              <w:jc w:val="center"/>
              <w:rPr>
                <w:b/>
                <w:bCs/>
                <w:sz w:val="28"/>
                <w:szCs w:val="28"/>
                <w:lang w:val="ru-RU" w:eastAsia="en-US"/>
              </w:rPr>
            </w:pPr>
            <w:r>
              <w:rPr>
                <w:b/>
                <w:bCs/>
                <w:sz w:val="28"/>
                <w:szCs w:val="28"/>
                <w:lang w:eastAsia="en-US"/>
              </w:rPr>
              <w:t>4 261,5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8262AF" w:rsidP="002B1AB5">
            <w:pPr>
              <w:spacing w:line="276" w:lineRule="auto"/>
              <w:ind w:left="-111" w:right="-70"/>
              <w:jc w:val="center"/>
              <w:rPr>
                <w:b/>
                <w:bCs/>
                <w:sz w:val="28"/>
                <w:szCs w:val="28"/>
                <w:lang w:val="ru-RU" w:eastAsia="en-US"/>
              </w:rPr>
            </w:pPr>
            <w:r>
              <w:rPr>
                <w:b/>
                <w:bCs/>
                <w:sz w:val="28"/>
                <w:szCs w:val="28"/>
                <w:lang w:eastAsia="en-US"/>
              </w:rPr>
              <w:t>8 171,3</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8262AF" w:rsidP="002B1AB5">
            <w:pPr>
              <w:spacing w:line="276" w:lineRule="auto"/>
              <w:jc w:val="center"/>
              <w:rPr>
                <w:b/>
                <w:bCs/>
                <w:sz w:val="28"/>
                <w:szCs w:val="28"/>
                <w:lang w:val="ru-RU" w:eastAsia="en-US"/>
              </w:rPr>
            </w:pPr>
            <w:r>
              <w:rPr>
                <w:b/>
                <w:bCs/>
                <w:sz w:val="28"/>
                <w:szCs w:val="28"/>
                <w:lang w:val="ru-RU"/>
              </w:rPr>
              <w:t>15 719,5</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sz w:val="28"/>
                <w:szCs w:val="28"/>
                <w:lang w:eastAsia="en-US"/>
              </w:rPr>
            </w:pPr>
            <w:r w:rsidRPr="008262AF">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b/>
                <w:bCs/>
                <w:sz w:val="28"/>
                <w:szCs w:val="28"/>
                <w:lang w:eastAsia="en-US"/>
              </w:rPr>
            </w:pPr>
            <w:r w:rsidRPr="008262AF">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sz w:val="28"/>
                <w:szCs w:val="28"/>
                <w:lang w:eastAsia="en-US"/>
              </w:rPr>
            </w:pPr>
            <w:r w:rsidRPr="008262AF">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B662FD" w:rsidP="002B1AB5">
            <w:pPr>
              <w:spacing w:line="276" w:lineRule="auto"/>
              <w:jc w:val="center"/>
              <w:rPr>
                <w:b/>
                <w:bCs/>
                <w:sz w:val="28"/>
                <w:szCs w:val="28"/>
                <w:lang w:eastAsia="en-US"/>
              </w:rPr>
            </w:pPr>
            <w:r w:rsidRPr="008262AF">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69" w:right="-113"/>
              <w:jc w:val="center"/>
              <w:rPr>
                <w:sz w:val="28"/>
                <w:szCs w:val="28"/>
                <w:lang w:val="ru-RU" w:eastAsia="en-US"/>
              </w:rPr>
            </w:pPr>
            <w:r w:rsidRPr="00193CB3">
              <w:rPr>
                <w:sz w:val="28"/>
                <w:szCs w:val="28"/>
                <w:lang w:eastAsia="en-US"/>
              </w:rPr>
              <w:t>3 286</w:t>
            </w:r>
            <w:r w:rsidRPr="00193CB3">
              <w:rPr>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88" w:right="-78"/>
              <w:jc w:val="center"/>
              <w:rPr>
                <w:sz w:val="28"/>
                <w:szCs w:val="28"/>
                <w:lang w:val="ru-RU" w:eastAsia="en-US"/>
              </w:rPr>
            </w:pPr>
            <w:r w:rsidRPr="00193CB3">
              <w:rPr>
                <w:sz w:val="28"/>
                <w:szCs w:val="28"/>
                <w:lang w:eastAsia="en-US"/>
              </w:rPr>
              <w:t>4 261,</w:t>
            </w:r>
            <w:r w:rsidRPr="00193CB3">
              <w:rPr>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8262AF" w:rsidRDefault="008262AF" w:rsidP="00193CB3">
            <w:pPr>
              <w:spacing w:line="276" w:lineRule="auto"/>
              <w:ind w:left="-111" w:right="-70"/>
              <w:jc w:val="center"/>
              <w:rPr>
                <w:sz w:val="28"/>
                <w:szCs w:val="28"/>
                <w:lang w:eastAsia="en-US"/>
              </w:rPr>
            </w:pPr>
            <w:r>
              <w:rPr>
                <w:sz w:val="28"/>
                <w:szCs w:val="28"/>
                <w:lang w:eastAsia="en-US"/>
              </w:rPr>
              <w:t>8 171,3</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8262AF" w:rsidRDefault="008262AF" w:rsidP="00193CB3">
            <w:pPr>
              <w:spacing w:line="276" w:lineRule="auto"/>
              <w:jc w:val="center"/>
              <w:rPr>
                <w:sz w:val="28"/>
                <w:szCs w:val="28"/>
                <w:lang w:val="en-US" w:eastAsia="en-US"/>
              </w:rPr>
            </w:pPr>
            <w:r>
              <w:rPr>
                <w:sz w:val="28"/>
                <w:szCs w:val="28"/>
                <w:lang w:eastAsia="en-US"/>
              </w:rPr>
              <w:t>15 719,5</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r>
    </w:tbl>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ind w:left="720"/>
        <w:jc w:val="center"/>
        <w:rPr>
          <w:sz w:val="28"/>
          <w:szCs w:val="28"/>
        </w:rPr>
      </w:pPr>
    </w:p>
    <w:p w:rsidR="00B97D18" w:rsidRDefault="00B97D18" w:rsidP="00EC067F">
      <w:pPr>
        <w:ind w:left="720"/>
        <w:jc w:val="center"/>
        <w:rPr>
          <w:sz w:val="28"/>
          <w:szCs w:val="28"/>
        </w:rPr>
      </w:pPr>
    </w:p>
    <w:p w:rsidR="00B662FD" w:rsidRDefault="00B662F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C067F">
      <w:pPr>
        <w:rPr>
          <w:color w:val="000000"/>
          <w:sz w:val="28"/>
          <w:szCs w:val="28"/>
        </w:rPr>
      </w:pPr>
    </w:p>
    <w:p w:rsidR="00B662FD" w:rsidRPr="00C075C7" w:rsidRDefault="00B97D18" w:rsidP="003F67A5">
      <w:pPr>
        <w:rPr>
          <w:sz w:val="28"/>
          <w:szCs w:val="28"/>
          <w:lang w:val="ru-RU"/>
        </w:rPr>
      </w:pPr>
      <w:proofErr w:type="spellStart"/>
      <w:r>
        <w:rPr>
          <w:color w:val="000000"/>
        </w:rPr>
        <w:t>Виконавець:Моша</w:t>
      </w:r>
      <w:proofErr w:type="spellEnd"/>
      <w:r>
        <w:rPr>
          <w:color w:val="000000"/>
        </w:rPr>
        <w:t xml:space="preserve"> А.М.</w:t>
      </w:r>
    </w:p>
    <w:p w:rsidR="00B662FD" w:rsidRPr="00C075C7" w:rsidRDefault="00B662FD" w:rsidP="00D23CD4">
      <w:pPr>
        <w:ind w:left="-69" w:right="-113"/>
        <w:rPr>
          <w:sz w:val="28"/>
          <w:szCs w:val="28"/>
          <w:lang w:val="ru-RU"/>
        </w:rPr>
        <w:sectPr w:rsidR="00B662FD" w:rsidRPr="00C075C7" w:rsidSect="008262AF">
          <w:pgSz w:w="11906" w:h="16838"/>
          <w:pgMar w:top="1135" w:right="567" w:bottom="709" w:left="1701" w:header="709" w:footer="709" w:gutter="0"/>
          <w:pgNumType w:start="5"/>
          <w:cols w:space="720"/>
        </w:sectPr>
      </w:pPr>
    </w:p>
    <w:p w:rsidR="00B662FD" w:rsidRDefault="00B662FD" w:rsidP="00AB244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662FD" w:rsidRPr="00597667" w:rsidRDefault="00B662FD" w:rsidP="00AB2446">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AB2446">
      <w:pPr>
        <w:ind w:left="4820"/>
        <w:jc w:val="both"/>
      </w:pPr>
      <w:r>
        <w:tab/>
      </w:r>
      <w:r>
        <w:tab/>
      </w:r>
      <w:r>
        <w:tab/>
      </w:r>
      <w:r>
        <w:tab/>
      </w:r>
      <w:r>
        <w:tab/>
        <w:t xml:space="preserve">          </w:t>
      </w:r>
      <w:r w:rsidR="00BD3258" w:rsidRPr="00BD3258">
        <w:t xml:space="preserve">від </w:t>
      </w:r>
      <w:r w:rsidR="00BC2166">
        <w:t xml:space="preserve">                   </w:t>
      </w:r>
      <w:r w:rsidR="00B97D18">
        <w:t xml:space="preserve">     2018 року </w:t>
      </w:r>
      <w:r w:rsidR="00BD3258" w:rsidRPr="00BD3258">
        <w:t xml:space="preserve">№ </w:t>
      </w:r>
      <w:r w:rsidR="00BC2166">
        <w:t xml:space="preserve">      </w:t>
      </w:r>
      <w:r w:rsidR="00B97D18">
        <w:t xml:space="preserve">    </w:t>
      </w:r>
      <w:r w:rsidR="00BD3258" w:rsidRPr="00BD3258">
        <w:t xml:space="preserve"> - МР</w:t>
      </w:r>
    </w:p>
    <w:p w:rsidR="00B97D18" w:rsidRDefault="00B97D18" w:rsidP="00AB2446">
      <w:pPr>
        <w:ind w:left="4820"/>
        <w:jc w:val="both"/>
      </w:pPr>
    </w:p>
    <w:p w:rsidR="00B97D18" w:rsidRDefault="00B97D18" w:rsidP="00AB2446">
      <w:pPr>
        <w:ind w:left="4820"/>
        <w:jc w:val="both"/>
      </w:pPr>
    </w:p>
    <w:p w:rsidR="00B662FD" w:rsidRDefault="00B662FD" w:rsidP="00AB2446">
      <w:pPr>
        <w:ind w:left="4820"/>
        <w:jc w:val="both"/>
      </w:pPr>
    </w:p>
    <w:p w:rsidR="00B97D18" w:rsidRDefault="00B97D18" w:rsidP="00AB2446">
      <w:pPr>
        <w:ind w:left="4820"/>
        <w:jc w:val="both"/>
      </w:pPr>
    </w:p>
    <w:p w:rsidR="00B662FD" w:rsidRDefault="00B662FD" w:rsidP="00AB2446">
      <w:pPr>
        <w:jc w:val="center"/>
        <w:rPr>
          <w:b/>
          <w:bCs/>
          <w:color w:val="000000"/>
          <w:sz w:val="26"/>
          <w:szCs w:val="26"/>
        </w:rPr>
      </w:pPr>
      <w:r w:rsidRPr="00F14CD0">
        <w:rPr>
          <w:b/>
          <w:bCs/>
          <w:color w:val="000000"/>
          <w:sz w:val="26"/>
          <w:szCs w:val="26"/>
        </w:rPr>
        <w:t>Напрями діяльності, завдання та заходи міської Програми «Відкритий інформаційний простір м. Суми» на 2016-2018 роки</w:t>
      </w:r>
    </w:p>
    <w:p w:rsidR="00B662FD" w:rsidRDefault="00B662FD" w:rsidP="00AB2446">
      <w:pPr>
        <w:tabs>
          <w:tab w:val="left" w:pos="1560"/>
        </w:tabs>
        <w:jc w:val="right"/>
        <w:rPr>
          <w:color w:val="000000"/>
        </w:rPr>
      </w:pPr>
      <w:r>
        <w:rPr>
          <w:color w:val="000000"/>
        </w:rPr>
        <w:t>тис. грн.</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B662FD">
        <w:tc>
          <w:tcPr>
            <w:tcW w:w="387" w:type="dxa"/>
            <w:vAlign w:val="center"/>
          </w:tcPr>
          <w:p w:rsidR="00B662FD" w:rsidRPr="00B50963" w:rsidRDefault="00B662FD" w:rsidP="00140A93">
            <w:pPr>
              <w:ind w:right="-148"/>
              <w:rPr>
                <w:b/>
                <w:bCs/>
                <w:sz w:val="20"/>
                <w:szCs w:val="20"/>
              </w:rPr>
            </w:pPr>
            <w:r w:rsidRPr="00B50963">
              <w:rPr>
                <w:b/>
                <w:bCs/>
                <w:sz w:val="20"/>
                <w:szCs w:val="20"/>
              </w:rPr>
              <w:t>№</w:t>
            </w:r>
          </w:p>
          <w:p w:rsidR="00B662FD" w:rsidRPr="00B50963" w:rsidRDefault="00B662FD" w:rsidP="00140A93">
            <w:pPr>
              <w:ind w:right="-148"/>
              <w:rPr>
                <w:b/>
                <w:bCs/>
                <w:sz w:val="20"/>
                <w:szCs w:val="20"/>
              </w:rPr>
            </w:pPr>
            <w:r w:rsidRPr="00B50963">
              <w:rPr>
                <w:b/>
                <w:bCs/>
                <w:sz w:val="20"/>
                <w:szCs w:val="20"/>
              </w:rPr>
              <w:t>з/п</w:t>
            </w:r>
          </w:p>
        </w:tc>
        <w:tc>
          <w:tcPr>
            <w:tcW w:w="1982" w:type="dxa"/>
            <w:vAlign w:val="center"/>
          </w:tcPr>
          <w:p w:rsidR="00B662FD" w:rsidRPr="00B50963" w:rsidRDefault="00B662FD" w:rsidP="00140A93">
            <w:pPr>
              <w:jc w:val="center"/>
              <w:rPr>
                <w:b/>
                <w:bCs/>
                <w:sz w:val="20"/>
                <w:szCs w:val="20"/>
              </w:rPr>
            </w:pPr>
            <w:r w:rsidRPr="00B50963">
              <w:rPr>
                <w:b/>
                <w:bCs/>
                <w:sz w:val="20"/>
                <w:szCs w:val="20"/>
              </w:rPr>
              <w:t>Пріоритетні завдання</w:t>
            </w:r>
          </w:p>
        </w:tc>
        <w:tc>
          <w:tcPr>
            <w:tcW w:w="3542" w:type="dxa"/>
            <w:vAlign w:val="center"/>
          </w:tcPr>
          <w:p w:rsidR="00B662FD" w:rsidRPr="00B50963" w:rsidRDefault="00B662FD" w:rsidP="00140A93">
            <w:pPr>
              <w:jc w:val="center"/>
              <w:rPr>
                <w:b/>
                <w:bCs/>
                <w:sz w:val="20"/>
                <w:szCs w:val="20"/>
              </w:rPr>
            </w:pPr>
            <w:r w:rsidRPr="00B50963">
              <w:rPr>
                <w:b/>
                <w:bCs/>
                <w:sz w:val="20"/>
                <w:szCs w:val="20"/>
              </w:rPr>
              <w:t>Заходи</w:t>
            </w:r>
          </w:p>
        </w:tc>
        <w:tc>
          <w:tcPr>
            <w:tcW w:w="853" w:type="dxa"/>
            <w:vAlign w:val="center"/>
          </w:tcPr>
          <w:p w:rsidR="00B662FD" w:rsidRPr="00B50963" w:rsidRDefault="00B662FD" w:rsidP="00140A93">
            <w:pPr>
              <w:ind w:left="-12"/>
              <w:jc w:val="center"/>
              <w:rPr>
                <w:b/>
                <w:bCs/>
                <w:sz w:val="20"/>
                <w:szCs w:val="20"/>
              </w:rPr>
            </w:pPr>
            <w:r w:rsidRPr="00B50963">
              <w:rPr>
                <w:b/>
                <w:bCs/>
                <w:sz w:val="20"/>
                <w:szCs w:val="20"/>
              </w:rPr>
              <w:t>Строк вико-нання заходу</w:t>
            </w:r>
          </w:p>
        </w:tc>
        <w:tc>
          <w:tcPr>
            <w:tcW w:w="2694" w:type="dxa"/>
            <w:vAlign w:val="center"/>
          </w:tcPr>
          <w:p w:rsidR="00B662FD" w:rsidRPr="00B50963" w:rsidRDefault="00B662FD" w:rsidP="00140A93">
            <w:pPr>
              <w:jc w:val="center"/>
              <w:rPr>
                <w:b/>
                <w:bCs/>
                <w:sz w:val="20"/>
                <w:szCs w:val="20"/>
              </w:rPr>
            </w:pPr>
            <w:r w:rsidRPr="00B50963">
              <w:rPr>
                <w:b/>
                <w:bCs/>
                <w:sz w:val="20"/>
                <w:szCs w:val="20"/>
              </w:rPr>
              <w:t>Виконавці</w:t>
            </w:r>
          </w:p>
        </w:tc>
        <w:tc>
          <w:tcPr>
            <w:tcW w:w="852" w:type="dxa"/>
            <w:vAlign w:val="center"/>
          </w:tcPr>
          <w:p w:rsidR="00B662FD" w:rsidRPr="00B50963" w:rsidRDefault="00B662FD" w:rsidP="00140A93">
            <w:pPr>
              <w:ind w:left="-112" w:right="-160"/>
              <w:jc w:val="center"/>
              <w:rPr>
                <w:b/>
                <w:bCs/>
                <w:sz w:val="20"/>
                <w:szCs w:val="20"/>
              </w:rPr>
            </w:pPr>
            <w:r w:rsidRPr="00B50963">
              <w:rPr>
                <w:b/>
                <w:bCs/>
                <w:sz w:val="20"/>
                <w:szCs w:val="20"/>
              </w:rPr>
              <w:t>Джерела фінансу-вання</w:t>
            </w:r>
          </w:p>
        </w:tc>
        <w:tc>
          <w:tcPr>
            <w:tcW w:w="1703" w:type="dxa"/>
            <w:vAlign w:val="center"/>
          </w:tcPr>
          <w:p w:rsidR="00B662FD" w:rsidRPr="00B50963" w:rsidRDefault="00B662FD" w:rsidP="00140A93">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B662FD" w:rsidRPr="00B50963" w:rsidRDefault="00B662FD" w:rsidP="00140A93">
            <w:pPr>
              <w:jc w:val="center"/>
              <w:rPr>
                <w:b/>
                <w:bCs/>
                <w:sz w:val="20"/>
                <w:szCs w:val="20"/>
              </w:rPr>
            </w:pPr>
            <w:r w:rsidRPr="00B50963">
              <w:rPr>
                <w:b/>
                <w:bCs/>
                <w:sz w:val="20"/>
                <w:szCs w:val="20"/>
              </w:rPr>
              <w:t>Очікуваний результат</w:t>
            </w:r>
          </w:p>
        </w:tc>
      </w:tr>
      <w:tr w:rsidR="00B662FD">
        <w:trPr>
          <w:trHeight w:val="218"/>
        </w:trPr>
        <w:tc>
          <w:tcPr>
            <w:tcW w:w="387" w:type="dxa"/>
          </w:tcPr>
          <w:p w:rsidR="00B662FD" w:rsidRDefault="00B662FD" w:rsidP="00140A93">
            <w:pPr>
              <w:jc w:val="center"/>
              <w:rPr>
                <w:b/>
                <w:bCs/>
                <w:sz w:val="20"/>
                <w:szCs w:val="20"/>
              </w:rPr>
            </w:pPr>
            <w:r>
              <w:rPr>
                <w:b/>
                <w:bCs/>
                <w:sz w:val="20"/>
                <w:szCs w:val="20"/>
              </w:rPr>
              <w:t>1</w:t>
            </w:r>
          </w:p>
        </w:tc>
        <w:tc>
          <w:tcPr>
            <w:tcW w:w="1982" w:type="dxa"/>
          </w:tcPr>
          <w:p w:rsidR="00B662FD" w:rsidRDefault="00B662FD" w:rsidP="00140A93">
            <w:pPr>
              <w:jc w:val="center"/>
              <w:rPr>
                <w:b/>
                <w:bCs/>
                <w:sz w:val="20"/>
                <w:szCs w:val="20"/>
              </w:rPr>
            </w:pPr>
            <w:r>
              <w:rPr>
                <w:b/>
                <w:bCs/>
                <w:sz w:val="20"/>
                <w:szCs w:val="20"/>
              </w:rPr>
              <w:t>2</w:t>
            </w:r>
          </w:p>
        </w:tc>
        <w:tc>
          <w:tcPr>
            <w:tcW w:w="3542" w:type="dxa"/>
          </w:tcPr>
          <w:p w:rsidR="00B662FD" w:rsidRDefault="00B662FD" w:rsidP="00140A93">
            <w:pPr>
              <w:jc w:val="center"/>
              <w:rPr>
                <w:b/>
                <w:bCs/>
                <w:sz w:val="20"/>
                <w:szCs w:val="20"/>
              </w:rPr>
            </w:pPr>
            <w:r>
              <w:rPr>
                <w:b/>
                <w:bCs/>
                <w:sz w:val="20"/>
                <w:szCs w:val="20"/>
              </w:rPr>
              <w:t>3</w:t>
            </w:r>
          </w:p>
        </w:tc>
        <w:tc>
          <w:tcPr>
            <w:tcW w:w="853" w:type="dxa"/>
          </w:tcPr>
          <w:p w:rsidR="00B662FD" w:rsidRDefault="00B662FD" w:rsidP="00140A93">
            <w:pPr>
              <w:jc w:val="center"/>
              <w:rPr>
                <w:b/>
                <w:bCs/>
                <w:sz w:val="20"/>
                <w:szCs w:val="20"/>
              </w:rPr>
            </w:pPr>
            <w:r>
              <w:rPr>
                <w:b/>
                <w:bCs/>
                <w:sz w:val="20"/>
                <w:szCs w:val="20"/>
              </w:rPr>
              <w:t>4</w:t>
            </w:r>
          </w:p>
        </w:tc>
        <w:tc>
          <w:tcPr>
            <w:tcW w:w="2694" w:type="dxa"/>
          </w:tcPr>
          <w:p w:rsidR="00B662FD" w:rsidRDefault="00B662FD" w:rsidP="00140A93">
            <w:pPr>
              <w:jc w:val="center"/>
              <w:rPr>
                <w:b/>
                <w:bCs/>
                <w:sz w:val="20"/>
                <w:szCs w:val="20"/>
              </w:rPr>
            </w:pPr>
            <w:r>
              <w:rPr>
                <w:b/>
                <w:bCs/>
                <w:sz w:val="20"/>
                <w:szCs w:val="20"/>
              </w:rPr>
              <w:t>5</w:t>
            </w:r>
          </w:p>
        </w:tc>
        <w:tc>
          <w:tcPr>
            <w:tcW w:w="852" w:type="dxa"/>
          </w:tcPr>
          <w:p w:rsidR="00B662FD" w:rsidRDefault="00B662FD" w:rsidP="00140A93">
            <w:pPr>
              <w:jc w:val="center"/>
              <w:rPr>
                <w:b/>
                <w:bCs/>
                <w:sz w:val="20"/>
                <w:szCs w:val="20"/>
              </w:rPr>
            </w:pPr>
            <w:r>
              <w:rPr>
                <w:b/>
                <w:bCs/>
                <w:sz w:val="20"/>
                <w:szCs w:val="20"/>
              </w:rPr>
              <w:t>6</w:t>
            </w:r>
          </w:p>
        </w:tc>
        <w:tc>
          <w:tcPr>
            <w:tcW w:w="1703" w:type="dxa"/>
          </w:tcPr>
          <w:p w:rsidR="00B662FD" w:rsidRDefault="00B662FD" w:rsidP="00140A93">
            <w:pPr>
              <w:jc w:val="center"/>
              <w:rPr>
                <w:b/>
                <w:bCs/>
                <w:sz w:val="20"/>
                <w:szCs w:val="20"/>
              </w:rPr>
            </w:pPr>
            <w:r>
              <w:rPr>
                <w:b/>
                <w:bCs/>
                <w:sz w:val="20"/>
                <w:szCs w:val="20"/>
              </w:rPr>
              <w:t>7</w:t>
            </w:r>
          </w:p>
        </w:tc>
        <w:tc>
          <w:tcPr>
            <w:tcW w:w="3261" w:type="dxa"/>
          </w:tcPr>
          <w:p w:rsidR="00B662FD" w:rsidRDefault="00B662FD" w:rsidP="00140A93">
            <w:pPr>
              <w:jc w:val="center"/>
              <w:rPr>
                <w:b/>
                <w:bCs/>
                <w:sz w:val="20"/>
                <w:szCs w:val="20"/>
              </w:rPr>
            </w:pPr>
            <w:r>
              <w:rPr>
                <w:b/>
                <w:bCs/>
                <w:sz w:val="20"/>
                <w:szCs w:val="20"/>
              </w:rPr>
              <w:t>8</w:t>
            </w:r>
          </w:p>
        </w:tc>
      </w:tr>
      <w:tr w:rsidR="008E1F31">
        <w:trPr>
          <w:trHeight w:val="218"/>
        </w:trPr>
        <w:tc>
          <w:tcPr>
            <w:tcW w:w="15274" w:type="dxa"/>
            <w:gridSpan w:val="8"/>
          </w:tcPr>
          <w:p w:rsidR="008E1F31" w:rsidRDefault="008E1F31" w:rsidP="008E1F31">
            <w:pPr>
              <w:rPr>
                <w:b/>
                <w:bCs/>
                <w:color w:val="000000"/>
                <w:sz w:val="4"/>
                <w:szCs w:val="4"/>
              </w:rPr>
            </w:pPr>
            <w:r>
              <w:rPr>
                <w:b/>
                <w:bCs/>
                <w:color w:val="000000"/>
                <w:sz w:val="20"/>
                <w:szCs w:val="20"/>
              </w:rPr>
              <w:t>Підпрограма 2. Формування позитивного сприйняття міста Суми</w:t>
            </w:r>
          </w:p>
          <w:p w:rsidR="008E1F31" w:rsidRPr="00DA654A" w:rsidRDefault="008E1F31" w:rsidP="008E1F31">
            <w:pPr>
              <w:rPr>
                <w:b/>
                <w:bCs/>
                <w:color w:val="000000"/>
                <w:sz w:val="4"/>
                <w:szCs w:val="4"/>
              </w:rPr>
            </w:pPr>
          </w:p>
        </w:tc>
      </w:tr>
      <w:tr w:rsidR="008E1F31">
        <w:trPr>
          <w:trHeight w:val="218"/>
        </w:trPr>
        <w:tc>
          <w:tcPr>
            <w:tcW w:w="387" w:type="dxa"/>
            <w:vAlign w:val="center"/>
          </w:tcPr>
          <w:p w:rsidR="008E1F31" w:rsidRDefault="008E1F31" w:rsidP="008E1F31">
            <w:pPr>
              <w:jc w:val="both"/>
              <w:rPr>
                <w:sz w:val="20"/>
                <w:szCs w:val="20"/>
              </w:rPr>
            </w:pPr>
            <w:r>
              <w:rPr>
                <w:sz w:val="20"/>
                <w:szCs w:val="20"/>
              </w:rPr>
              <w:t>6</w:t>
            </w:r>
          </w:p>
        </w:tc>
        <w:tc>
          <w:tcPr>
            <w:tcW w:w="1982" w:type="dxa"/>
            <w:vAlign w:val="center"/>
          </w:tcPr>
          <w:p w:rsidR="008E1F31" w:rsidRDefault="008E1F31" w:rsidP="008E1F31">
            <w:pPr>
              <w:tabs>
                <w:tab w:val="num" w:pos="720"/>
                <w:tab w:val="left" w:pos="1620"/>
                <w:tab w:val="num" w:pos="1680"/>
                <w:tab w:val="left" w:pos="1800"/>
              </w:tabs>
              <w:jc w:val="both"/>
              <w:rPr>
                <w:color w:val="000000"/>
                <w:sz w:val="20"/>
                <w:szCs w:val="20"/>
              </w:rPr>
            </w:pPr>
            <w:r>
              <w:rPr>
                <w:color w:val="000000"/>
                <w:sz w:val="20"/>
                <w:szCs w:val="20"/>
              </w:rPr>
              <w:t>Проведення культурно-промоційних заходів:</w:t>
            </w:r>
          </w:p>
        </w:tc>
        <w:tc>
          <w:tcPr>
            <w:tcW w:w="3542" w:type="dxa"/>
            <w:vAlign w:val="center"/>
          </w:tcPr>
          <w:p w:rsidR="008E1F31" w:rsidRDefault="008E1F31" w:rsidP="008E1F31">
            <w:pPr>
              <w:rPr>
                <w:color w:val="000000"/>
                <w:sz w:val="20"/>
                <w:szCs w:val="20"/>
              </w:rPr>
            </w:pPr>
            <w:r>
              <w:rPr>
                <w:color w:val="000000"/>
                <w:sz w:val="20"/>
                <w:szCs w:val="20"/>
              </w:rPr>
              <w:t>2.6.1. Р</w:t>
            </w:r>
            <w:r w:rsidRPr="00AB08F5">
              <w:rPr>
                <w:color w:val="000000"/>
                <w:sz w:val="20"/>
                <w:szCs w:val="20"/>
              </w:rPr>
              <w:t>еалізація культурно-промоційних проектів</w:t>
            </w:r>
            <w:r>
              <w:rPr>
                <w:color w:val="000000"/>
                <w:sz w:val="20"/>
                <w:szCs w:val="20"/>
              </w:rPr>
              <w:t>.</w:t>
            </w:r>
          </w:p>
          <w:p w:rsidR="008E1F31" w:rsidRPr="00B76D5E" w:rsidRDefault="008E1F31" w:rsidP="008E1F31">
            <w:pPr>
              <w:rPr>
                <w:b/>
                <w:bCs/>
                <w:color w:val="000000"/>
                <w:sz w:val="20"/>
                <w:szCs w:val="20"/>
                <w:u w:val="single"/>
              </w:rPr>
            </w:pPr>
            <w:r>
              <w:rPr>
                <w:color w:val="000000"/>
                <w:sz w:val="20"/>
                <w:szCs w:val="20"/>
              </w:rPr>
              <w:t>2.6.2.  Забезпечення проведення інших культурно-промоційних заходів</w:t>
            </w:r>
          </w:p>
        </w:tc>
        <w:tc>
          <w:tcPr>
            <w:tcW w:w="853" w:type="dxa"/>
            <w:vAlign w:val="center"/>
          </w:tcPr>
          <w:p w:rsidR="008E1F31" w:rsidRDefault="008E1F31" w:rsidP="008E1F31">
            <w:pPr>
              <w:rPr>
                <w:sz w:val="20"/>
                <w:szCs w:val="20"/>
              </w:rPr>
            </w:pPr>
            <w:r>
              <w:rPr>
                <w:sz w:val="20"/>
                <w:szCs w:val="20"/>
              </w:rPr>
              <w:t>2016-2018 роки</w:t>
            </w:r>
          </w:p>
        </w:tc>
        <w:tc>
          <w:tcPr>
            <w:tcW w:w="2694" w:type="dxa"/>
            <w:vAlign w:val="center"/>
          </w:tcPr>
          <w:p w:rsidR="008E1F31" w:rsidRPr="00633CA1" w:rsidRDefault="008E1F31" w:rsidP="008E1F31">
            <w:pPr>
              <w:rPr>
                <w:sz w:val="20"/>
                <w:szCs w:val="20"/>
              </w:rPr>
            </w:pPr>
            <w:r w:rsidRPr="00633CA1">
              <w:rPr>
                <w:sz w:val="20"/>
                <w:szCs w:val="20"/>
              </w:rPr>
              <w:t>Виконавчий комітет Сумської міської ради</w:t>
            </w:r>
          </w:p>
          <w:p w:rsidR="008E1F31" w:rsidRDefault="008E1F31" w:rsidP="008E1F31">
            <w:pPr>
              <w:rPr>
                <w:sz w:val="20"/>
                <w:szCs w:val="20"/>
              </w:rPr>
            </w:pPr>
            <w:r w:rsidRPr="003F792B">
              <w:rPr>
                <w:sz w:val="20"/>
                <w:szCs w:val="20"/>
              </w:rPr>
              <w:t>(в</w:t>
            </w:r>
            <w:r>
              <w:rPr>
                <w:sz w:val="20"/>
                <w:szCs w:val="20"/>
              </w:rPr>
              <w:t>ідділ бухгалтерського обліку та звітності</w:t>
            </w:r>
            <w:r w:rsidRPr="00A92F3A">
              <w:rPr>
                <w:sz w:val="20"/>
                <w:szCs w:val="20"/>
              </w:rPr>
              <w:t>)</w:t>
            </w:r>
            <w:r>
              <w:rPr>
                <w:sz w:val="20"/>
                <w:szCs w:val="20"/>
              </w:rPr>
              <w:t xml:space="preserve">, </w:t>
            </w:r>
          </w:p>
          <w:p w:rsidR="008E1F31" w:rsidRDefault="008E1F31" w:rsidP="008E1F31">
            <w:pPr>
              <w:rPr>
                <w:sz w:val="20"/>
                <w:szCs w:val="20"/>
              </w:rPr>
            </w:pPr>
            <w:r>
              <w:rPr>
                <w:sz w:val="20"/>
                <w:szCs w:val="20"/>
              </w:rPr>
              <w:t>КУ «Агенція промоції «Суми»</w:t>
            </w:r>
          </w:p>
        </w:tc>
        <w:tc>
          <w:tcPr>
            <w:tcW w:w="852" w:type="dxa"/>
            <w:vAlign w:val="center"/>
          </w:tcPr>
          <w:p w:rsidR="008E1F31" w:rsidRDefault="008E1F31" w:rsidP="008E1F31">
            <w:pPr>
              <w:ind w:left="-112"/>
              <w:jc w:val="center"/>
              <w:rPr>
                <w:sz w:val="20"/>
                <w:szCs w:val="20"/>
              </w:rPr>
            </w:pPr>
            <w:r>
              <w:rPr>
                <w:sz w:val="20"/>
                <w:szCs w:val="20"/>
              </w:rPr>
              <w:t>Міський бюджет</w:t>
            </w:r>
          </w:p>
        </w:tc>
        <w:tc>
          <w:tcPr>
            <w:tcW w:w="1703" w:type="dxa"/>
            <w:vAlign w:val="center"/>
          </w:tcPr>
          <w:p w:rsidR="008E1F31" w:rsidRDefault="008E1F31" w:rsidP="008E1F31">
            <w:pPr>
              <w:ind w:right="-108"/>
              <w:jc w:val="both"/>
              <w:rPr>
                <w:sz w:val="20"/>
                <w:szCs w:val="20"/>
              </w:rPr>
            </w:pPr>
          </w:p>
          <w:p w:rsidR="008E1F31" w:rsidRPr="0010664E" w:rsidRDefault="008E1F31" w:rsidP="008E1F31">
            <w:pPr>
              <w:ind w:right="-108"/>
              <w:jc w:val="both"/>
              <w:rPr>
                <w:sz w:val="20"/>
                <w:szCs w:val="20"/>
              </w:rPr>
            </w:pPr>
            <w:r>
              <w:rPr>
                <w:sz w:val="20"/>
                <w:szCs w:val="20"/>
              </w:rPr>
              <w:t xml:space="preserve">2016 </w:t>
            </w:r>
            <w:r w:rsidRPr="0010664E">
              <w:rPr>
                <w:sz w:val="20"/>
                <w:szCs w:val="20"/>
              </w:rPr>
              <w:t xml:space="preserve">рік – </w:t>
            </w:r>
            <w:r>
              <w:rPr>
                <w:sz w:val="20"/>
                <w:szCs w:val="20"/>
              </w:rPr>
              <w:t>79,0</w:t>
            </w:r>
            <w:r>
              <w:rPr>
                <w:sz w:val="20"/>
                <w:szCs w:val="20"/>
                <w:lang w:val="ru-RU"/>
              </w:rPr>
              <w:t>;</w:t>
            </w:r>
          </w:p>
          <w:p w:rsidR="008E1F31" w:rsidRDefault="008E1F31" w:rsidP="008E1F31">
            <w:pPr>
              <w:ind w:right="-108"/>
              <w:jc w:val="both"/>
              <w:rPr>
                <w:sz w:val="20"/>
                <w:szCs w:val="20"/>
                <w:lang w:val="ru-RU"/>
              </w:rPr>
            </w:pPr>
            <w:r w:rsidRPr="0010664E">
              <w:rPr>
                <w:sz w:val="20"/>
                <w:szCs w:val="20"/>
              </w:rPr>
              <w:t xml:space="preserve">2017 рік – </w:t>
            </w:r>
            <w:r>
              <w:rPr>
                <w:sz w:val="20"/>
                <w:szCs w:val="20"/>
              </w:rPr>
              <w:t>391</w:t>
            </w:r>
            <w:r w:rsidRPr="00D73ACE">
              <w:rPr>
                <w:sz w:val="20"/>
                <w:szCs w:val="20"/>
              </w:rPr>
              <w:t>,0</w:t>
            </w:r>
            <w:r>
              <w:rPr>
                <w:sz w:val="20"/>
                <w:szCs w:val="20"/>
                <w:lang w:val="ru-RU"/>
              </w:rPr>
              <w:t>;</w:t>
            </w:r>
          </w:p>
          <w:p w:rsidR="008E1F31" w:rsidRPr="00AF7AA6" w:rsidRDefault="00EE6170" w:rsidP="008E1F31">
            <w:pPr>
              <w:ind w:right="-108"/>
              <w:jc w:val="both"/>
              <w:rPr>
                <w:sz w:val="20"/>
                <w:szCs w:val="20"/>
              </w:rPr>
            </w:pPr>
            <w:r>
              <w:rPr>
                <w:sz w:val="20"/>
                <w:szCs w:val="20"/>
                <w:lang w:val="ru-RU"/>
              </w:rPr>
              <w:t xml:space="preserve">2018 </w:t>
            </w:r>
            <w:proofErr w:type="spellStart"/>
            <w:r>
              <w:rPr>
                <w:sz w:val="20"/>
                <w:szCs w:val="20"/>
                <w:lang w:val="ru-RU"/>
              </w:rPr>
              <w:t>рік</w:t>
            </w:r>
            <w:proofErr w:type="spellEnd"/>
            <w:r>
              <w:rPr>
                <w:sz w:val="20"/>
                <w:szCs w:val="20"/>
                <w:lang w:val="ru-RU"/>
              </w:rPr>
              <w:t xml:space="preserve"> – 965,0</w:t>
            </w:r>
          </w:p>
          <w:p w:rsidR="008E1F31" w:rsidRDefault="008E1F31" w:rsidP="008E1F31">
            <w:pPr>
              <w:jc w:val="both"/>
              <w:rPr>
                <w:sz w:val="20"/>
                <w:szCs w:val="20"/>
              </w:rPr>
            </w:pPr>
          </w:p>
          <w:p w:rsidR="008E1F31" w:rsidRDefault="008E1F31" w:rsidP="008E1F31">
            <w:pPr>
              <w:ind w:right="-108"/>
              <w:jc w:val="both"/>
              <w:rPr>
                <w:sz w:val="20"/>
                <w:szCs w:val="20"/>
              </w:rPr>
            </w:pPr>
          </w:p>
        </w:tc>
        <w:tc>
          <w:tcPr>
            <w:tcW w:w="3261" w:type="dxa"/>
          </w:tcPr>
          <w:p w:rsidR="008E1F31" w:rsidRDefault="008E1F31" w:rsidP="008E1F31">
            <w:pPr>
              <w:tabs>
                <w:tab w:val="left" w:pos="1620"/>
                <w:tab w:val="num" w:pos="1680"/>
                <w:tab w:val="left" w:pos="1800"/>
              </w:tabs>
              <w:rPr>
                <w:color w:val="000000"/>
                <w:sz w:val="20"/>
                <w:szCs w:val="20"/>
              </w:rPr>
            </w:pPr>
          </w:p>
          <w:p w:rsidR="008E1F31" w:rsidRDefault="008E1F31" w:rsidP="008E1F31">
            <w:pPr>
              <w:tabs>
                <w:tab w:val="left" w:pos="1620"/>
                <w:tab w:val="num" w:pos="1680"/>
                <w:tab w:val="left" w:pos="1800"/>
              </w:tabs>
              <w:rPr>
                <w:color w:val="000000"/>
                <w:sz w:val="20"/>
                <w:szCs w:val="20"/>
              </w:rPr>
            </w:pPr>
            <w:r>
              <w:rPr>
                <w:color w:val="000000"/>
                <w:sz w:val="20"/>
                <w:szCs w:val="20"/>
              </w:rPr>
              <w:t>Ф</w:t>
            </w:r>
            <w:r w:rsidRPr="009F4ABF">
              <w:rPr>
                <w:color w:val="000000"/>
                <w:sz w:val="20"/>
                <w:szCs w:val="20"/>
              </w:rPr>
              <w:t>ормування позитивного сприйняття міста Суми.</w:t>
            </w:r>
          </w:p>
          <w:p w:rsidR="008E1F31" w:rsidRDefault="008E1F31" w:rsidP="008E1F31">
            <w:pPr>
              <w:tabs>
                <w:tab w:val="left" w:pos="360"/>
                <w:tab w:val="left" w:pos="1620"/>
                <w:tab w:val="num" w:pos="1680"/>
                <w:tab w:val="left" w:pos="1800"/>
              </w:tabs>
              <w:rPr>
                <w:color w:val="000000"/>
                <w:sz w:val="20"/>
                <w:szCs w:val="20"/>
              </w:rPr>
            </w:pPr>
          </w:p>
        </w:tc>
      </w:tr>
    </w:tbl>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rPr>
      </w:pPr>
    </w:p>
    <w:p w:rsidR="00B662FD" w:rsidRDefault="00B662FD" w:rsidP="00962FAE"/>
    <w:p w:rsidR="00A749FF" w:rsidRDefault="00A749FF" w:rsidP="00962FAE"/>
    <w:p w:rsidR="00B97D18" w:rsidRPr="00962FAE" w:rsidRDefault="00B97D18" w:rsidP="00962FAE"/>
    <w:p w:rsidR="00B662FD" w:rsidRDefault="00B662FD" w:rsidP="00DD07D3">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DD07D3">
      <w:pPr>
        <w:spacing w:after="120"/>
        <w:jc w:val="both"/>
        <w:rPr>
          <w:color w:val="000000"/>
        </w:rPr>
      </w:pPr>
      <w:r w:rsidRPr="00DD07D3">
        <w:t>Вико</w:t>
      </w:r>
      <w:r w:rsidR="00B97D18">
        <w:rPr>
          <w:color w:val="000000"/>
        </w:rPr>
        <w:t>навець: Моша А.М.</w:t>
      </w:r>
    </w:p>
    <w:p w:rsidR="00B97D18" w:rsidRDefault="00B97D18" w:rsidP="00DD07D3">
      <w:pPr>
        <w:spacing w:after="120"/>
        <w:jc w:val="both"/>
        <w:rPr>
          <w:color w:val="000000"/>
        </w:rPr>
      </w:pPr>
    </w:p>
    <w:p w:rsidR="00B97D18" w:rsidRDefault="00B97D18" w:rsidP="00DD07D3">
      <w:pPr>
        <w:spacing w:after="120"/>
        <w:jc w:val="both"/>
        <w:rPr>
          <w:color w:val="000000"/>
        </w:rPr>
      </w:pPr>
    </w:p>
    <w:p w:rsidR="00B97D18" w:rsidRDefault="00B97D18" w:rsidP="00DD07D3">
      <w:pPr>
        <w:spacing w:after="120"/>
        <w:jc w:val="both"/>
        <w:rPr>
          <w:color w:val="000000"/>
        </w:rPr>
      </w:pPr>
    </w:p>
    <w:p w:rsidR="00B97D18" w:rsidRPr="00DD07D3" w:rsidRDefault="00B97D18" w:rsidP="00DD07D3">
      <w:pPr>
        <w:spacing w:after="120"/>
        <w:jc w:val="both"/>
        <w:rPr>
          <w:b/>
          <w:bCs/>
        </w:rPr>
      </w:pPr>
    </w:p>
    <w:p w:rsidR="00B662FD" w:rsidRPr="005549A7" w:rsidRDefault="00B662FD"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B662FD" w:rsidRPr="00597667" w:rsidRDefault="00B662FD"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B96A9B">
      <w:pPr>
        <w:ind w:left="4820"/>
        <w:jc w:val="both"/>
      </w:pPr>
      <w:r>
        <w:tab/>
      </w:r>
      <w:r>
        <w:tab/>
      </w:r>
      <w:r>
        <w:tab/>
      </w:r>
      <w:r>
        <w:tab/>
      </w:r>
      <w:r>
        <w:tab/>
        <w:t xml:space="preserve">         </w:t>
      </w:r>
      <w:r w:rsidR="00BD3258" w:rsidRPr="00BD3258">
        <w:t>від 25 липня 2018 року  № 3677 - МР</w:t>
      </w:r>
    </w:p>
    <w:p w:rsidR="00B662FD" w:rsidRDefault="00B662FD" w:rsidP="00B96A9B">
      <w:pPr>
        <w:ind w:left="4820"/>
        <w:jc w:val="both"/>
      </w:pPr>
    </w:p>
    <w:p w:rsidR="00B662FD" w:rsidRDefault="00B662FD" w:rsidP="00B96A9B">
      <w:pPr>
        <w:ind w:left="4820"/>
        <w:jc w:val="both"/>
      </w:pPr>
    </w:p>
    <w:p w:rsidR="00B662FD" w:rsidRDefault="00B662FD" w:rsidP="00B96A9B">
      <w:pPr>
        <w:jc w:val="center"/>
        <w:rPr>
          <w:b/>
          <w:bCs/>
          <w:sz w:val="28"/>
          <w:szCs w:val="28"/>
        </w:rPr>
      </w:pPr>
      <w:r>
        <w:rPr>
          <w:b/>
          <w:bCs/>
          <w:sz w:val="28"/>
          <w:szCs w:val="28"/>
        </w:rPr>
        <w:t>Перелік завдань міської Програми «Відкритий інформаційний простір м. Суми» на 2016-2018 роки</w:t>
      </w:r>
    </w:p>
    <w:p w:rsidR="00B662FD" w:rsidRPr="00277AE0" w:rsidRDefault="00B662FD" w:rsidP="00B96A9B">
      <w:pPr>
        <w:jc w:val="center"/>
        <w:rPr>
          <w:b/>
          <w:bCs/>
          <w:sz w:val="16"/>
          <w:szCs w:val="16"/>
          <w:lang w:val="ru-RU"/>
        </w:rPr>
      </w:pPr>
    </w:p>
    <w:p w:rsidR="00B662FD" w:rsidRDefault="00B662FD" w:rsidP="00B96A9B">
      <w:pPr>
        <w:ind w:left="-142" w:right="-456"/>
        <w:jc w:val="right"/>
      </w:pPr>
      <w:r>
        <w:t xml:space="preserve"> тис. грн.</w:t>
      </w:r>
    </w:p>
    <w:tbl>
      <w:tblPr>
        <w:tblW w:w="51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1137"/>
        <w:gridCol w:w="795"/>
        <w:gridCol w:w="783"/>
        <w:gridCol w:w="682"/>
        <w:gridCol w:w="783"/>
        <w:gridCol w:w="734"/>
        <w:gridCol w:w="755"/>
        <w:gridCol w:w="767"/>
        <w:gridCol w:w="783"/>
        <w:gridCol w:w="731"/>
        <w:gridCol w:w="55"/>
        <w:gridCol w:w="3694"/>
      </w:tblGrid>
      <w:tr w:rsidR="00B662FD" w:rsidTr="00BD7BA9">
        <w:trPr>
          <w:trHeight w:val="245"/>
        </w:trPr>
        <w:tc>
          <w:tcPr>
            <w:tcW w:w="1174"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2" w:type="pct"/>
            <w:vMerge w:val="restart"/>
            <w:vAlign w:val="center"/>
          </w:tcPr>
          <w:p w:rsidR="00B662FD" w:rsidRDefault="00B662FD" w:rsidP="00140A9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39" w:type="pct"/>
            <w:gridSpan w:val="3"/>
            <w:vAlign w:val="center"/>
          </w:tcPr>
          <w:p w:rsidR="00B662FD" w:rsidRDefault="00B662FD" w:rsidP="00140A93">
            <w:pPr>
              <w:jc w:val="center"/>
              <w:rPr>
                <w:b/>
                <w:bCs/>
                <w:sz w:val="20"/>
                <w:szCs w:val="20"/>
              </w:rPr>
            </w:pPr>
            <w:r>
              <w:rPr>
                <w:b/>
                <w:bCs/>
                <w:sz w:val="20"/>
                <w:szCs w:val="20"/>
              </w:rPr>
              <w:t>2016 рік (план)</w:t>
            </w:r>
          </w:p>
        </w:tc>
        <w:tc>
          <w:tcPr>
            <w:tcW w:w="743" w:type="pct"/>
            <w:gridSpan w:val="3"/>
            <w:vAlign w:val="center"/>
          </w:tcPr>
          <w:p w:rsidR="00B662FD" w:rsidRDefault="00B662FD" w:rsidP="00140A93">
            <w:pPr>
              <w:jc w:val="center"/>
              <w:rPr>
                <w:b/>
                <w:bCs/>
                <w:sz w:val="20"/>
                <w:szCs w:val="20"/>
              </w:rPr>
            </w:pPr>
            <w:r>
              <w:rPr>
                <w:b/>
                <w:bCs/>
                <w:sz w:val="20"/>
                <w:szCs w:val="20"/>
              </w:rPr>
              <w:t>2017 рік (план)</w:t>
            </w:r>
          </w:p>
        </w:tc>
        <w:tc>
          <w:tcPr>
            <w:tcW w:w="764" w:type="pct"/>
            <w:gridSpan w:val="4"/>
            <w:vAlign w:val="center"/>
          </w:tcPr>
          <w:p w:rsidR="00B662FD" w:rsidRDefault="00B662FD" w:rsidP="00140A93">
            <w:pPr>
              <w:jc w:val="center"/>
              <w:rPr>
                <w:b/>
                <w:bCs/>
                <w:sz w:val="20"/>
                <w:szCs w:val="20"/>
              </w:rPr>
            </w:pPr>
            <w:r>
              <w:rPr>
                <w:b/>
                <w:bCs/>
                <w:sz w:val="20"/>
                <w:szCs w:val="20"/>
              </w:rPr>
              <w:t>2018 рік (план)</w:t>
            </w:r>
          </w:p>
        </w:tc>
        <w:tc>
          <w:tcPr>
            <w:tcW w:w="1208"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D7BA9">
        <w:trPr>
          <w:trHeight w:val="59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7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56"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8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1" w:type="pct"/>
            <w:vAlign w:val="center"/>
          </w:tcPr>
          <w:p w:rsidR="00B662FD" w:rsidRDefault="00B662FD" w:rsidP="00140A93">
            <w:pPr>
              <w:ind w:left="-82" w:right="-63"/>
              <w:jc w:val="center"/>
              <w:rPr>
                <w:b/>
                <w:bCs/>
                <w:sz w:val="20"/>
                <w:szCs w:val="20"/>
              </w:rPr>
            </w:pPr>
            <w:r>
              <w:rPr>
                <w:b/>
                <w:bCs/>
                <w:sz w:val="20"/>
                <w:szCs w:val="20"/>
              </w:rPr>
              <w:t>Обсяг витрат</w:t>
            </w:r>
          </w:p>
        </w:tc>
        <w:tc>
          <w:tcPr>
            <w:tcW w:w="495"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226" w:type="pct"/>
            <w:gridSpan w:val="2"/>
          </w:tcPr>
          <w:p w:rsidR="00B662FD" w:rsidRDefault="00B662FD" w:rsidP="00140A93">
            <w:pPr>
              <w:jc w:val="both"/>
              <w:rPr>
                <w:b/>
                <w:bCs/>
                <w:sz w:val="20"/>
                <w:szCs w:val="20"/>
              </w:rPr>
            </w:pPr>
          </w:p>
        </w:tc>
      </w:tr>
      <w:tr w:rsidR="00724C3B" w:rsidTr="00BD7BA9">
        <w:trPr>
          <w:cantSplit/>
          <w:trHeight w:hRule="exact" w:val="118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ign w:val="center"/>
          </w:tcPr>
          <w:p w:rsidR="00B662FD" w:rsidRDefault="00B662FD" w:rsidP="00140A93">
            <w:pP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6" w:type="pct"/>
            <w:vMerge/>
            <w:vAlign w:val="center"/>
          </w:tcPr>
          <w:p w:rsidR="00B662FD" w:rsidRDefault="00B662FD" w:rsidP="00140A93">
            <w:pPr>
              <w:rPr>
                <w:b/>
                <w:bCs/>
                <w:sz w:val="20"/>
                <w:szCs w:val="20"/>
              </w:rPr>
            </w:pPr>
          </w:p>
        </w:tc>
        <w:tc>
          <w:tcPr>
            <w:tcW w:w="24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7"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1" w:type="pct"/>
          </w:tcPr>
          <w:p w:rsidR="00B662FD" w:rsidRDefault="00B662FD" w:rsidP="00140A93">
            <w:pPr>
              <w:jc w:val="cente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39"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226" w:type="pct"/>
            <w:gridSpan w:val="2"/>
          </w:tcPr>
          <w:p w:rsidR="00B662FD" w:rsidRDefault="00B662FD" w:rsidP="00140A93">
            <w:pPr>
              <w:jc w:val="center"/>
              <w:rPr>
                <w:b/>
                <w:bCs/>
                <w:sz w:val="20"/>
                <w:szCs w:val="20"/>
              </w:rPr>
            </w:pPr>
          </w:p>
        </w:tc>
      </w:tr>
      <w:tr w:rsidR="00724C3B" w:rsidTr="00BD7BA9">
        <w:tc>
          <w:tcPr>
            <w:tcW w:w="1174" w:type="pct"/>
          </w:tcPr>
          <w:p w:rsidR="00B662FD" w:rsidRDefault="00B662FD" w:rsidP="00140A93">
            <w:pPr>
              <w:jc w:val="center"/>
              <w:rPr>
                <w:b/>
                <w:bCs/>
                <w:sz w:val="20"/>
                <w:szCs w:val="20"/>
              </w:rPr>
            </w:pPr>
            <w:r>
              <w:rPr>
                <w:b/>
                <w:bCs/>
                <w:sz w:val="20"/>
                <w:szCs w:val="20"/>
              </w:rPr>
              <w:t>1</w:t>
            </w:r>
          </w:p>
        </w:tc>
        <w:tc>
          <w:tcPr>
            <w:tcW w:w="372" w:type="pct"/>
          </w:tcPr>
          <w:p w:rsidR="00B662FD" w:rsidRDefault="00B662FD" w:rsidP="00140A93">
            <w:pPr>
              <w:jc w:val="center"/>
              <w:rPr>
                <w:b/>
                <w:bCs/>
                <w:sz w:val="20"/>
                <w:szCs w:val="20"/>
              </w:rPr>
            </w:pPr>
            <w:r>
              <w:rPr>
                <w:b/>
                <w:bCs/>
                <w:sz w:val="20"/>
                <w:szCs w:val="20"/>
              </w:rPr>
              <w:t>2</w:t>
            </w:r>
          </w:p>
        </w:tc>
        <w:tc>
          <w:tcPr>
            <w:tcW w:w="260" w:type="pct"/>
          </w:tcPr>
          <w:p w:rsidR="00B662FD" w:rsidRDefault="00B662FD" w:rsidP="00140A93">
            <w:pPr>
              <w:jc w:val="center"/>
              <w:rPr>
                <w:b/>
                <w:bCs/>
                <w:sz w:val="20"/>
                <w:szCs w:val="20"/>
              </w:rPr>
            </w:pPr>
            <w:r>
              <w:rPr>
                <w:b/>
                <w:bCs/>
                <w:sz w:val="20"/>
                <w:szCs w:val="20"/>
              </w:rPr>
              <w:t>3</w:t>
            </w:r>
          </w:p>
        </w:tc>
        <w:tc>
          <w:tcPr>
            <w:tcW w:w="256" w:type="pct"/>
          </w:tcPr>
          <w:p w:rsidR="00B662FD" w:rsidRDefault="00B662FD" w:rsidP="00140A93">
            <w:pPr>
              <w:jc w:val="center"/>
              <w:rPr>
                <w:b/>
                <w:bCs/>
                <w:sz w:val="20"/>
                <w:szCs w:val="20"/>
              </w:rPr>
            </w:pPr>
            <w:r>
              <w:rPr>
                <w:b/>
                <w:bCs/>
                <w:sz w:val="20"/>
                <w:szCs w:val="20"/>
              </w:rPr>
              <w:t>4</w:t>
            </w:r>
          </w:p>
        </w:tc>
        <w:tc>
          <w:tcPr>
            <w:tcW w:w="223" w:type="pct"/>
          </w:tcPr>
          <w:p w:rsidR="00B662FD" w:rsidRDefault="00B662FD" w:rsidP="00140A93">
            <w:pPr>
              <w:jc w:val="center"/>
              <w:rPr>
                <w:b/>
                <w:bCs/>
                <w:sz w:val="20"/>
                <w:szCs w:val="20"/>
              </w:rPr>
            </w:pPr>
            <w:r>
              <w:rPr>
                <w:b/>
                <w:bCs/>
                <w:sz w:val="20"/>
                <w:szCs w:val="20"/>
              </w:rPr>
              <w:t>5</w:t>
            </w:r>
          </w:p>
        </w:tc>
        <w:tc>
          <w:tcPr>
            <w:tcW w:w="256" w:type="pct"/>
          </w:tcPr>
          <w:p w:rsidR="00B662FD" w:rsidRDefault="00B662FD" w:rsidP="00140A93">
            <w:pPr>
              <w:jc w:val="center"/>
              <w:rPr>
                <w:b/>
                <w:bCs/>
                <w:sz w:val="20"/>
                <w:szCs w:val="20"/>
              </w:rPr>
            </w:pPr>
            <w:r>
              <w:rPr>
                <w:b/>
                <w:bCs/>
                <w:sz w:val="20"/>
                <w:szCs w:val="20"/>
              </w:rPr>
              <w:t>6</w:t>
            </w:r>
          </w:p>
        </w:tc>
        <w:tc>
          <w:tcPr>
            <w:tcW w:w="240" w:type="pct"/>
          </w:tcPr>
          <w:p w:rsidR="00B662FD" w:rsidRDefault="00B662FD" w:rsidP="00140A93">
            <w:pPr>
              <w:jc w:val="center"/>
              <w:rPr>
                <w:b/>
                <w:bCs/>
                <w:sz w:val="20"/>
                <w:szCs w:val="20"/>
              </w:rPr>
            </w:pPr>
            <w:r>
              <w:rPr>
                <w:b/>
                <w:bCs/>
                <w:sz w:val="20"/>
                <w:szCs w:val="20"/>
              </w:rPr>
              <w:t>7</w:t>
            </w:r>
          </w:p>
        </w:tc>
        <w:tc>
          <w:tcPr>
            <w:tcW w:w="247" w:type="pct"/>
          </w:tcPr>
          <w:p w:rsidR="00B662FD" w:rsidRDefault="00B662FD" w:rsidP="00140A93">
            <w:pPr>
              <w:jc w:val="center"/>
              <w:rPr>
                <w:b/>
                <w:bCs/>
                <w:sz w:val="20"/>
                <w:szCs w:val="20"/>
              </w:rPr>
            </w:pPr>
            <w:r>
              <w:rPr>
                <w:b/>
                <w:bCs/>
                <w:sz w:val="20"/>
                <w:szCs w:val="20"/>
              </w:rPr>
              <w:t>8</w:t>
            </w:r>
          </w:p>
        </w:tc>
        <w:tc>
          <w:tcPr>
            <w:tcW w:w="251" w:type="pct"/>
          </w:tcPr>
          <w:p w:rsidR="00B662FD" w:rsidRDefault="00B662FD" w:rsidP="00140A93">
            <w:pPr>
              <w:jc w:val="center"/>
              <w:rPr>
                <w:b/>
                <w:bCs/>
                <w:sz w:val="20"/>
                <w:szCs w:val="20"/>
              </w:rPr>
            </w:pPr>
            <w:r>
              <w:rPr>
                <w:b/>
                <w:bCs/>
                <w:sz w:val="20"/>
                <w:szCs w:val="20"/>
              </w:rPr>
              <w:t>9</w:t>
            </w:r>
          </w:p>
        </w:tc>
        <w:tc>
          <w:tcPr>
            <w:tcW w:w="256" w:type="pct"/>
          </w:tcPr>
          <w:p w:rsidR="00B662FD" w:rsidRDefault="00B662FD" w:rsidP="00140A93">
            <w:pPr>
              <w:jc w:val="center"/>
              <w:rPr>
                <w:b/>
                <w:bCs/>
                <w:sz w:val="20"/>
                <w:szCs w:val="20"/>
              </w:rPr>
            </w:pPr>
            <w:r>
              <w:rPr>
                <w:b/>
                <w:bCs/>
                <w:sz w:val="20"/>
                <w:szCs w:val="20"/>
              </w:rPr>
              <w:t>10</w:t>
            </w:r>
          </w:p>
        </w:tc>
        <w:tc>
          <w:tcPr>
            <w:tcW w:w="239" w:type="pct"/>
          </w:tcPr>
          <w:p w:rsidR="00B662FD" w:rsidRDefault="00B662FD" w:rsidP="00140A93">
            <w:pPr>
              <w:jc w:val="center"/>
              <w:rPr>
                <w:b/>
                <w:bCs/>
                <w:sz w:val="20"/>
                <w:szCs w:val="20"/>
              </w:rPr>
            </w:pPr>
            <w:r>
              <w:rPr>
                <w:b/>
                <w:bCs/>
                <w:sz w:val="20"/>
                <w:szCs w:val="20"/>
              </w:rPr>
              <w:t>11</w:t>
            </w:r>
          </w:p>
        </w:tc>
        <w:tc>
          <w:tcPr>
            <w:tcW w:w="1226" w:type="pct"/>
            <w:gridSpan w:val="2"/>
          </w:tcPr>
          <w:p w:rsidR="00B662FD" w:rsidRDefault="00B662FD" w:rsidP="00140A93">
            <w:pPr>
              <w:jc w:val="center"/>
              <w:rPr>
                <w:b/>
                <w:bCs/>
                <w:sz w:val="20"/>
                <w:szCs w:val="20"/>
              </w:rPr>
            </w:pPr>
            <w:r>
              <w:rPr>
                <w:b/>
                <w:bCs/>
                <w:sz w:val="20"/>
                <w:szCs w:val="20"/>
              </w:rPr>
              <w:t>12</w:t>
            </w:r>
          </w:p>
        </w:tc>
      </w:tr>
      <w:tr w:rsidR="00724C3B" w:rsidTr="00BD7BA9">
        <w:tc>
          <w:tcPr>
            <w:tcW w:w="1174" w:type="pct"/>
            <w:vAlign w:val="center"/>
          </w:tcPr>
          <w:p w:rsidR="00B662FD" w:rsidRDefault="00B662FD" w:rsidP="00582299">
            <w:pPr>
              <w:jc w:val="both"/>
              <w:rPr>
                <w:b/>
                <w:bCs/>
                <w:sz w:val="20"/>
                <w:szCs w:val="20"/>
              </w:rPr>
            </w:pPr>
            <w:r>
              <w:rPr>
                <w:b/>
                <w:bCs/>
                <w:sz w:val="20"/>
                <w:szCs w:val="20"/>
              </w:rPr>
              <w:t>Всього на виконання Програми</w:t>
            </w:r>
          </w:p>
        </w:tc>
        <w:tc>
          <w:tcPr>
            <w:tcW w:w="372" w:type="pct"/>
            <w:vAlign w:val="center"/>
          </w:tcPr>
          <w:p w:rsidR="00B662FD" w:rsidRDefault="00B662FD" w:rsidP="00582299">
            <w:pPr>
              <w:jc w:val="center"/>
              <w:rPr>
                <w:b/>
                <w:bCs/>
                <w:sz w:val="20"/>
                <w:szCs w:val="20"/>
              </w:rPr>
            </w:pPr>
            <w:r>
              <w:rPr>
                <w:b/>
                <w:bCs/>
                <w:sz w:val="20"/>
                <w:szCs w:val="20"/>
              </w:rPr>
              <w:t>Міський бюджет</w:t>
            </w:r>
          </w:p>
        </w:tc>
        <w:tc>
          <w:tcPr>
            <w:tcW w:w="260" w:type="pct"/>
            <w:vAlign w:val="center"/>
          </w:tcPr>
          <w:p w:rsidR="00B662FD" w:rsidRPr="00CD5D84" w:rsidRDefault="00B662FD" w:rsidP="00C27B65">
            <w:pPr>
              <w:ind w:left="-69" w:right="-113"/>
              <w:jc w:val="center"/>
              <w:rPr>
                <w:b/>
                <w:bCs/>
                <w:sz w:val="20"/>
                <w:szCs w:val="20"/>
              </w:rPr>
            </w:pPr>
            <w:r>
              <w:rPr>
                <w:b/>
                <w:bCs/>
                <w:sz w:val="20"/>
                <w:szCs w:val="20"/>
              </w:rPr>
              <w:t>3286,7</w:t>
            </w:r>
          </w:p>
        </w:tc>
        <w:tc>
          <w:tcPr>
            <w:tcW w:w="256" w:type="pct"/>
            <w:vAlign w:val="center"/>
          </w:tcPr>
          <w:p w:rsidR="00B662FD" w:rsidRPr="00CD5D84" w:rsidRDefault="00B662FD" w:rsidP="00C27B65">
            <w:pPr>
              <w:ind w:left="-100"/>
              <w:jc w:val="center"/>
              <w:rPr>
                <w:b/>
                <w:bCs/>
                <w:sz w:val="20"/>
                <w:szCs w:val="20"/>
              </w:rPr>
            </w:pPr>
            <w:r>
              <w:rPr>
                <w:b/>
                <w:bCs/>
                <w:sz w:val="20"/>
                <w:szCs w:val="20"/>
              </w:rPr>
              <w:t>2459</w:t>
            </w:r>
            <w:r w:rsidRPr="00CD5D84">
              <w:rPr>
                <w:b/>
                <w:bCs/>
                <w:sz w:val="20"/>
                <w:szCs w:val="20"/>
              </w:rPr>
              <w:t>,7</w:t>
            </w:r>
          </w:p>
        </w:tc>
        <w:tc>
          <w:tcPr>
            <w:tcW w:w="223" w:type="pct"/>
            <w:vAlign w:val="center"/>
          </w:tcPr>
          <w:p w:rsidR="00B662FD" w:rsidRPr="00CD5D84" w:rsidRDefault="00B662FD" w:rsidP="00C27B65">
            <w:pPr>
              <w:jc w:val="center"/>
              <w:rPr>
                <w:b/>
                <w:bCs/>
                <w:sz w:val="20"/>
                <w:szCs w:val="20"/>
              </w:rPr>
            </w:pPr>
            <w:r>
              <w:rPr>
                <w:b/>
                <w:bCs/>
                <w:sz w:val="20"/>
                <w:szCs w:val="20"/>
              </w:rPr>
              <w:t>827</w:t>
            </w:r>
            <w:r w:rsidRPr="00CD5D84">
              <w:rPr>
                <w:b/>
                <w:bCs/>
                <w:sz w:val="20"/>
                <w:szCs w:val="20"/>
              </w:rPr>
              <w:t>,0</w:t>
            </w:r>
          </w:p>
        </w:tc>
        <w:tc>
          <w:tcPr>
            <w:tcW w:w="256" w:type="pct"/>
            <w:vAlign w:val="center"/>
          </w:tcPr>
          <w:p w:rsidR="00B662FD" w:rsidRPr="00D23CD4" w:rsidRDefault="00B662FD" w:rsidP="00C27B65">
            <w:pPr>
              <w:ind w:left="-88" w:right="-78"/>
              <w:jc w:val="center"/>
              <w:rPr>
                <w:b/>
                <w:bCs/>
                <w:sz w:val="20"/>
                <w:szCs w:val="20"/>
              </w:rPr>
            </w:pPr>
            <w:r w:rsidRPr="00D23CD4">
              <w:rPr>
                <w:b/>
                <w:bCs/>
                <w:sz w:val="20"/>
                <w:szCs w:val="20"/>
              </w:rPr>
              <w:t>4261,5</w:t>
            </w:r>
          </w:p>
        </w:tc>
        <w:tc>
          <w:tcPr>
            <w:tcW w:w="240" w:type="pct"/>
            <w:vAlign w:val="center"/>
          </w:tcPr>
          <w:p w:rsidR="00B662FD" w:rsidRPr="00D23CD4" w:rsidRDefault="00B662FD" w:rsidP="00C27B65">
            <w:pPr>
              <w:ind w:left="-109" w:right="-104" w:hanging="24"/>
              <w:jc w:val="center"/>
              <w:rPr>
                <w:b/>
                <w:bCs/>
                <w:sz w:val="20"/>
                <w:szCs w:val="20"/>
              </w:rPr>
            </w:pPr>
            <w:r w:rsidRPr="00D23CD4">
              <w:rPr>
                <w:b/>
                <w:bCs/>
                <w:sz w:val="20"/>
                <w:szCs w:val="20"/>
              </w:rPr>
              <w:t>4119,4</w:t>
            </w:r>
          </w:p>
        </w:tc>
        <w:tc>
          <w:tcPr>
            <w:tcW w:w="247" w:type="pct"/>
            <w:vAlign w:val="center"/>
          </w:tcPr>
          <w:p w:rsidR="00B662FD" w:rsidRPr="00CD5D84" w:rsidRDefault="00B662FD" w:rsidP="00C27B65">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1" w:type="pct"/>
            <w:vAlign w:val="center"/>
          </w:tcPr>
          <w:p w:rsidR="00B662FD" w:rsidRPr="008262AF" w:rsidRDefault="008262AF" w:rsidP="00C27B65">
            <w:pPr>
              <w:ind w:left="-111" w:right="-70"/>
              <w:jc w:val="center"/>
              <w:rPr>
                <w:b/>
                <w:bCs/>
                <w:sz w:val="20"/>
                <w:szCs w:val="20"/>
              </w:rPr>
            </w:pPr>
            <w:r w:rsidRPr="008262AF">
              <w:rPr>
                <w:b/>
                <w:bCs/>
                <w:sz w:val="20"/>
                <w:szCs w:val="20"/>
              </w:rPr>
              <w:t>8171,3</w:t>
            </w:r>
          </w:p>
        </w:tc>
        <w:tc>
          <w:tcPr>
            <w:tcW w:w="256" w:type="pct"/>
            <w:vAlign w:val="center"/>
          </w:tcPr>
          <w:p w:rsidR="00B662FD" w:rsidRPr="008262AF" w:rsidRDefault="008262AF" w:rsidP="00C27B65">
            <w:pPr>
              <w:ind w:left="-108" w:right="-69"/>
              <w:jc w:val="center"/>
              <w:rPr>
                <w:b/>
                <w:bCs/>
                <w:sz w:val="20"/>
                <w:szCs w:val="20"/>
              </w:rPr>
            </w:pPr>
            <w:r w:rsidRPr="008262AF">
              <w:rPr>
                <w:b/>
                <w:bCs/>
                <w:sz w:val="20"/>
                <w:szCs w:val="20"/>
              </w:rPr>
              <w:t>7947,2</w:t>
            </w:r>
          </w:p>
        </w:tc>
        <w:tc>
          <w:tcPr>
            <w:tcW w:w="239" w:type="pct"/>
            <w:vAlign w:val="center"/>
          </w:tcPr>
          <w:p w:rsidR="00B662FD" w:rsidRPr="00A37218" w:rsidRDefault="00B662FD" w:rsidP="00C27B65">
            <w:pPr>
              <w:jc w:val="center"/>
              <w:rPr>
                <w:b/>
                <w:bCs/>
                <w:sz w:val="20"/>
                <w:szCs w:val="20"/>
              </w:rPr>
            </w:pPr>
            <w:r>
              <w:rPr>
                <w:b/>
                <w:bCs/>
                <w:sz w:val="20"/>
                <w:szCs w:val="20"/>
              </w:rPr>
              <w:t>224,1</w:t>
            </w:r>
          </w:p>
        </w:tc>
        <w:tc>
          <w:tcPr>
            <w:tcW w:w="1226" w:type="pct"/>
            <w:gridSpan w:val="2"/>
          </w:tcPr>
          <w:p w:rsidR="00B662FD" w:rsidRPr="00824655" w:rsidRDefault="00B662FD" w:rsidP="00582299">
            <w:pPr>
              <w:jc w:val="both"/>
              <w:rPr>
                <w:sz w:val="20"/>
                <w:szCs w:val="20"/>
              </w:rPr>
            </w:pPr>
          </w:p>
        </w:tc>
      </w:tr>
      <w:tr w:rsidR="00724C3B" w:rsidTr="00BD7BA9">
        <w:trPr>
          <w:trHeight w:val="367"/>
        </w:trPr>
        <w:tc>
          <w:tcPr>
            <w:tcW w:w="1174" w:type="pct"/>
          </w:tcPr>
          <w:p w:rsidR="00E879A0" w:rsidRPr="00273016" w:rsidRDefault="00E879A0" w:rsidP="00E879A0">
            <w:pPr>
              <w:ind w:right="-109"/>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372" w:type="pct"/>
            <w:vAlign w:val="center"/>
          </w:tcPr>
          <w:p w:rsidR="00E879A0" w:rsidRDefault="00E879A0" w:rsidP="00E879A0">
            <w:pPr>
              <w:ind w:right="-108"/>
              <w:jc w:val="center"/>
              <w:rPr>
                <w:color w:val="000000"/>
                <w:sz w:val="20"/>
                <w:szCs w:val="20"/>
              </w:rPr>
            </w:pPr>
          </w:p>
        </w:tc>
        <w:tc>
          <w:tcPr>
            <w:tcW w:w="260" w:type="pct"/>
            <w:vAlign w:val="center"/>
          </w:tcPr>
          <w:p w:rsidR="00E879A0" w:rsidRDefault="00E879A0" w:rsidP="00E879A0">
            <w:pPr>
              <w:ind w:right="-108"/>
              <w:jc w:val="center"/>
              <w:rPr>
                <w:color w:val="000000"/>
                <w:sz w:val="20"/>
                <w:szCs w:val="20"/>
              </w:rPr>
            </w:pPr>
          </w:p>
        </w:tc>
        <w:tc>
          <w:tcPr>
            <w:tcW w:w="256" w:type="pct"/>
          </w:tcPr>
          <w:p w:rsidR="00E879A0" w:rsidRDefault="00E879A0" w:rsidP="00E879A0">
            <w:pPr>
              <w:ind w:right="-108"/>
              <w:jc w:val="center"/>
              <w:rPr>
                <w:b/>
                <w:bCs/>
                <w:color w:val="000000"/>
                <w:sz w:val="20"/>
                <w:szCs w:val="20"/>
              </w:rPr>
            </w:pPr>
          </w:p>
        </w:tc>
        <w:tc>
          <w:tcPr>
            <w:tcW w:w="223" w:type="pct"/>
            <w:vAlign w:val="center"/>
          </w:tcPr>
          <w:p w:rsidR="00E879A0" w:rsidRDefault="00E879A0" w:rsidP="00E879A0">
            <w:pPr>
              <w:jc w:val="center"/>
              <w:rPr>
                <w:sz w:val="20"/>
                <w:szCs w:val="20"/>
              </w:rPr>
            </w:pPr>
          </w:p>
        </w:tc>
        <w:tc>
          <w:tcPr>
            <w:tcW w:w="256" w:type="pct"/>
            <w:vAlign w:val="center"/>
          </w:tcPr>
          <w:p w:rsidR="00E879A0" w:rsidRDefault="00E879A0" w:rsidP="00E879A0">
            <w:pPr>
              <w:jc w:val="center"/>
              <w:rPr>
                <w:sz w:val="20"/>
                <w:szCs w:val="20"/>
              </w:rPr>
            </w:pPr>
          </w:p>
        </w:tc>
        <w:tc>
          <w:tcPr>
            <w:tcW w:w="240" w:type="pct"/>
          </w:tcPr>
          <w:p w:rsidR="00E879A0" w:rsidRDefault="00E879A0" w:rsidP="00E879A0">
            <w:pPr>
              <w:ind w:right="-108"/>
              <w:jc w:val="center"/>
              <w:rPr>
                <w:b/>
                <w:bCs/>
                <w:color w:val="000000"/>
                <w:sz w:val="20"/>
                <w:szCs w:val="20"/>
              </w:rPr>
            </w:pPr>
          </w:p>
        </w:tc>
        <w:tc>
          <w:tcPr>
            <w:tcW w:w="247" w:type="pct"/>
            <w:vAlign w:val="center"/>
          </w:tcPr>
          <w:p w:rsidR="00E879A0" w:rsidRPr="004C14E3" w:rsidRDefault="00E879A0" w:rsidP="00E879A0">
            <w:pPr>
              <w:jc w:val="center"/>
              <w:rPr>
                <w:sz w:val="20"/>
                <w:szCs w:val="20"/>
              </w:rPr>
            </w:pPr>
          </w:p>
        </w:tc>
        <w:tc>
          <w:tcPr>
            <w:tcW w:w="251" w:type="pct"/>
            <w:vAlign w:val="center"/>
          </w:tcPr>
          <w:p w:rsidR="00E879A0" w:rsidRPr="004C14E3" w:rsidRDefault="00E879A0" w:rsidP="00E879A0">
            <w:pPr>
              <w:jc w:val="center"/>
              <w:rPr>
                <w:color w:val="000000"/>
                <w:sz w:val="20"/>
                <w:szCs w:val="20"/>
              </w:rPr>
            </w:pPr>
          </w:p>
        </w:tc>
        <w:tc>
          <w:tcPr>
            <w:tcW w:w="256" w:type="pct"/>
          </w:tcPr>
          <w:p w:rsidR="00E879A0" w:rsidRDefault="00E879A0" w:rsidP="00E879A0">
            <w:pPr>
              <w:ind w:right="-108"/>
              <w:jc w:val="center"/>
              <w:rPr>
                <w:b/>
                <w:bCs/>
                <w:color w:val="000000"/>
                <w:sz w:val="20"/>
                <w:szCs w:val="20"/>
              </w:rPr>
            </w:pPr>
          </w:p>
        </w:tc>
        <w:tc>
          <w:tcPr>
            <w:tcW w:w="239" w:type="pct"/>
            <w:vAlign w:val="center"/>
          </w:tcPr>
          <w:p w:rsidR="00E879A0" w:rsidRDefault="00E879A0" w:rsidP="00E879A0">
            <w:pPr>
              <w:jc w:val="center"/>
              <w:rPr>
                <w:sz w:val="20"/>
                <w:szCs w:val="20"/>
              </w:rPr>
            </w:pPr>
          </w:p>
        </w:tc>
        <w:tc>
          <w:tcPr>
            <w:tcW w:w="1226" w:type="pct"/>
            <w:gridSpan w:val="2"/>
            <w:vAlign w:val="center"/>
          </w:tcPr>
          <w:p w:rsidR="00E879A0" w:rsidRPr="00D65C9B" w:rsidRDefault="00E879A0" w:rsidP="00E879A0">
            <w:pPr>
              <w:rPr>
                <w:sz w:val="20"/>
                <w:szCs w:val="20"/>
              </w:rPr>
            </w:pPr>
          </w:p>
        </w:tc>
      </w:tr>
      <w:tr w:rsidR="00724C3B" w:rsidTr="00BD7BA9">
        <w:trPr>
          <w:trHeight w:val="367"/>
        </w:trPr>
        <w:tc>
          <w:tcPr>
            <w:tcW w:w="1174" w:type="pct"/>
          </w:tcPr>
          <w:p w:rsidR="00E879A0" w:rsidRDefault="00E879A0" w:rsidP="00E879A0">
            <w:pPr>
              <w:ind w:right="-109"/>
              <w:rPr>
                <w:b/>
                <w:bCs/>
                <w:sz w:val="20"/>
                <w:szCs w:val="20"/>
              </w:rPr>
            </w:pPr>
            <w:r w:rsidRPr="00D21A38">
              <w:rPr>
                <w:b/>
                <w:bCs/>
                <w:sz w:val="20"/>
                <w:szCs w:val="20"/>
              </w:rPr>
              <w:t xml:space="preserve">Всього на виконання </w:t>
            </w:r>
          </w:p>
          <w:p w:rsidR="00E879A0" w:rsidRDefault="00E879A0" w:rsidP="00E879A0">
            <w:pPr>
              <w:ind w:right="-109"/>
              <w:rPr>
                <w:b/>
                <w:bCs/>
                <w:sz w:val="20"/>
                <w:szCs w:val="20"/>
              </w:rPr>
            </w:pPr>
            <w:r w:rsidRPr="00D21A38">
              <w:rPr>
                <w:b/>
                <w:bCs/>
                <w:sz w:val="20"/>
                <w:szCs w:val="20"/>
              </w:rPr>
              <w:t xml:space="preserve">підпрограми 2, </w:t>
            </w:r>
            <w:proofErr w:type="spellStart"/>
            <w:r w:rsidRPr="00D21A38">
              <w:rPr>
                <w:b/>
                <w:bCs/>
                <w:sz w:val="20"/>
                <w:szCs w:val="20"/>
              </w:rPr>
              <w:t>тис.грн</w:t>
            </w:r>
            <w:proofErr w:type="spellEnd"/>
            <w:r w:rsidRPr="00D21A38">
              <w:rPr>
                <w:b/>
                <w:bCs/>
                <w:sz w:val="20"/>
                <w:szCs w:val="20"/>
              </w:rPr>
              <w:t>.</w:t>
            </w:r>
          </w:p>
          <w:p w:rsidR="00E879A0" w:rsidRPr="00D21A38" w:rsidRDefault="00E879A0" w:rsidP="00E879A0">
            <w:pPr>
              <w:ind w:right="-109"/>
              <w:rPr>
                <w:b/>
                <w:bCs/>
                <w:sz w:val="20"/>
                <w:szCs w:val="20"/>
                <w:lang w:val="ru-RU"/>
              </w:rPr>
            </w:pPr>
          </w:p>
        </w:tc>
        <w:tc>
          <w:tcPr>
            <w:tcW w:w="372" w:type="pct"/>
            <w:vAlign w:val="center"/>
          </w:tcPr>
          <w:p w:rsidR="00E879A0" w:rsidRPr="00EB54A6" w:rsidRDefault="00E879A0" w:rsidP="00E879A0">
            <w:pPr>
              <w:ind w:left="-114" w:right="-114"/>
              <w:jc w:val="center"/>
              <w:rPr>
                <w:b/>
                <w:bCs/>
                <w:sz w:val="20"/>
                <w:szCs w:val="20"/>
              </w:rPr>
            </w:pPr>
            <w:r>
              <w:rPr>
                <w:b/>
                <w:bCs/>
                <w:color w:val="000000"/>
                <w:sz w:val="20"/>
                <w:szCs w:val="20"/>
              </w:rPr>
              <w:t>Міський бюджет</w:t>
            </w:r>
          </w:p>
        </w:tc>
        <w:tc>
          <w:tcPr>
            <w:tcW w:w="260" w:type="pct"/>
            <w:vAlign w:val="center"/>
          </w:tcPr>
          <w:p w:rsidR="00E879A0" w:rsidRPr="00EB54A6" w:rsidRDefault="00E879A0" w:rsidP="00E879A0">
            <w:pPr>
              <w:ind w:left="-114" w:right="-114"/>
              <w:rPr>
                <w:b/>
                <w:bCs/>
                <w:sz w:val="20"/>
                <w:szCs w:val="20"/>
              </w:rPr>
            </w:pPr>
            <w:r>
              <w:rPr>
                <w:b/>
                <w:bCs/>
                <w:sz w:val="20"/>
                <w:szCs w:val="20"/>
              </w:rPr>
              <w:t xml:space="preserve">   57</w:t>
            </w:r>
            <w:r w:rsidRPr="00EB54A6">
              <w:rPr>
                <w:b/>
                <w:bCs/>
                <w:sz w:val="20"/>
                <w:szCs w:val="20"/>
              </w:rPr>
              <w:t>4,2</w:t>
            </w:r>
          </w:p>
        </w:tc>
        <w:tc>
          <w:tcPr>
            <w:tcW w:w="256" w:type="pct"/>
            <w:vAlign w:val="center"/>
          </w:tcPr>
          <w:p w:rsidR="00E879A0" w:rsidRPr="00EB54A6" w:rsidRDefault="00E879A0" w:rsidP="00E879A0">
            <w:pPr>
              <w:ind w:right="-109"/>
              <w:rPr>
                <w:b/>
                <w:bCs/>
                <w:sz w:val="20"/>
                <w:szCs w:val="20"/>
              </w:rPr>
            </w:pPr>
            <w:r>
              <w:rPr>
                <w:b/>
                <w:bCs/>
                <w:sz w:val="20"/>
                <w:szCs w:val="20"/>
              </w:rPr>
              <w:t xml:space="preserve"> 57</w:t>
            </w:r>
            <w:r w:rsidRPr="00EB54A6">
              <w:rPr>
                <w:b/>
                <w:bCs/>
                <w:sz w:val="20"/>
                <w:szCs w:val="20"/>
              </w:rPr>
              <w:t>4,2</w:t>
            </w:r>
          </w:p>
        </w:tc>
        <w:tc>
          <w:tcPr>
            <w:tcW w:w="223" w:type="pct"/>
            <w:vAlign w:val="center"/>
          </w:tcPr>
          <w:p w:rsidR="00E879A0" w:rsidRPr="009D3684" w:rsidRDefault="00E879A0" w:rsidP="00E879A0">
            <w:pPr>
              <w:jc w:val="center"/>
              <w:rPr>
                <w:b/>
                <w:bCs/>
                <w:sz w:val="20"/>
                <w:szCs w:val="20"/>
              </w:rPr>
            </w:pPr>
            <w:r w:rsidRPr="009D3684">
              <w:rPr>
                <w:b/>
                <w:bCs/>
                <w:sz w:val="20"/>
                <w:szCs w:val="20"/>
              </w:rPr>
              <w:t>-</w:t>
            </w:r>
          </w:p>
        </w:tc>
        <w:tc>
          <w:tcPr>
            <w:tcW w:w="256" w:type="pct"/>
            <w:vAlign w:val="center"/>
          </w:tcPr>
          <w:p w:rsidR="00E879A0" w:rsidRPr="001C60DE" w:rsidRDefault="00E879A0" w:rsidP="00E879A0">
            <w:pPr>
              <w:ind w:right="-122"/>
              <w:rPr>
                <w:b/>
                <w:bCs/>
                <w:sz w:val="20"/>
                <w:szCs w:val="20"/>
                <w:lang w:val="ru-RU"/>
              </w:rPr>
            </w:pPr>
            <w:r>
              <w:rPr>
                <w:b/>
                <w:bCs/>
                <w:sz w:val="20"/>
                <w:szCs w:val="20"/>
                <w:lang w:val="ru-RU"/>
              </w:rPr>
              <w:t>1669,9</w:t>
            </w:r>
          </w:p>
        </w:tc>
        <w:tc>
          <w:tcPr>
            <w:tcW w:w="240" w:type="pct"/>
            <w:vAlign w:val="center"/>
          </w:tcPr>
          <w:p w:rsidR="00E879A0" w:rsidRPr="001C60DE" w:rsidRDefault="00E879A0" w:rsidP="00E879A0">
            <w:pPr>
              <w:ind w:left="-153" w:right="-109"/>
              <w:rPr>
                <w:b/>
                <w:bCs/>
                <w:sz w:val="20"/>
                <w:szCs w:val="20"/>
                <w:lang w:val="ru-RU"/>
              </w:rPr>
            </w:pPr>
            <w:r>
              <w:rPr>
                <w:b/>
                <w:bCs/>
                <w:sz w:val="20"/>
                <w:szCs w:val="20"/>
                <w:lang w:val="ru-RU"/>
              </w:rPr>
              <w:t xml:space="preserve">    1669,9</w:t>
            </w:r>
          </w:p>
        </w:tc>
        <w:tc>
          <w:tcPr>
            <w:tcW w:w="247" w:type="pct"/>
            <w:vAlign w:val="center"/>
          </w:tcPr>
          <w:p w:rsidR="00E879A0" w:rsidRPr="009D3684" w:rsidRDefault="00E879A0" w:rsidP="00E879A0">
            <w:pPr>
              <w:jc w:val="center"/>
              <w:rPr>
                <w:b/>
                <w:bCs/>
                <w:sz w:val="20"/>
                <w:szCs w:val="20"/>
              </w:rPr>
            </w:pPr>
            <w:r w:rsidRPr="009D3684">
              <w:rPr>
                <w:b/>
                <w:bCs/>
                <w:sz w:val="20"/>
                <w:szCs w:val="20"/>
              </w:rPr>
              <w:t>-</w:t>
            </w:r>
          </w:p>
        </w:tc>
        <w:tc>
          <w:tcPr>
            <w:tcW w:w="251" w:type="pct"/>
            <w:vAlign w:val="center"/>
          </w:tcPr>
          <w:p w:rsidR="00E879A0" w:rsidRPr="008262AF" w:rsidRDefault="008262AF" w:rsidP="00E879A0">
            <w:pPr>
              <w:ind w:left="-89" w:right="-110"/>
              <w:jc w:val="center"/>
              <w:rPr>
                <w:b/>
                <w:bCs/>
                <w:sz w:val="20"/>
                <w:szCs w:val="20"/>
              </w:rPr>
            </w:pPr>
            <w:r>
              <w:rPr>
                <w:b/>
                <w:bCs/>
                <w:sz w:val="20"/>
                <w:szCs w:val="20"/>
              </w:rPr>
              <w:t>2640,6</w:t>
            </w:r>
          </w:p>
        </w:tc>
        <w:tc>
          <w:tcPr>
            <w:tcW w:w="256" w:type="pct"/>
            <w:vAlign w:val="center"/>
          </w:tcPr>
          <w:p w:rsidR="00E879A0" w:rsidRPr="008262AF" w:rsidRDefault="008262AF" w:rsidP="00E879A0">
            <w:pPr>
              <w:ind w:left="-106" w:right="-145"/>
              <w:jc w:val="center"/>
              <w:rPr>
                <w:b/>
                <w:bCs/>
                <w:sz w:val="20"/>
                <w:szCs w:val="20"/>
              </w:rPr>
            </w:pPr>
            <w:r>
              <w:rPr>
                <w:b/>
                <w:bCs/>
                <w:sz w:val="20"/>
                <w:szCs w:val="20"/>
              </w:rPr>
              <w:t>2640,6</w:t>
            </w:r>
          </w:p>
        </w:tc>
        <w:tc>
          <w:tcPr>
            <w:tcW w:w="239" w:type="pct"/>
            <w:vAlign w:val="center"/>
          </w:tcPr>
          <w:p w:rsidR="00E879A0" w:rsidRPr="00EA15A5" w:rsidRDefault="00E879A0" w:rsidP="00E879A0">
            <w:pPr>
              <w:jc w:val="center"/>
              <w:rPr>
                <w:sz w:val="20"/>
                <w:szCs w:val="20"/>
                <w:highlight w:val="yellow"/>
              </w:rPr>
            </w:pPr>
            <w:r w:rsidRPr="00327337">
              <w:rPr>
                <w:sz w:val="20"/>
                <w:szCs w:val="20"/>
              </w:rPr>
              <w:t>-</w:t>
            </w:r>
          </w:p>
        </w:tc>
        <w:tc>
          <w:tcPr>
            <w:tcW w:w="1226" w:type="pct"/>
            <w:gridSpan w:val="2"/>
            <w:vAlign w:val="center"/>
          </w:tcPr>
          <w:p w:rsidR="00E879A0" w:rsidRPr="00D65C9B" w:rsidRDefault="00E879A0" w:rsidP="00E879A0">
            <w:pPr>
              <w:rPr>
                <w:sz w:val="20"/>
                <w:szCs w:val="20"/>
              </w:rPr>
            </w:pPr>
          </w:p>
        </w:tc>
      </w:tr>
      <w:tr w:rsidR="00240625" w:rsidTr="00B97D18">
        <w:trPr>
          <w:trHeight w:val="257"/>
        </w:trPr>
        <w:tc>
          <w:tcPr>
            <w:tcW w:w="5000" w:type="pct"/>
            <w:gridSpan w:val="13"/>
          </w:tcPr>
          <w:p w:rsidR="00240625" w:rsidRDefault="00240625" w:rsidP="00B97D18">
            <w:pPr>
              <w:rPr>
                <w:color w:val="000000"/>
                <w:sz w:val="20"/>
                <w:szCs w:val="20"/>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724C3B" w:rsidTr="00BD7BA9">
        <w:trPr>
          <w:trHeight w:val="367"/>
        </w:trPr>
        <w:tc>
          <w:tcPr>
            <w:tcW w:w="1174" w:type="pct"/>
            <w:vAlign w:val="bottom"/>
          </w:tcPr>
          <w:p w:rsidR="00240625" w:rsidRPr="004C181E" w:rsidRDefault="00240625" w:rsidP="00240625">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культурно-промоційних заходів</w:t>
            </w:r>
            <w:r>
              <w:rPr>
                <w:b/>
                <w:bCs/>
                <w:i/>
                <w:iCs/>
                <w:color w:val="000000"/>
                <w:sz w:val="20"/>
                <w:szCs w:val="20"/>
                <w:lang w:val="ru-RU"/>
              </w:rPr>
              <w:t>, тис. грн.</w:t>
            </w:r>
          </w:p>
        </w:tc>
        <w:tc>
          <w:tcPr>
            <w:tcW w:w="372" w:type="pct"/>
            <w:vAlign w:val="center"/>
          </w:tcPr>
          <w:p w:rsidR="00240625" w:rsidRPr="004E5A08" w:rsidRDefault="00240625" w:rsidP="00240625">
            <w:pPr>
              <w:jc w:val="center"/>
              <w:rPr>
                <w:b/>
                <w:bCs/>
                <w:i/>
                <w:iCs/>
                <w:sz w:val="20"/>
                <w:szCs w:val="20"/>
              </w:rPr>
            </w:pPr>
            <w:r w:rsidRPr="004E5A08">
              <w:rPr>
                <w:b/>
                <w:bCs/>
                <w:i/>
                <w:iCs/>
                <w:color w:val="000000"/>
                <w:sz w:val="20"/>
                <w:szCs w:val="20"/>
              </w:rPr>
              <w:t>Міський бюджет</w:t>
            </w:r>
          </w:p>
        </w:tc>
        <w:tc>
          <w:tcPr>
            <w:tcW w:w="260" w:type="pct"/>
            <w:vAlign w:val="center"/>
          </w:tcPr>
          <w:p w:rsidR="00240625" w:rsidRPr="005D128C" w:rsidRDefault="00240625" w:rsidP="00240625">
            <w:pPr>
              <w:jc w:val="center"/>
              <w:rPr>
                <w:b/>
                <w:bCs/>
                <w:i/>
                <w:iCs/>
                <w:sz w:val="20"/>
                <w:szCs w:val="20"/>
              </w:rPr>
            </w:pPr>
            <w:r>
              <w:rPr>
                <w:b/>
                <w:bCs/>
                <w:i/>
                <w:iCs/>
                <w:sz w:val="20"/>
                <w:szCs w:val="20"/>
              </w:rPr>
              <w:t>79,</w:t>
            </w:r>
            <w:r w:rsidRPr="005D128C">
              <w:rPr>
                <w:b/>
                <w:bCs/>
                <w:i/>
                <w:iCs/>
                <w:sz w:val="20"/>
                <w:szCs w:val="20"/>
              </w:rPr>
              <w:t>0</w:t>
            </w:r>
          </w:p>
        </w:tc>
        <w:tc>
          <w:tcPr>
            <w:tcW w:w="256" w:type="pct"/>
            <w:vAlign w:val="center"/>
          </w:tcPr>
          <w:p w:rsidR="00240625" w:rsidRPr="005D128C" w:rsidRDefault="00240625" w:rsidP="00240625">
            <w:pPr>
              <w:jc w:val="center"/>
              <w:rPr>
                <w:i/>
                <w:iCs/>
                <w:sz w:val="20"/>
                <w:szCs w:val="20"/>
              </w:rPr>
            </w:pPr>
            <w:r>
              <w:rPr>
                <w:b/>
                <w:bCs/>
                <w:i/>
                <w:iCs/>
                <w:sz w:val="20"/>
                <w:szCs w:val="20"/>
              </w:rPr>
              <w:t>79</w:t>
            </w:r>
            <w:r w:rsidRPr="005D128C">
              <w:rPr>
                <w:b/>
                <w:bCs/>
                <w:i/>
                <w:iCs/>
                <w:sz w:val="20"/>
                <w:szCs w:val="20"/>
              </w:rPr>
              <w:t>,0</w:t>
            </w:r>
          </w:p>
        </w:tc>
        <w:tc>
          <w:tcPr>
            <w:tcW w:w="223" w:type="pct"/>
          </w:tcPr>
          <w:p w:rsidR="00240625" w:rsidRDefault="00240625" w:rsidP="00240625">
            <w:pPr>
              <w:jc w:val="center"/>
              <w:rPr>
                <w:i/>
                <w:iCs/>
                <w:color w:val="000000"/>
                <w:sz w:val="20"/>
                <w:szCs w:val="20"/>
              </w:rPr>
            </w:pPr>
            <w:r>
              <w:rPr>
                <w:i/>
                <w:iCs/>
                <w:color w:val="000000"/>
                <w:sz w:val="20"/>
                <w:szCs w:val="20"/>
              </w:rPr>
              <w:t>-</w:t>
            </w:r>
          </w:p>
        </w:tc>
        <w:tc>
          <w:tcPr>
            <w:tcW w:w="256" w:type="pct"/>
            <w:vAlign w:val="center"/>
          </w:tcPr>
          <w:p w:rsidR="00240625" w:rsidRPr="00BA482D" w:rsidRDefault="00240625" w:rsidP="00240625">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40" w:type="pct"/>
            <w:vAlign w:val="center"/>
          </w:tcPr>
          <w:p w:rsidR="00240625" w:rsidRPr="00BA482D" w:rsidRDefault="00240625" w:rsidP="00240625">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47" w:type="pct"/>
            <w:vAlign w:val="center"/>
          </w:tcPr>
          <w:p w:rsidR="00240625" w:rsidRDefault="00240625" w:rsidP="00240625">
            <w:pPr>
              <w:jc w:val="center"/>
              <w:rPr>
                <w:color w:val="000000"/>
                <w:sz w:val="20"/>
                <w:szCs w:val="20"/>
              </w:rPr>
            </w:pPr>
            <w:r>
              <w:rPr>
                <w:color w:val="000000"/>
                <w:sz w:val="20"/>
                <w:szCs w:val="20"/>
              </w:rPr>
              <w:t>-</w:t>
            </w:r>
          </w:p>
        </w:tc>
        <w:tc>
          <w:tcPr>
            <w:tcW w:w="251" w:type="pct"/>
            <w:vAlign w:val="center"/>
          </w:tcPr>
          <w:p w:rsidR="00240625" w:rsidRPr="00597D66" w:rsidRDefault="00724C3B" w:rsidP="00240625">
            <w:pPr>
              <w:ind w:right="-93"/>
              <w:jc w:val="center"/>
              <w:rPr>
                <w:b/>
                <w:bCs/>
                <w:i/>
                <w:iCs/>
                <w:color w:val="000000"/>
                <w:sz w:val="20"/>
                <w:szCs w:val="20"/>
              </w:rPr>
            </w:pPr>
            <w:r>
              <w:rPr>
                <w:b/>
                <w:bCs/>
                <w:i/>
                <w:iCs/>
                <w:color w:val="000000"/>
                <w:sz w:val="20"/>
                <w:szCs w:val="20"/>
              </w:rPr>
              <w:t>965,0</w:t>
            </w:r>
          </w:p>
        </w:tc>
        <w:tc>
          <w:tcPr>
            <w:tcW w:w="256" w:type="pct"/>
            <w:vAlign w:val="center"/>
          </w:tcPr>
          <w:p w:rsidR="00240625" w:rsidRPr="00597D66" w:rsidRDefault="00724C3B" w:rsidP="00240625">
            <w:pPr>
              <w:ind w:right="-92"/>
              <w:jc w:val="center"/>
              <w:rPr>
                <w:b/>
                <w:bCs/>
                <w:i/>
                <w:iCs/>
                <w:color w:val="000000"/>
                <w:sz w:val="20"/>
                <w:szCs w:val="20"/>
              </w:rPr>
            </w:pPr>
            <w:r>
              <w:rPr>
                <w:b/>
                <w:bCs/>
                <w:i/>
                <w:iCs/>
                <w:color w:val="000000"/>
                <w:sz w:val="20"/>
                <w:szCs w:val="20"/>
              </w:rPr>
              <w:t>965,0</w:t>
            </w:r>
          </w:p>
        </w:tc>
        <w:tc>
          <w:tcPr>
            <w:tcW w:w="239" w:type="pct"/>
            <w:vAlign w:val="center"/>
          </w:tcPr>
          <w:p w:rsidR="00240625" w:rsidRPr="00941406" w:rsidRDefault="00240625" w:rsidP="00240625">
            <w:pPr>
              <w:jc w:val="center"/>
              <w:rPr>
                <w:color w:val="000000"/>
                <w:sz w:val="20"/>
                <w:szCs w:val="20"/>
                <w:lang w:val="en-US"/>
              </w:rPr>
            </w:pPr>
            <w:r>
              <w:rPr>
                <w:color w:val="000000"/>
                <w:sz w:val="20"/>
                <w:szCs w:val="20"/>
                <w:lang w:val="en-US"/>
              </w:rPr>
              <w:t>-</w:t>
            </w:r>
          </w:p>
        </w:tc>
        <w:tc>
          <w:tcPr>
            <w:tcW w:w="1226" w:type="pct"/>
            <w:gridSpan w:val="2"/>
            <w:vAlign w:val="center"/>
          </w:tcPr>
          <w:p w:rsidR="00240625" w:rsidRPr="00D65C9B" w:rsidRDefault="00240625" w:rsidP="00240625">
            <w:pPr>
              <w:rPr>
                <w:sz w:val="20"/>
                <w:szCs w:val="20"/>
              </w:rPr>
            </w:pPr>
          </w:p>
        </w:tc>
      </w:tr>
      <w:tr w:rsidR="00724C3B" w:rsidTr="00BD7BA9">
        <w:trPr>
          <w:trHeight w:val="367"/>
        </w:trPr>
        <w:tc>
          <w:tcPr>
            <w:tcW w:w="1174" w:type="pct"/>
            <w:vAlign w:val="center"/>
          </w:tcPr>
          <w:p w:rsidR="00240625" w:rsidRPr="00472F33" w:rsidRDefault="00240625" w:rsidP="00240625">
            <w:pPr>
              <w:rPr>
                <w:b/>
                <w:bCs/>
                <w:color w:val="000000"/>
                <w:sz w:val="20"/>
                <w:szCs w:val="20"/>
                <w:u w:val="single"/>
                <w:lang w:val="ru-RU"/>
              </w:rPr>
            </w:pPr>
            <w:r>
              <w:rPr>
                <w:color w:val="000000"/>
                <w:sz w:val="20"/>
                <w:szCs w:val="20"/>
              </w:rPr>
              <w:t>2.6.1.Р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AB08F5" w:rsidRDefault="00240625" w:rsidP="00240625">
            <w:pPr>
              <w:jc w:val="center"/>
              <w:rPr>
                <w:sz w:val="20"/>
                <w:szCs w:val="20"/>
              </w:rPr>
            </w:pPr>
            <w:r w:rsidRPr="00AB08F5">
              <w:rPr>
                <w:sz w:val="20"/>
                <w:szCs w:val="20"/>
              </w:rPr>
              <w:t>25,0</w:t>
            </w:r>
          </w:p>
        </w:tc>
        <w:tc>
          <w:tcPr>
            <w:tcW w:w="256" w:type="pct"/>
            <w:vAlign w:val="center"/>
          </w:tcPr>
          <w:p w:rsidR="00240625" w:rsidRPr="00AB08F5" w:rsidRDefault="00240625" w:rsidP="00240625">
            <w:pPr>
              <w:jc w:val="center"/>
              <w:rPr>
                <w:sz w:val="20"/>
                <w:szCs w:val="20"/>
              </w:rPr>
            </w:pPr>
            <w:r w:rsidRPr="00AB08F5">
              <w:rPr>
                <w:sz w:val="20"/>
                <w:szCs w:val="20"/>
              </w:rPr>
              <w:t>25,0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Pr="00FA7E60" w:rsidRDefault="00240625" w:rsidP="00240625">
            <w:pPr>
              <w:jc w:val="center"/>
              <w:rPr>
                <w:sz w:val="20"/>
                <w:szCs w:val="20"/>
                <w:lang w:val="ru-RU"/>
              </w:rPr>
            </w:pPr>
            <w:r w:rsidRPr="00FA7E60">
              <w:rPr>
                <w:sz w:val="20"/>
                <w:szCs w:val="20"/>
                <w:lang w:val="ru-RU"/>
              </w:rPr>
              <w:t>283,8</w:t>
            </w:r>
          </w:p>
        </w:tc>
        <w:tc>
          <w:tcPr>
            <w:tcW w:w="240" w:type="pct"/>
            <w:vAlign w:val="center"/>
          </w:tcPr>
          <w:p w:rsidR="00240625" w:rsidRPr="00FA7E60" w:rsidRDefault="00240625" w:rsidP="00240625">
            <w:pPr>
              <w:jc w:val="center"/>
              <w:rPr>
                <w:sz w:val="20"/>
                <w:szCs w:val="20"/>
                <w:lang w:val="ru-RU"/>
              </w:rPr>
            </w:pPr>
            <w:r w:rsidRPr="00FA7E60">
              <w:rPr>
                <w:sz w:val="20"/>
                <w:szCs w:val="20"/>
                <w:lang w:val="ru-RU"/>
              </w:rPr>
              <w:t>283,8</w:t>
            </w:r>
          </w:p>
        </w:tc>
        <w:tc>
          <w:tcPr>
            <w:tcW w:w="247" w:type="pct"/>
            <w:vAlign w:val="center"/>
          </w:tcPr>
          <w:p w:rsidR="00240625" w:rsidRPr="009B39EB" w:rsidRDefault="00240625" w:rsidP="00240625">
            <w:pPr>
              <w:jc w:val="center"/>
              <w:rPr>
                <w:b/>
                <w:bCs/>
                <w:sz w:val="20"/>
                <w:szCs w:val="20"/>
              </w:rPr>
            </w:pPr>
            <w:r>
              <w:rPr>
                <w:b/>
                <w:bCs/>
                <w:sz w:val="20"/>
                <w:szCs w:val="20"/>
              </w:rPr>
              <w:t>-</w:t>
            </w:r>
          </w:p>
        </w:tc>
        <w:tc>
          <w:tcPr>
            <w:tcW w:w="251" w:type="pct"/>
            <w:vAlign w:val="center"/>
          </w:tcPr>
          <w:p w:rsidR="00240625" w:rsidRPr="00AD7E47" w:rsidRDefault="00886DD9" w:rsidP="00240625">
            <w:pPr>
              <w:jc w:val="center"/>
              <w:rPr>
                <w:sz w:val="20"/>
                <w:szCs w:val="20"/>
              </w:rPr>
            </w:pPr>
            <w:r>
              <w:rPr>
                <w:sz w:val="20"/>
                <w:szCs w:val="20"/>
              </w:rPr>
              <w:t>845,0</w:t>
            </w:r>
          </w:p>
        </w:tc>
        <w:tc>
          <w:tcPr>
            <w:tcW w:w="256" w:type="pct"/>
            <w:vAlign w:val="center"/>
          </w:tcPr>
          <w:p w:rsidR="00240625" w:rsidRPr="00AD7E47" w:rsidRDefault="00886DD9" w:rsidP="00240625">
            <w:pPr>
              <w:ind w:right="-137"/>
              <w:jc w:val="center"/>
              <w:rPr>
                <w:sz w:val="20"/>
                <w:szCs w:val="20"/>
              </w:rPr>
            </w:pPr>
            <w:r>
              <w:rPr>
                <w:sz w:val="20"/>
                <w:szCs w:val="20"/>
              </w:rPr>
              <w:t>845,0</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724C3B" w:rsidTr="00BD7BA9">
        <w:trPr>
          <w:trHeight w:val="367"/>
        </w:trPr>
        <w:tc>
          <w:tcPr>
            <w:tcW w:w="1174" w:type="pct"/>
            <w:vAlign w:val="center"/>
          </w:tcPr>
          <w:p w:rsidR="00240625" w:rsidRDefault="00240625" w:rsidP="00240625">
            <w:pPr>
              <w:rPr>
                <w:color w:val="000000"/>
                <w:sz w:val="20"/>
                <w:szCs w:val="20"/>
              </w:rPr>
            </w:pPr>
            <w:r>
              <w:rPr>
                <w:color w:val="000000"/>
                <w:sz w:val="20"/>
                <w:szCs w:val="20"/>
              </w:rPr>
              <w:t xml:space="preserve">2.6.2. </w:t>
            </w:r>
            <w:r w:rsidRPr="002B3454">
              <w:rPr>
                <w:color w:val="000000"/>
                <w:sz w:val="20"/>
                <w:szCs w:val="20"/>
              </w:rPr>
              <w:t>Забезпечення проведення інших культурно-промоційних заходів</w:t>
            </w:r>
            <w:r>
              <w:rPr>
                <w:color w:val="000000"/>
                <w:sz w:val="20"/>
                <w:szCs w:val="20"/>
              </w:rPr>
              <w:t>, у т.ч.:</w:t>
            </w:r>
          </w:p>
          <w:p w:rsidR="00240625" w:rsidRDefault="00240625" w:rsidP="00240625">
            <w:pPr>
              <w:rPr>
                <w:color w:val="000000"/>
                <w:sz w:val="20"/>
                <w:szCs w:val="20"/>
              </w:rPr>
            </w:pPr>
          </w:p>
          <w:p w:rsidR="00240625" w:rsidRPr="00AB08F5" w:rsidRDefault="00240625" w:rsidP="00240625">
            <w:pPr>
              <w:rPr>
                <w:color w:val="000000"/>
                <w:sz w:val="20"/>
                <w:szCs w:val="20"/>
              </w:rPr>
            </w:pP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AB08F5" w:rsidRDefault="00240625" w:rsidP="00240625">
            <w:pPr>
              <w:jc w:val="center"/>
              <w:rPr>
                <w:sz w:val="20"/>
                <w:szCs w:val="20"/>
              </w:rPr>
            </w:pPr>
            <w:r>
              <w:rPr>
                <w:sz w:val="20"/>
                <w:szCs w:val="20"/>
              </w:rPr>
              <w:t>54,0</w:t>
            </w:r>
          </w:p>
        </w:tc>
        <w:tc>
          <w:tcPr>
            <w:tcW w:w="256" w:type="pct"/>
            <w:vAlign w:val="center"/>
          </w:tcPr>
          <w:p w:rsidR="00240625" w:rsidRPr="00AB08F5" w:rsidRDefault="00240625" w:rsidP="00240625">
            <w:pPr>
              <w:jc w:val="center"/>
              <w:rPr>
                <w:sz w:val="20"/>
                <w:szCs w:val="20"/>
              </w:rPr>
            </w:pPr>
            <w:r>
              <w:rPr>
                <w:sz w:val="20"/>
                <w:szCs w:val="20"/>
              </w:rPr>
              <w:t>54,0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Pr="00FA7E60" w:rsidRDefault="00240625" w:rsidP="00240625">
            <w:pPr>
              <w:jc w:val="center"/>
              <w:rPr>
                <w:sz w:val="20"/>
                <w:szCs w:val="20"/>
              </w:rPr>
            </w:pPr>
            <w:r>
              <w:rPr>
                <w:sz w:val="20"/>
                <w:szCs w:val="20"/>
              </w:rPr>
              <w:t>107</w:t>
            </w:r>
            <w:r w:rsidRPr="00FA7E60">
              <w:rPr>
                <w:sz w:val="20"/>
                <w:szCs w:val="20"/>
              </w:rPr>
              <w:t>,2</w:t>
            </w:r>
          </w:p>
        </w:tc>
        <w:tc>
          <w:tcPr>
            <w:tcW w:w="240" w:type="pct"/>
            <w:vAlign w:val="center"/>
          </w:tcPr>
          <w:p w:rsidR="00240625" w:rsidRPr="00FA7E60" w:rsidRDefault="00240625" w:rsidP="00240625">
            <w:pPr>
              <w:jc w:val="center"/>
              <w:rPr>
                <w:sz w:val="20"/>
                <w:szCs w:val="20"/>
              </w:rPr>
            </w:pPr>
            <w:r>
              <w:rPr>
                <w:sz w:val="20"/>
                <w:szCs w:val="20"/>
              </w:rPr>
              <w:t>107</w:t>
            </w:r>
            <w:r w:rsidRPr="00FA7E60">
              <w:rPr>
                <w:sz w:val="20"/>
                <w:szCs w:val="20"/>
              </w:rPr>
              <w:t>,2</w:t>
            </w:r>
          </w:p>
        </w:tc>
        <w:tc>
          <w:tcPr>
            <w:tcW w:w="247" w:type="pct"/>
            <w:vAlign w:val="center"/>
          </w:tcPr>
          <w:p w:rsidR="00240625" w:rsidRPr="009B39EB" w:rsidRDefault="00240625" w:rsidP="00240625">
            <w:pPr>
              <w:jc w:val="center"/>
              <w:rPr>
                <w:b/>
                <w:bCs/>
                <w:sz w:val="20"/>
                <w:szCs w:val="20"/>
              </w:rPr>
            </w:pPr>
            <w:r>
              <w:rPr>
                <w:b/>
                <w:bCs/>
                <w:sz w:val="20"/>
                <w:szCs w:val="20"/>
              </w:rPr>
              <w:t>-</w:t>
            </w:r>
          </w:p>
        </w:tc>
        <w:tc>
          <w:tcPr>
            <w:tcW w:w="251" w:type="pct"/>
            <w:vAlign w:val="center"/>
          </w:tcPr>
          <w:p w:rsidR="00240625" w:rsidRPr="00AD7E47" w:rsidRDefault="00886DD9" w:rsidP="00240625">
            <w:pPr>
              <w:jc w:val="center"/>
              <w:rPr>
                <w:sz w:val="20"/>
                <w:szCs w:val="20"/>
              </w:rPr>
            </w:pPr>
            <w:r>
              <w:rPr>
                <w:sz w:val="20"/>
                <w:szCs w:val="20"/>
              </w:rPr>
              <w:t>120,0</w:t>
            </w:r>
          </w:p>
        </w:tc>
        <w:tc>
          <w:tcPr>
            <w:tcW w:w="256" w:type="pct"/>
            <w:vAlign w:val="center"/>
          </w:tcPr>
          <w:p w:rsidR="00240625" w:rsidRPr="00AD7E47" w:rsidRDefault="00886DD9" w:rsidP="00240625">
            <w:pPr>
              <w:ind w:right="-137"/>
              <w:jc w:val="center"/>
              <w:rPr>
                <w:sz w:val="20"/>
                <w:szCs w:val="20"/>
              </w:rPr>
            </w:pPr>
            <w:r>
              <w:rPr>
                <w:sz w:val="20"/>
                <w:szCs w:val="20"/>
              </w:rPr>
              <w:t>120,0</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97D18" w:rsidTr="00B97D18">
        <w:trPr>
          <w:trHeight w:val="268"/>
        </w:trPr>
        <w:tc>
          <w:tcPr>
            <w:tcW w:w="1174" w:type="pct"/>
          </w:tcPr>
          <w:p w:rsidR="00B97D18" w:rsidRDefault="00B97D18" w:rsidP="00B97D18">
            <w:pPr>
              <w:jc w:val="center"/>
              <w:rPr>
                <w:b/>
                <w:bCs/>
                <w:sz w:val="20"/>
                <w:szCs w:val="20"/>
              </w:rPr>
            </w:pPr>
            <w:r>
              <w:rPr>
                <w:b/>
                <w:bCs/>
                <w:sz w:val="20"/>
                <w:szCs w:val="20"/>
              </w:rPr>
              <w:lastRenderedPageBreak/>
              <w:t>1</w:t>
            </w:r>
          </w:p>
        </w:tc>
        <w:tc>
          <w:tcPr>
            <w:tcW w:w="372" w:type="pct"/>
          </w:tcPr>
          <w:p w:rsidR="00B97D18" w:rsidRDefault="00B97D18" w:rsidP="00B97D18">
            <w:pPr>
              <w:jc w:val="center"/>
              <w:rPr>
                <w:b/>
                <w:bCs/>
                <w:sz w:val="20"/>
                <w:szCs w:val="20"/>
              </w:rPr>
            </w:pPr>
            <w:r>
              <w:rPr>
                <w:b/>
                <w:bCs/>
                <w:sz w:val="20"/>
                <w:szCs w:val="20"/>
              </w:rPr>
              <w:t>2</w:t>
            </w:r>
          </w:p>
        </w:tc>
        <w:tc>
          <w:tcPr>
            <w:tcW w:w="260" w:type="pct"/>
          </w:tcPr>
          <w:p w:rsidR="00B97D18" w:rsidRDefault="00B97D18" w:rsidP="00B97D18">
            <w:pPr>
              <w:jc w:val="center"/>
              <w:rPr>
                <w:b/>
                <w:bCs/>
                <w:sz w:val="20"/>
                <w:szCs w:val="20"/>
              </w:rPr>
            </w:pPr>
            <w:r>
              <w:rPr>
                <w:b/>
                <w:bCs/>
                <w:sz w:val="20"/>
                <w:szCs w:val="20"/>
              </w:rPr>
              <w:t>3</w:t>
            </w:r>
          </w:p>
        </w:tc>
        <w:tc>
          <w:tcPr>
            <w:tcW w:w="256" w:type="pct"/>
          </w:tcPr>
          <w:p w:rsidR="00B97D18" w:rsidRDefault="00B97D18" w:rsidP="00B97D18">
            <w:pPr>
              <w:jc w:val="center"/>
              <w:rPr>
                <w:b/>
                <w:bCs/>
                <w:sz w:val="20"/>
                <w:szCs w:val="20"/>
              </w:rPr>
            </w:pPr>
            <w:r>
              <w:rPr>
                <w:b/>
                <w:bCs/>
                <w:sz w:val="20"/>
                <w:szCs w:val="20"/>
              </w:rPr>
              <w:t>4</w:t>
            </w:r>
          </w:p>
        </w:tc>
        <w:tc>
          <w:tcPr>
            <w:tcW w:w="223" w:type="pct"/>
          </w:tcPr>
          <w:p w:rsidR="00B97D18" w:rsidRDefault="00B97D18" w:rsidP="00B97D18">
            <w:pPr>
              <w:jc w:val="center"/>
              <w:rPr>
                <w:b/>
                <w:bCs/>
                <w:sz w:val="20"/>
                <w:szCs w:val="20"/>
              </w:rPr>
            </w:pPr>
            <w:r>
              <w:rPr>
                <w:b/>
                <w:bCs/>
                <w:sz w:val="20"/>
                <w:szCs w:val="20"/>
              </w:rPr>
              <w:t>5</w:t>
            </w:r>
          </w:p>
        </w:tc>
        <w:tc>
          <w:tcPr>
            <w:tcW w:w="256" w:type="pct"/>
          </w:tcPr>
          <w:p w:rsidR="00B97D18" w:rsidRDefault="00B97D18" w:rsidP="00B97D18">
            <w:pPr>
              <w:jc w:val="center"/>
              <w:rPr>
                <w:b/>
                <w:bCs/>
                <w:sz w:val="20"/>
                <w:szCs w:val="20"/>
              </w:rPr>
            </w:pPr>
            <w:r>
              <w:rPr>
                <w:b/>
                <w:bCs/>
                <w:sz w:val="20"/>
                <w:szCs w:val="20"/>
              </w:rPr>
              <w:t>6</w:t>
            </w:r>
          </w:p>
        </w:tc>
        <w:tc>
          <w:tcPr>
            <w:tcW w:w="240" w:type="pct"/>
          </w:tcPr>
          <w:p w:rsidR="00B97D18" w:rsidRDefault="00B97D18" w:rsidP="00B97D18">
            <w:pPr>
              <w:jc w:val="center"/>
              <w:rPr>
                <w:b/>
                <w:bCs/>
                <w:sz w:val="20"/>
                <w:szCs w:val="20"/>
              </w:rPr>
            </w:pPr>
            <w:r>
              <w:rPr>
                <w:b/>
                <w:bCs/>
                <w:sz w:val="20"/>
                <w:szCs w:val="20"/>
              </w:rPr>
              <w:t>7</w:t>
            </w:r>
          </w:p>
        </w:tc>
        <w:tc>
          <w:tcPr>
            <w:tcW w:w="247" w:type="pct"/>
          </w:tcPr>
          <w:p w:rsidR="00B97D18" w:rsidRDefault="00B97D18" w:rsidP="00B97D18">
            <w:pPr>
              <w:jc w:val="center"/>
              <w:rPr>
                <w:b/>
                <w:bCs/>
                <w:sz w:val="20"/>
                <w:szCs w:val="20"/>
              </w:rPr>
            </w:pPr>
            <w:r>
              <w:rPr>
                <w:b/>
                <w:bCs/>
                <w:sz w:val="20"/>
                <w:szCs w:val="20"/>
              </w:rPr>
              <w:t>8</w:t>
            </w:r>
          </w:p>
        </w:tc>
        <w:tc>
          <w:tcPr>
            <w:tcW w:w="251" w:type="pct"/>
          </w:tcPr>
          <w:p w:rsidR="00B97D18" w:rsidRDefault="00B97D18" w:rsidP="00B97D18">
            <w:pPr>
              <w:jc w:val="center"/>
              <w:rPr>
                <w:b/>
                <w:bCs/>
                <w:sz w:val="20"/>
                <w:szCs w:val="20"/>
              </w:rPr>
            </w:pPr>
            <w:r>
              <w:rPr>
                <w:b/>
                <w:bCs/>
                <w:sz w:val="20"/>
                <w:szCs w:val="20"/>
              </w:rPr>
              <w:t>9</w:t>
            </w:r>
          </w:p>
        </w:tc>
        <w:tc>
          <w:tcPr>
            <w:tcW w:w="256" w:type="pct"/>
          </w:tcPr>
          <w:p w:rsidR="00B97D18" w:rsidRDefault="00B97D18" w:rsidP="00B97D18">
            <w:pPr>
              <w:jc w:val="center"/>
              <w:rPr>
                <w:b/>
                <w:bCs/>
                <w:sz w:val="20"/>
                <w:szCs w:val="20"/>
              </w:rPr>
            </w:pPr>
            <w:r>
              <w:rPr>
                <w:b/>
                <w:bCs/>
                <w:sz w:val="20"/>
                <w:szCs w:val="20"/>
              </w:rPr>
              <w:t>10</w:t>
            </w:r>
          </w:p>
        </w:tc>
        <w:tc>
          <w:tcPr>
            <w:tcW w:w="239" w:type="pct"/>
          </w:tcPr>
          <w:p w:rsidR="00B97D18" w:rsidRDefault="00B97D18" w:rsidP="00B97D18">
            <w:pPr>
              <w:jc w:val="center"/>
              <w:rPr>
                <w:b/>
                <w:bCs/>
                <w:sz w:val="20"/>
                <w:szCs w:val="20"/>
              </w:rPr>
            </w:pPr>
            <w:r>
              <w:rPr>
                <w:b/>
                <w:bCs/>
                <w:sz w:val="20"/>
                <w:szCs w:val="20"/>
              </w:rPr>
              <w:t>11</w:t>
            </w:r>
          </w:p>
        </w:tc>
        <w:tc>
          <w:tcPr>
            <w:tcW w:w="1226" w:type="pct"/>
            <w:gridSpan w:val="2"/>
          </w:tcPr>
          <w:p w:rsidR="00B97D18" w:rsidRDefault="00B97D18" w:rsidP="00B97D18">
            <w:pPr>
              <w:jc w:val="center"/>
              <w:rPr>
                <w:b/>
                <w:bCs/>
                <w:sz w:val="20"/>
                <w:szCs w:val="20"/>
              </w:rPr>
            </w:pPr>
            <w:r>
              <w:rPr>
                <w:b/>
                <w:bCs/>
                <w:sz w:val="20"/>
                <w:szCs w:val="20"/>
              </w:rPr>
              <w:t>12</w:t>
            </w:r>
          </w:p>
        </w:tc>
      </w:tr>
      <w:tr w:rsidR="00B97D18" w:rsidTr="00BD7BA9">
        <w:trPr>
          <w:trHeight w:val="367"/>
        </w:trPr>
        <w:tc>
          <w:tcPr>
            <w:tcW w:w="1174" w:type="pct"/>
            <w:vAlign w:val="center"/>
          </w:tcPr>
          <w:p w:rsidR="00B97D18" w:rsidRPr="00472F33" w:rsidRDefault="00B97D18" w:rsidP="00B97D18">
            <w:pPr>
              <w:rPr>
                <w:color w:val="000000"/>
                <w:sz w:val="20"/>
                <w:szCs w:val="20"/>
                <w:lang w:val="ru-RU"/>
              </w:rPr>
            </w:pPr>
            <w:r>
              <w:rPr>
                <w:color w:val="000000"/>
                <w:sz w:val="20"/>
                <w:szCs w:val="20"/>
              </w:rPr>
              <w:t xml:space="preserve">- послуги фото-, </w:t>
            </w:r>
            <w:proofErr w:type="spellStart"/>
            <w:r>
              <w:rPr>
                <w:color w:val="000000"/>
                <w:sz w:val="20"/>
                <w:szCs w:val="20"/>
              </w:rPr>
              <w:t>відеозйомки</w:t>
            </w:r>
            <w:proofErr w:type="spellEnd"/>
            <w:r>
              <w:rPr>
                <w:color w:val="000000"/>
                <w:sz w:val="20"/>
                <w:szCs w:val="20"/>
              </w:rPr>
              <w:t>, видатки на відрядження, виготовлення поліграфічної продукції</w:t>
            </w:r>
          </w:p>
        </w:tc>
        <w:tc>
          <w:tcPr>
            <w:tcW w:w="372" w:type="pct"/>
            <w:vAlign w:val="center"/>
          </w:tcPr>
          <w:p w:rsidR="00B97D18" w:rsidRPr="00235C54" w:rsidRDefault="00B97D18" w:rsidP="00B97D18">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B97D18" w:rsidRDefault="00B97D18" w:rsidP="00B97D18">
            <w:pPr>
              <w:jc w:val="center"/>
              <w:rPr>
                <w:sz w:val="20"/>
                <w:szCs w:val="20"/>
              </w:rPr>
            </w:pPr>
            <w:r>
              <w:rPr>
                <w:sz w:val="20"/>
                <w:szCs w:val="20"/>
              </w:rPr>
              <w:t>27,0</w:t>
            </w:r>
          </w:p>
        </w:tc>
        <w:tc>
          <w:tcPr>
            <w:tcW w:w="256" w:type="pct"/>
            <w:vAlign w:val="center"/>
          </w:tcPr>
          <w:p w:rsidR="00B97D18" w:rsidRDefault="00B97D18" w:rsidP="00B97D18">
            <w:pPr>
              <w:jc w:val="center"/>
              <w:rPr>
                <w:sz w:val="20"/>
                <w:szCs w:val="20"/>
              </w:rPr>
            </w:pPr>
            <w:r>
              <w:rPr>
                <w:sz w:val="20"/>
                <w:szCs w:val="20"/>
              </w:rPr>
              <w:t>27,0</w:t>
            </w:r>
          </w:p>
        </w:tc>
        <w:tc>
          <w:tcPr>
            <w:tcW w:w="223" w:type="pct"/>
            <w:vAlign w:val="center"/>
          </w:tcPr>
          <w:p w:rsidR="00B97D18" w:rsidRDefault="00B97D18" w:rsidP="00B97D18">
            <w:pPr>
              <w:jc w:val="center"/>
              <w:rPr>
                <w:b/>
                <w:bCs/>
                <w:color w:val="000000"/>
                <w:sz w:val="20"/>
                <w:szCs w:val="20"/>
              </w:rPr>
            </w:pPr>
            <w:r>
              <w:rPr>
                <w:b/>
                <w:bCs/>
                <w:color w:val="000000"/>
                <w:sz w:val="20"/>
                <w:szCs w:val="20"/>
              </w:rPr>
              <w:t>-</w:t>
            </w:r>
          </w:p>
        </w:tc>
        <w:tc>
          <w:tcPr>
            <w:tcW w:w="256" w:type="pct"/>
            <w:vAlign w:val="center"/>
          </w:tcPr>
          <w:p w:rsidR="00B97D18" w:rsidRDefault="00B97D18" w:rsidP="00B97D18">
            <w:pPr>
              <w:jc w:val="center"/>
              <w:rPr>
                <w:color w:val="000000"/>
                <w:sz w:val="20"/>
                <w:szCs w:val="20"/>
              </w:rPr>
            </w:pPr>
            <w:r>
              <w:rPr>
                <w:color w:val="000000"/>
                <w:sz w:val="20"/>
                <w:szCs w:val="20"/>
              </w:rPr>
              <w:t>72,0</w:t>
            </w:r>
          </w:p>
        </w:tc>
        <w:tc>
          <w:tcPr>
            <w:tcW w:w="240" w:type="pct"/>
            <w:vAlign w:val="center"/>
          </w:tcPr>
          <w:p w:rsidR="00B97D18" w:rsidRDefault="00B97D18" w:rsidP="00B97D18">
            <w:pPr>
              <w:jc w:val="center"/>
              <w:rPr>
                <w:color w:val="000000"/>
                <w:sz w:val="20"/>
                <w:szCs w:val="20"/>
              </w:rPr>
            </w:pPr>
            <w:r>
              <w:rPr>
                <w:color w:val="000000"/>
                <w:sz w:val="20"/>
                <w:szCs w:val="20"/>
              </w:rPr>
              <w:t>72,0</w:t>
            </w:r>
          </w:p>
        </w:tc>
        <w:tc>
          <w:tcPr>
            <w:tcW w:w="247" w:type="pct"/>
            <w:vAlign w:val="center"/>
          </w:tcPr>
          <w:p w:rsidR="00B97D18" w:rsidRDefault="00B97D18" w:rsidP="00B97D18">
            <w:pPr>
              <w:jc w:val="center"/>
              <w:rPr>
                <w:b/>
                <w:bCs/>
                <w:sz w:val="20"/>
                <w:szCs w:val="20"/>
              </w:rPr>
            </w:pPr>
            <w:r>
              <w:rPr>
                <w:b/>
                <w:bCs/>
                <w:sz w:val="20"/>
                <w:szCs w:val="20"/>
              </w:rPr>
              <w:t>-</w:t>
            </w:r>
          </w:p>
        </w:tc>
        <w:tc>
          <w:tcPr>
            <w:tcW w:w="251" w:type="pct"/>
            <w:vAlign w:val="center"/>
          </w:tcPr>
          <w:p w:rsidR="00B97D18" w:rsidRPr="00AD7E47" w:rsidRDefault="00B97D18" w:rsidP="00B97D18">
            <w:pPr>
              <w:jc w:val="center"/>
              <w:rPr>
                <w:sz w:val="20"/>
                <w:szCs w:val="20"/>
              </w:rPr>
            </w:pPr>
            <w:r>
              <w:rPr>
                <w:sz w:val="20"/>
                <w:szCs w:val="20"/>
              </w:rPr>
              <w:t>100,5</w:t>
            </w:r>
          </w:p>
        </w:tc>
        <w:tc>
          <w:tcPr>
            <w:tcW w:w="256" w:type="pct"/>
            <w:vAlign w:val="center"/>
          </w:tcPr>
          <w:p w:rsidR="00B97D18" w:rsidRPr="00AD7E47" w:rsidRDefault="00B97D18" w:rsidP="00B97D18">
            <w:pPr>
              <w:ind w:right="-137"/>
              <w:jc w:val="center"/>
              <w:rPr>
                <w:sz w:val="20"/>
                <w:szCs w:val="20"/>
              </w:rPr>
            </w:pPr>
            <w:r>
              <w:rPr>
                <w:sz w:val="20"/>
                <w:szCs w:val="20"/>
              </w:rPr>
              <w:t>100,5</w:t>
            </w:r>
          </w:p>
        </w:tc>
        <w:tc>
          <w:tcPr>
            <w:tcW w:w="239" w:type="pct"/>
            <w:vAlign w:val="center"/>
          </w:tcPr>
          <w:p w:rsidR="00B97D18" w:rsidRPr="002252C9" w:rsidRDefault="00B97D18" w:rsidP="00B97D18">
            <w:pPr>
              <w:jc w:val="center"/>
              <w:rPr>
                <w:b/>
                <w:bCs/>
                <w:sz w:val="20"/>
                <w:szCs w:val="20"/>
              </w:rPr>
            </w:pPr>
            <w:r w:rsidRPr="002252C9">
              <w:rPr>
                <w:b/>
                <w:bCs/>
                <w:sz w:val="20"/>
                <w:szCs w:val="20"/>
              </w:rPr>
              <w:t>-</w:t>
            </w:r>
          </w:p>
        </w:tc>
        <w:tc>
          <w:tcPr>
            <w:tcW w:w="1226" w:type="pct"/>
            <w:gridSpan w:val="2"/>
          </w:tcPr>
          <w:p w:rsidR="00B97D18" w:rsidRPr="00D65C9B" w:rsidRDefault="00B97D18" w:rsidP="00B97D18">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97D18" w:rsidTr="00BD7BA9">
        <w:trPr>
          <w:trHeight w:val="367"/>
        </w:trPr>
        <w:tc>
          <w:tcPr>
            <w:tcW w:w="1174" w:type="pct"/>
            <w:vAlign w:val="center"/>
          </w:tcPr>
          <w:p w:rsidR="00B97D18" w:rsidRPr="00472F33" w:rsidRDefault="00B97D18" w:rsidP="00B97D18">
            <w:pPr>
              <w:ind w:left="-108" w:right="-109"/>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w:t>
            </w:r>
            <w:r>
              <w:rPr>
                <w:color w:val="000000"/>
                <w:sz w:val="20"/>
                <w:szCs w:val="20"/>
                <w:lang w:val="ru-RU"/>
              </w:rPr>
              <w:t>)</w:t>
            </w:r>
          </w:p>
        </w:tc>
        <w:tc>
          <w:tcPr>
            <w:tcW w:w="372" w:type="pct"/>
            <w:vAlign w:val="center"/>
          </w:tcPr>
          <w:p w:rsidR="00B97D18" w:rsidRPr="00235C54" w:rsidRDefault="00B97D18" w:rsidP="00B97D18">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B97D18" w:rsidRPr="00C32B97" w:rsidRDefault="00B97D18" w:rsidP="00B97D18">
            <w:pPr>
              <w:jc w:val="center"/>
              <w:rPr>
                <w:sz w:val="20"/>
                <w:szCs w:val="20"/>
                <w:lang w:val="ru-RU"/>
              </w:rPr>
            </w:pPr>
            <w:r>
              <w:rPr>
                <w:sz w:val="20"/>
                <w:szCs w:val="20"/>
                <w:lang w:val="ru-RU"/>
              </w:rPr>
              <w:t>-</w:t>
            </w:r>
          </w:p>
        </w:tc>
        <w:tc>
          <w:tcPr>
            <w:tcW w:w="256" w:type="pct"/>
            <w:vAlign w:val="center"/>
          </w:tcPr>
          <w:p w:rsidR="00B97D18" w:rsidRPr="00C32B97" w:rsidRDefault="00B97D18" w:rsidP="00B97D18">
            <w:pPr>
              <w:jc w:val="center"/>
              <w:rPr>
                <w:sz w:val="20"/>
                <w:szCs w:val="20"/>
                <w:lang w:val="ru-RU"/>
              </w:rPr>
            </w:pPr>
            <w:r>
              <w:rPr>
                <w:sz w:val="20"/>
                <w:szCs w:val="20"/>
                <w:lang w:val="ru-RU"/>
              </w:rPr>
              <w:t>-</w:t>
            </w:r>
          </w:p>
        </w:tc>
        <w:tc>
          <w:tcPr>
            <w:tcW w:w="223" w:type="pct"/>
            <w:vAlign w:val="center"/>
          </w:tcPr>
          <w:p w:rsidR="00B97D18" w:rsidRPr="00C32B97" w:rsidRDefault="00B97D18" w:rsidP="00B97D18">
            <w:pPr>
              <w:jc w:val="center"/>
              <w:rPr>
                <w:b/>
                <w:bCs/>
                <w:color w:val="000000"/>
                <w:sz w:val="20"/>
                <w:szCs w:val="20"/>
                <w:lang w:val="ru-RU"/>
              </w:rPr>
            </w:pPr>
            <w:r>
              <w:rPr>
                <w:b/>
                <w:bCs/>
                <w:color w:val="000000"/>
                <w:sz w:val="20"/>
                <w:szCs w:val="20"/>
                <w:lang w:val="ru-RU"/>
              </w:rPr>
              <w:t>-</w:t>
            </w:r>
          </w:p>
        </w:tc>
        <w:tc>
          <w:tcPr>
            <w:tcW w:w="256" w:type="pct"/>
            <w:vAlign w:val="center"/>
          </w:tcPr>
          <w:p w:rsidR="00B97D18" w:rsidRDefault="00B97D18" w:rsidP="00B97D18">
            <w:pPr>
              <w:jc w:val="center"/>
              <w:rPr>
                <w:color w:val="000000"/>
                <w:sz w:val="20"/>
                <w:szCs w:val="20"/>
              </w:rPr>
            </w:pPr>
            <w:r>
              <w:rPr>
                <w:color w:val="000000"/>
                <w:sz w:val="20"/>
                <w:szCs w:val="20"/>
              </w:rPr>
              <w:t>1,2</w:t>
            </w:r>
          </w:p>
        </w:tc>
        <w:tc>
          <w:tcPr>
            <w:tcW w:w="240" w:type="pct"/>
            <w:vAlign w:val="center"/>
          </w:tcPr>
          <w:p w:rsidR="00B97D18" w:rsidRDefault="00B97D18" w:rsidP="00B97D18">
            <w:pPr>
              <w:jc w:val="center"/>
              <w:rPr>
                <w:color w:val="000000"/>
                <w:sz w:val="20"/>
                <w:szCs w:val="20"/>
              </w:rPr>
            </w:pPr>
            <w:r>
              <w:rPr>
                <w:color w:val="000000"/>
                <w:sz w:val="20"/>
                <w:szCs w:val="20"/>
              </w:rPr>
              <w:t>1,2</w:t>
            </w:r>
          </w:p>
        </w:tc>
        <w:tc>
          <w:tcPr>
            <w:tcW w:w="247" w:type="pct"/>
            <w:vAlign w:val="center"/>
          </w:tcPr>
          <w:p w:rsidR="00B97D18" w:rsidRPr="00C32B97" w:rsidRDefault="00B97D18" w:rsidP="00B97D18">
            <w:pPr>
              <w:jc w:val="center"/>
              <w:rPr>
                <w:b/>
                <w:bCs/>
                <w:sz w:val="20"/>
                <w:szCs w:val="20"/>
                <w:lang w:val="ru-RU"/>
              </w:rPr>
            </w:pPr>
            <w:r>
              <w:rPr>
                <w:b/>
                <w:bCs/>
                <w:sz w:val="20"/>
                <w:szCs w:val="20"/>
                <w:lang w:val="ru-RU"/>
              </w:rPr>
              <w:t>-</w:t>
            </w:r>
          </w:p>
        </w:tc>
        <w:tc>
          <w:tcPr>
            <w:tcW w:w="251" w:type="pct"/>
            <w:vAlign w:val="center"/>
          </w:tcPr>
          <w:p w:rsidR="00B97D18" w:rsidRPr="00AD7E47" w:rsidRDefault="00B97D18" w:rsidP="00B97D18">
            <w:pPr>
              <w:jc w:val="center"/>
              <w:rPr>
                <w:sz w:val="20"/>
                <w:szCs w:val="20"/>
                <w:lang w:val="ru-RU"/>
              </w:rPr>
            </w:pPr>
            <w:r w:rsidRPr="00AD7E47">
              <w:rPr>
                <w:sz w:val="20"/>
                <w:szCs w:val="20"/>
                <w:lang w:val="ru-RU"/>
              </w:rPr>
              <w:t>1,5</w:t>
            </w:r>
          </w:p>
        </w:tc>
        <w:tc>
          <w:tcPr>
            <w:tcW w:w="256" w:type="pct"/>
            <w:vAlign w:val="center"/>
          </w:tcPr>
          <w:p w:rsidR="00B97D18" w:rsidRPr="00AD7E47" w:rsidRDefault="00B97D18" w:rsidP="00B97D18">
            <w:pPr>
              <w:ind w:right="-137"/>
              <w:jc w:val="center"/>
              <w:rPr>
                <w:sz w:val="20"/>
                <w:szCs w:val="20"/>
                <w:lang w:val="ru-RU"/>
              </w:rPr>
            </w:pPr>
            <w:r w:rsidRPr="00AD7E47">
              <w:rPr>
                <w:sz w:val="20"/>
                <w:szCs w:val="20"/>
                <w:lang w:val="ru-RU"/>
              </w:rPr>
              <w:t>1,5</w:t>
            </w:r>
          </w:p>
        </w:tc>
        <w:tc>
          <w:tcPr>
            <w:tcW w:w="239" w:type="pct"/>
            <w:vAlign w:val="center"/>
          </w:tcPr>
          <w:p w:rsidR="00B97D18" w:rsidRPr="002252C9" w:rsidRDefault="00B97D18" w:rsidP="00B97D18">
            <w:pPr>
              <w:jc w:val="center"/>
              <w:rPr>
                <w:b/>
                <w:bCs/>
                <w:sz w:val="20"/>
                <w:szCs w:val="20"/>
                <w:lang w:val="ru-RU"/>
              </w:rPr>
            </w:pPr>
          </w:p>
        </w:tc>
        <w:tc>
          <w:tcPr>
            <w:tcW w:w="1226" w:type="pct"/>
            <w:gridSpan w:val="2"/>
          </w:tcPr>
          <w:p w:rsidR="00B97D18" w:rsidRPr="00D65C9B" w:rsidRDefault="00B97D18" w:rsidP="00B97D18">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97D18" w:rsidTr="00BD7BA9">
        <w:trPr>
          <w:trHeight w:val="367"/>
        </w:trPr>
        <w:tc>
          <w:tcPr>
            <w:tcW w:w="1174" w:type="pct"/>
            <w:vAlign w:val="center"/>
          </w:tcPr>
          <w:p w:rsidR="00B97D18" w:rsidRDefault="00B97D18" w:rsidP="00B97D18">
            <w:pPr>
              <w:rPr>
                <w:color w:val="000000"/>
                <w:sz w:val="20"/>
                <w:szCs w:val="20"/>
              </w:rPr>
            </w:pPr>
            <w:r>
              <w:rPr>
                <w:color w:val="000000"/>
                <w:sz w:val="20"/>
                <w:szCs w:val="20"/>
              </w:rPr>
              <w:t xml:space="preserve">- створення інформаційного буклету </w:t>
            </w:r>
          </w:p>
        </w:tc>
        <w:tc>
          <w:tcPr>
            <w:tcW w:w="372" w:type="pct"/>
            <w:vAlign w:val="center"/>
          </w:tcPr>
          <w:p w:rsidR="00B97D18" w:rsidRPr="00235C54" w:rsidRDefault="00B97D18" w:rsidP="00B97D18">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B97D18" w:rsidRDefault="00B97D18" w:rsidP="00B97D18">
            <w:pPr>
              <w:jc w:val="center"/>
              <w:rPr>
                <w:sz w:val="20"/>
                <w:szCs w:val="20"/>
              </w:rPr>
            </w:pPr>
            <w:r>
              <w:rPr>
                <w:sz w:val="20"/>
                <w:szCs w:val="20"/>
              </w:rPr>
              <w:t>7,0</w:t>
            </w:r>
          </w:p>
        </w:tc>
        <w:tc>
          <w:tcPr>
            <w:tcW w:w="256" w:type="pct"/>
            <w:vAlign w:val="center"/>
          </w:tcPr>
          <w:p w:rsidR="00B97D18" w:rsidRDefault="00B97D18" w:rsidP="00B97D18">
            <w:pPr>
              <w:jc w:val="center"/>
              <w:rPr>
                <w:sz w:val="20"/>
                <w:szCs w:val="20"/>
              </w:rPr>
            </w:pPr>
            <w:r>
              <w:rPr>
                <w:sz w:val="20"/>
                <w:szCs w:val="20"/>
              </w:rPr>
              <w:t>7,0</w:t>
            </w:r>
          </w:p>
        </w:tc>
        <w:tc>
          <w:tcPr>
            <w:tcW w:w="223" w:type="pct"/>
            <w:vAlign w:val="center"/>
          </w:tcPr>
          <w:p w:rsidR="00B97D18" w:rsidRDefault="00B97D18" w:rsidP="00B97D18">
            <w:pPr>
              <w:jc w:val="center"/>
              <w:rPr>
                <w:b/>
                <w:bCs/>
                <w:color w:val="000000"/>
                <w:sz w:val="20"/>
                <w:szCs w:val="20"/>
              </w:rPr>
            </w:pPr>
            <w:r>
              <w:rPr>
                <w:b/>
                <w:bCs/>
                <w:color w:val="000000"/>
                <w:sz w:val="20"/>
                <w:szCs w:val="20"/>
              </w:rPr>
              <w:t>-</w:t>
            </w:r>
          </w:p>
        </w:tc>
        <w:tc>
          <w:tcPr>
            <w:tcW w:w="256" w:type="pct"/>
            <w:vAlign w:val="center"/>
          </w:tcPr>
          <w:p w:rsidR="00B97D18" w:rsidRDefault="00B97D18" w:rsidP="00B97D18">
            <w:pPr>
              <w:jc w:val="center"/>
              <w:rPr>
                <w:color w:val="000000"/>
                <w:sz w:val="20"/>
                <w:szCs w:val="20"/>
              </w:rPr>
            </w:pPr>
            <w:r>
              <w:rPr>
                <w:color w:val="000000"/>
                <w:sz w:val="20"/>
                <w:szCs w:val="20"/>
              </w:rPr>
              <w:t xml:space="preserve"> -</w:t>
            </w:r>
          </w:p>
        </w:tc>
        <w:tc>
          <w:tcPr>
            <w:tcW w:w="240" w:type="pct"/>
            <w:vAlign w:val="center"/>
          </w:tcPr>
          <w:p w:rsidR="00B97D18" w:rsidRDefault="00B97D18" w:rsidP="00B97D18">
            <w:pPr>
              <w:jc w:val="center"/>
              <w:rPr>
                <w:color w:val="000000"/>
                <w:sz w:val="20"/>
                <w:szCs w:val="20"/>
              </w:rPr>
            </w:pPr>
            <w:r>
              <w:rPr>
                <w:color w:val="000000"/>
                <w:sz w:val="20"/>
                <w:szCs w:val="20"/>
              </w:rPr>
              <w:t xml:space="preserve"> -</w:t>
            </w:r>
          </w:p>
        </w:tc>
        <w:tc>
          <w:tcPr>
            <w:tcW w:w="247" w:type="pct"/>
            <w:vAlign w:val="center"/>
          </w:tcPr>
          <w:p w:rsidR="00B97D18" w:rsidRDefault="00B97D18" w:rsidP="00B97D18">
            <w:pPr>
              <w:jc w:val="center"/>
              <w:rPr>
                <w:b/>
                <w:bCs/>
                <w:sz w:val="20"/>
                <w:szCs w:val="20"/>
              </w:rPr>
            </w:pPr>
            <w:r>
              <w:rPr>
                <w:b/>
                <w:bCs/>
                <w:sz w:val="20"/>
                <w:szCs w:val="20"/>
              </w:rPr>
              <w:t>-</w:t>
            </w:r>
          </w:p>
        </w:tc>
        <w:tc>
          <w:tcPr>
            <w:tcW w:w="251" w:type="pct"/>
            <w:vAlign w:val="center"/>
          </w:tcPr>
          <w:p w:rsidR="00B97D18" w:rsidRPr="0081307B" w:rsidRDefault="00B97D18" w:rsidP="00B97D18">
            <w:pPr>
              <w:jc w:val="center"/>
              <w:rPr>
                <w:sz w:val="20"/>
                <w:szCs w:val="20"/>
              </w:rPr>
            </w:pPr>
            <w:r>
              <w:rPr>
                <w:sz w:val="20"/>
                <w:szCs w:val="20"/>
              </w:rPr>
              <w:t>-</w:t>
            </w:r>
          </w:p>
        </w:tc>
        <w:tc>
          <w:tcPr>
            <w:tcW w:w="256" w:type="pct"/>
            <w:vAlign w:val="center"/>
          </w:tcPr>
          <w:p w:rsidR="00B97D18" w:rsidRPr="0081307B" w:rsidRDefault="00B97D18" w:rsidP="00B97D18">
            <w:pPr>
              <w:ind w:right="-137"/>
              <w:jc w:val="center"/>
              <w:rPr>
                <w:sz w:val="20"/>
                <w:szCs w:val="20"/>
              </w:rPr>
            </w:pPr>
            <w:r>
              <w:rPr>
                <w:sz w:val="20"/>
                <w:szCs w:val="20"/>
              </w:rPr>
              <w:t>-</w:t>
            </w:r>
          </w:p>
        </w:tc>
        <w:tc>
          <w:tcPr>
            <w:tcW w:w="239" w:type="pct"/>
            <w:vAlign w:val="center"/>
          </w:tcPr>
          <w:p w:rsidR="00B97D18" w:rsidRPr="002252C9" w:rsidRDefault="00B97D18" w:rsidP="00B97D18">
            <w:pPr>
              <w:jc w:val="center"/>
              <w:rPr>
                <w:b/>
                <w:bCs/>
                <w:sz w:val="20"/>
                <w:szCs w:val="20"/>
              </w:rPr>
            </w:pPr>
            <w:r w:rsidRPr="002252C9">
              <w:rPr>
                <w:b/>
                <w:bCs/>
                <w:sz w:val="20"/>
                <w:szCs w:val="20"/>
              </w:rPr>
              <w:t>-</w:t>
            </w:r>
          </w:p>
        </w:tc>
        <w:tc>
          <w:tcPr>
            <w:tcW w:w="1226" w:type="pct"/>
            <w:gridSpan w:val="2"/>
          </w:tcPr>
          <w:p w:rsidR="00B97D18" w:rsidRPr="00D65C9B" w:rsidRDefault="00B97D18" w:rsidP="00B97D18">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97D18" w:rsidTr="00BD7BA9">
        <w:trPr>
          <w:trHeight w:val="367"/>
        </w:trPr>
        <w:tc>
          <w:tcPr>
            <w:tcW w:w="1174" w:type="pct"/>
            <w:vAlign w:val="center"/>
          </w:tcPr>
          <w:p w:rsidR="00B97D18" w:rsidRDefault="00B97D18" w:rsidP="00B97D18">
            <w:pPr>
              <w:rPr>
                <w:color w:val="000000"/>
                <w:sz w:val="20"/>
                <w:szCs w:val="20"/>
              </w:rPr>
            </w:pPr>
            <w:r>
              <w:rPr>
                <w:color w:val="000000"/>
                <w:sz w:val="20"/>
                <w:szCs w:val="20"/>
              </w:rPr>
              <w:t>- виготовлення та друк білінгвальної карти-схеми центральної частини міста Суми</w:t>
            </w:r>
          </w:p>
        </w:tc>
        <w:tc>
          <w:tcPr>
            <w:tcW w:w="372" w:type="pct"/>
            <w:vAlign w:val="center"/>
          </w:tcPr>
          <w:p w:rsidR="00B97D18" w:rsidRPr="00235C54" w:rsidRDefault="00B97D18" w:rsidP="00B97D18">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B97D18" w:rsidRDefault="00B97D18" w:rsidP="00B97D18">
            <w:pPr>
              <w:jc w:val="center"/>
              <w:rPr>
                <w:sz w:val="20"/>
                <w:szCs w:val="20"/>
              </w:rPr>
            </w:pPr>
            <w:r>
              <w:rPr>
                <w:sz w:val="20"/>
                <w:szCs w:val="20"/>
              </w:rPr>
              <w:t>20,0</w:t>
            </w:r>
          </w:p>
        </w:tc>
        <w:tc>
          <w:tcPr>
            <w:tcW w:w="256" w:type="pct"/>
            <w:vAlign w:val="center"/>
          </w:tcPr>
          <w:p w:rsidR="00B97D18" w:rsidRDefault="00B97D18" w:rsidP="00B97D18">
            <w:pPr>
              <w:jc w:val="center"/>
              <w:rPr>
                <w:sz w:val="20"/>
                <w:szCs w:val="20"/>
              </w:rPr>
            </w:pPr>
            <w:r>
              <w:rPr>
                <w:sz w:val="20"/>
                <w:szCs w:val="20"/>
              </w:rPr>
              <w:t>20,0</w:t>
            </w:r>
          </w:p>
        </w:tc>
        <w:tc>
          <w:tcPr>
            <w:tcW w:w="223" w:type="pct"/>
            <w:vAlign w:val="center"/>
          </w:tcPr>
          <w:p w:rsidR="00B97D18" w:rsidRDefault="00B97D18" w:rsidP="00B97D18">
            <w:pPr>
              <w:jc w:val="center"/>
              <w:rPr>
                <w:b/>
                <w:bCs/>
                <w:color w:val="000000"/>
                <w:sz w:val="20"/>
                <w:szCs w:val="20"/>
              </w:rPr>
            </w:pPr>
            <w:r>
              <w:rPr>
                <w:b/>
                <w:bCs/>
                <w:color w:val="000000"/>
                <w:sz w:val="20"/>
                <w:szCs w:val="20"/>
              </w:rPr>
              <w:t>-</w:t>
            </w:r>
          </w:p>
        </w:tc>
        <w:tc>
          <w:tcPr>
            <w:tcW w:w="256" w:type="pct"/>
            <w:vAlign w:val="center"/>
          </w:tcPr>
          <w:p w:rsidR="00B97D18" w:rsidRDefault="00B97D18" w:rsidP="00B97D18">
            <w:pPr>
              <w:jc w:val="center"/>
              <w:rPr>
                <w:color w:val="000000"/>
                <w:sz w:val="20"/>
                <w:szCs w:val="20"/>
              </w:rPr>
            </w:pPr>
            <w:r>
              <w:rPr>
                <w:color w:val="000000"/>
                <w:sz w:val="20"/>
                <w:szCs w:val="20"/>
              </w:rPr>
              <w:t>10,0</w:t>
            </w:r>
          </w:p>
        </w:tc>
        <w:tc>
          <w:tcPr>
            <w:tcW w:w="240" w:type="pct"/>
            <w:vAlign w:val="center"/>
          </w:tcPr>
          <w:p w:rsidR="00B97D18" w:rsidRDefault="00B97D18" w:rsidP="00B97D18">
            <w:pPr>
              <w:jc w:val="center"/>
              <w:rPr>
                <w:color w:val="000000"/>
                <w:sz w:val="20"/>
                <w:szCs w:val="20"/>
              </w:rPr>
            </w:pPr>
            <w:r>
              <w:rPr>
                <w:color w:val="000000"/>
                <w:sz w:val="20"/>
                <w:szCs w:val="20"/>
              </w:rPr>
              <w:t>10,0</w:t>
            </w:r>
          </w:p>
        </w:tc>
        <w:tc>
          <w:tcPr>
            <w:tcW w:w="247" w:type="pct"/>
            <w:vAlign w:val="center"/>
          </w:tcPr>
          <w:p w:rsidR="00B97D18" w:rsidRDefault="00B97D18" w:rsidP="00B97D18">
            <w:pPr>
              <w:jc w:val="center"/>
              <w:rPr>
                <w:b/>
                <w:bCs/>
                <w:sz w:val="20"/>
                <w:szCs w:val="20"/>
              </w:rPr>
            </w:pPr>
            <w:r>
              <w:rPr>
                <w:b/>
                <w:bCs/>
                <w:sz w:val="20"/>
                <w:szCs w:val="20"/>
              </w:rPr>
              <w:t>-</w:t>
            </w:r>
          </w:p>
        </w:tc>
        <w:tc>
          <w:tcPr>
            <w:tcW w:w="251" w:type="pct"/>
            <w:vAlign w:val="center"/>
          </w:tcPr>
          <w:p w:rsidR="00B97D18" w:rsidRPr="00AD7E47" w:rsidRDefault="00B97D18" w:rsidP="00B97D18">
            <w:pPr>
              <w:jc w:val="center"/>
              <w:rPr>
                <w:sz w:val="20"/>
                <w:szCs w:val="20"/>
              </w:rPr>
            </w:pPr>
            <w:r>
              <w:rPr>
                <w:sz w:val="20"/>
                <w:szCs w:val="20"/>
              </w:rPr>
              <w:t>-</w:t>
            </w:r>
          </w:p>
        </w:tc>
        <w:tc>
          <w:tcPr>
            <w:tcW w:w="256" w:type="pct"/>
            <w:vAlign w:val="center"/>
          </w:tcPr>
          <w:p w:rsidR="00B97D18" w:rsidRPr="00AD7E47" w:rsidRDefault="00B97D18" w:rsidP="00B97D18">
            <w:pPr>
              <w:ind w:right="-137"/>
              <w:jc w:val="center"/>
              <w:rPr>
                <w:sz w:val="20"/>
                <w:szCs w:val="20"/>
              </w:rPr>
            </w:pPr>
            <w:r>
              <w:rPr>
                <w:sz w:val="20"/>
                <w:szCs w:val="20"/>
              </w:rPr>
              <w:t>-</w:t>
            </w:r>
          </w:p>
        </w:tc>
        <w:tc>
          <w:tcPr>
            <w:tcW w:w="239" w:type="pct"/>
            <w:vAlign w:val="center"/>
          </w:tcPr>
          <w:p w:rsidR="00B97D18" w:rsidRPr="00AD7E47" w:rsidRDefault="00B97D18" w:rsidP="00B97D18">
            <w:pPr>
              <w:jc w:val="center"/>
              <w:rPr>
                <w:sz w:val="20"/>
                <w:szCs w:val="20"/>
              </w:rPr>
            </w:pPr>
            <w:r w:rsidRPr="00AD7E47">
              <w:rPr>
                <w:sz w:val="20"/>
                <w:szCs w:val="20"/>
              </w:rPr>
              <w:t>-</w:t>
            </w:r>
          </w:p>
        </w:tc>
        <w:tc>
          <w:tcPr>
            <w:tcW w:w="1226" w:type="pct"/>
            <w:gridSpan w:val="2"/>
          </w:tcPr>
          <w:p w:rsidR="00B97D18" w:rsidRPr="00D65C9B" w:rsidRDefault="00B97D18" w:rsidP="00B97D18">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97D18" w:rsidTr="00BD7BA9">
        <w:trPr>
          <w:trHeight w:val="367"/>
        </w:trPr>
        <w:tc>
          <w:tcPr>
            <w:tcW w:w="1174" w:type="pct"/>
            <w:vAlign w:val="center"/>
          </w:tcPr>
          <w:p w:rsidR="00B97D18" w:rsidRDefault="00B97D18" w:rsidP="00B97D18">
            <w:pPr>
              <w:rPr>
                <w:color w:val="000000"/>
                <w:sz w:val="20"/>
                <w:szCs w:val="20"/>
              </w:rPr>
            </w:pPr>
            <w:r w:rsidRPr="00FA7E60">
              <w:rPr>
                <w:sz w:val="20"/>
                <w:szCs w:val="20"/>
              </w:rPr>
              <w:t>- перевезення картин</w:t>
            </w:r>
          </w:p>
        </w:tc>
        <w:tc>
          <w:tcPr>
            <w:tcW w:w="372" w:type="pct"/>
            <w:vAlign w:val="center"/>
          </w:tcPr>
          <w:p w:rsidR="00B97D18" w:rsidRPr="00235C54" w:rsidRDefault="00B97D18" w:rsidP="00B97D18">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B97D18" w:rsidRPr="00C32B97" w:rsidRDefault="00B97D18" w:rsidP="00B97D18">
            <w:pPr>
              <w:jc w:val="center"/>
              <w:rPr>
                <w:sz w:val="20"/>
                <w:szCs w:val="20"/>
                <w:lang w:val="ru-RU"/>
              </w:rPr>
            </w:pPr>
            <w:r>
              <w:rPr>
                <w:sz w:val="20"/>
                <w:szCs w:val="20"/>
                <w:lang w:val="ru-RU"/>
              </w:rPr>
              <w:t>-</w:t>
            </w:r>
          </w:p>
        </w:tc>
        <w:tc>
          <w:tcPr>
            <w:tcW w:w="256" w:type="pct"/>
            <w:vAlign w:val="center"/>
          </w:tcPr>
          <w:p w:rsidR="00B97D18" w:rsidRPr="00C32B97" w:rsidRDefault="00B97D18" w:rsidP="00B97D18">
            <w:pPr>
              <w:jc w:val="center"/>
              <w:rPr>
                <w:sz w:val="20"/>
                <w:szCs w:val="20"/>
                <w:lang w:val="ru-RU"/>
              </w:rPr>
            </w:pPr>
            <w:r>
              <w:rPr>
                <w:sz w:val="20"/>
                <w:szCs w:val="20"/>
                <w:lang w:val="ru-RU"/>
              </w:rPr>
              <w:t>-</w:t>
            </w:r>
          </w:p>
        </w:tc>
        <w:tc>
          <w:tcPr>
            <w:tcW w:w="223" w:type="pct"/>
            <w:vAlign w:val="center"/>
          </w:tcPr>
          <w:p w:rsidR="00B97D18" w:rsidRPr="00C32B97" w:rsidRDefault="00B97D18" w:rsidP="00B97D18">
            <w:pPr>
              <w:jc w:val="center"/>
              <w:rPr>
                <w:b/>
                <w:bCs/>
                <w:color w:val="000000"/>
                <w:sz w:val="20"/>
                <w:szCs w:val="20"/>
                <w:lang w:val="ru-RU"/>
              </w:rPr>
            </w:pPr>
            <w:r>
              <w:rPr>
                <w:b/>
                <w:bCs/>
                <w:color w:val="000000"/>
                <w:sz w:val="20"/>
                <w:szCs w:val="20"/>
                <w:lang w:val="ru-RU"/>
              </w:rPr>
              <w:t>-</w:t>
            </w:r>
          </w:p>
        </w:tc>
        <w:tc>
          <w:tcPr>
            <w:tcW w:w="256" w:type="pct"/>
            <w:vAlign w:val="center"/>
          </w:tcPr>
          <w:p w:rsidR="00B97D18" w:rsidRPr="00FA7E60" w:rsidRDefault="00B97D18" w:rsidP="00B97D18">
            <w:pPr>
              <w:jc w:val="center"/>
              <w:rPr>
                <w:sz w:val="20"/>
                <w:szCs w:val="20"/>
              </w:rPr>
            </w:pPr>
            <w:r>
              <w:rPr>
                <w:sz w:val="20"/>
                <w:szCs w:val="20"/>
              </w:rPr>
              <w:t>24</w:t>
            </w:r>
            <w:r w:rsidRPr="00FA7E60">
              <w:rPr>
                <w:sz w:val="20"/>
                <w:szCs w:val="20"/>
              </w:rPr>
              <w:t>,0</w:t>
            </w:r>
          </w:p>
        </w:tc>
        <w:tc>
          <w:tcPr>
            <w:tcW w:w="240" w:type="pct"/>
            <w:vAlign w:val="center"/>
          </w:tcPr>
          <w:p w:rsidR="00B97D18" w:rsidRPr="00FA7E60" w:rsidRDefault="00B97D18" w:rsidP="00B97D18">
            <w:pPr>
              <w:jc w:val="center"/>
              <w:rPr>
                <w:sz w:val="20"/>
                <w:szCs w:val="20"/>
              </w:rPr>
            </w:pPr>
            <w:r>
              <w:rPr>
                <w:sz w:val="20"/>
                <w:szCs w:val="20"/>
              </w:rPr>
              <w:t>24</w:t>
            </w:r>
            <w:r w:rsidRPr="00FA7E60">
              <w:rPr>
                <w:sz w:val="20"/>
                <w:szCs w:val="20"/>
              </w:rPr>
              <w:t>,0</w:t>
            </w:r>
          </w:p>
        </w:tc>
        <w:tc>
          <w:tcPr>
            <w:tcW w:w="247" w:type="pct"/>
            <w:vAlign w:val="center"/>
          </w:tcPr>
          <w:p w:rsidR="00B97D18" w:rsidRDefault="00B97D18" w:rsidP="00B97D18">
            <w:pPr>
              <w:jc w:val="center"/>
              <w:rPr>
                <w:b/>
                <w:bCs/>
                <w:sz w:val="20"/>
                <w:szCs w:val="20"/>
              </w:rPr>
            </w:pPr>
            <w:r>
              <w:rPr>
                <w:b/>
                <w:bCs/>
                <w:sz w:val="20"/>
                <w:szCs w:val="20"/>
              </w:rPr>
              <w:t>-</w:t>
            </w:r>
          </w:p>
        </w:tc>
        <w:tc>
          <w:tcPr>
            <w:tcW w:w="251" w:type="pct"/>
            <w:vAlign w:val="center"/>
          </w:tcPr>
          <w:p w:rsidR="00B97D18" w:rsidRPr="00AD7E47" w:rsidRDefault="00B97D18" w:rsidP="00B97D18">
            <w:pPr>
              <w:jc w:val="center"/>
              <w:rPr>
                <w:sz w:val="20"/>
                <w:szCs w:val="20"/>
              </w:rPr>
            </w:pPr>
            <w:r w:rsidRPr="00AD7E47">
              <w:rPr>
                <w:sz w:val="20"/>
                <w:szCs w:val="20"/>
              </w:rPr>
              <w:t>18,0</w:t>
            </w:r>
          </w:p>
        </w:tc>
        <w:tc>
          <w:tcPr>
            <w:tcW w:w="256" w:type="pct"/>
            <w:vAlign w:val="center"/>
          </w:tcPr>
          <w:p w:rsidR="00B97D18" w:rsidRPr="00AD7E47" w:rsidRDefault="00B97D18" w:rsidP="00B97D18">
            <w:pPr>
              <w:ind w:right="-137"/>
              <w:jc w:val="center"/>
              <w:rPr>
                <w:sz w:val="20"/>
                <w:szCs w:val="20"/>
              </w:rPr>
            </w:pPr>
            <w:r w:rsidRPr="00AD7E47">
              <w:rPr>
                <w:sz w:val="20"/>
                <w:szCs w:val="20"/>
              </w:rPr>
              <w:t>18,0</w:t>
            </w:r>
          </w:p>
        </w:tc>
        <w:tc>
          <w:tcPr>
            <w:tcW w:w="239" w:type="pct"/>
            <w:vAlign w:val="center"/>
          </w:tcPr>
          <w:p w:rsidR="00B97D18" w:rsidRPr="002252C9" w:rsidRDefault="00B97D18" w:rsidP="00B97D18">
            <w:pPr>
              <w:jc w:val="center"/>
              <w:rPr>
                <w:b/>
                <w:bCs/>
                <w:sz w:val="20"/>
                <w:szCs w:val="20"/>
              </w:rPr>
            </w:pPr>
            <w:r w:rsidRPr="002252C9">
              <w:rPr>
                <w:b/>
                <w:bCs/>
                <w:sz w:val="20"/>
                <w:szCs w:val="20"/>
              </w:rPr>
              <w:t>-</w:t>
            </w:r>
          </w:p>
        </w:tc>
        <w:tc>
          <w:tcPr>
            <w:tcW w:w="1226" w:type="pct"/>
            <w:gridSpan w:val="2"/>
          </w:tcPr>
          <w:p w:rsidR="00B97D18" w:rsidRPr="00D65C9B" w:rsidRDefault="00B97D18" w:rsidP="00B97D18">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bl>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C33034" w:rsidRPr="00C33034" w:rsidRDefault="00C33034" w:rsidP="00B96A9B">
      <w:pPr>
        <w:spacing w:after="120"/>
        <w:jc w:val="both"/>
        <w:rPr>
          <w:sz w:val="16"/>
          <w:szCs w:val="16"/>
        </w:rPr>
      </w:pPr>
    </w:p>
    <w:p w:rsidR="00B662FD" w:rsidRDefault="00B662FD" w:rsidP="00B96A9B">
      <w:pPr>
        <w:spacing w:after="120"/>
        <w:jc w:val="both"/>
        <w:rPr>
          <w:color w:val="000000"/>
        </w:rPr>
      </w:pPr>
      <w:r w:rsidRPr="00DD07D3">
        <w:t>Вико</w:t>
      </w:r>
      <w:r w:rsidR="00C33034">
        <w:rPr>
          <w:color w:val="000000"/>
        </w:rPr>
        <w:t>навець: Моша А.М.</w:t>
      </w:r>
    </w:p>
    <w:p w:rsidR="00B662FD" w:rsidRDefault="00B662FD" w:rsidP="00B96A9B">
      <w:pPr>
        <w:spacing w:after="120"/>
        <w:jc w:val="both"/>
        <w:rPr>
          <w:color w:val="000000"/>
        </w:rPr>
      </w:pPr>
    </w:p>
    <w:p w:rsidR="00B662FD" w:rsidRDefault="00B662FD"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662FD" w:rsidRPr="005549A7" w:rsidRDefault="00404452"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4</w:t>
      </w:r>
    </w:p>
    <w:p w:rsidR="00B662FD" w:rsidRPr="00597667" w:rsidRDefault="00B662FD"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3F67A5">
      <w:pPr>
        <w:ind w:left="4820"/>
        <w:jc w:val="both"/>
      </w:pPr>
      <w:r>
        <w:tab/>
      </w:r>
      <w:r>
        <w:tab/>
      </w:r>
      <w:r>
        <w:tab/>
      </w:r>
      <w:r>
        <w:tab/>
      </w:r>
      <w:r>
        <w:tab/>
        <w:t xml:space="preserve">         </w:t>
      </w:r>
      <w:r w:rsidR="00B64805">
        <w:t xml:space="preserve">від                  </w:t>
      </w:r>
      <w:r w:rsidR="00C33034">
        <w:t xml:space="preserve">     </w:t>
      </w:r>
      <w:r w:rsidR="00B64805">
        <w:t xml:space="preserve">2018 року  №          </w:t>
      </w:r>
      <w:r w:rsidR="00BD3258" w:rsidRPr="00BD3258">
        <w:t xml:space="preserve"> </w:t>
      </w:r>
      <w:r w:rsidR="00C33034">
        <w:t xml:space="preserve">  </w:t>
      </w:r>
      <w:r w:rsidR="00BD3258" w:rsidRPr="00BD3258">
        <w:t>- МР</w:t>
      </w:r>
    </w:p>
    <w:p w:rsidR="00AB4381" w:rsidRDefault="00AB4381" w:rsidP="003F67A5">
      <w:pPr>
        <w:ind w:left="4820"/>
        <w:jc w:val="both"/>
      </w:pPr>
    </w:p>
    <w:p w:rsidR="00F37F54" w:rsidRDefault="00F37F54" w:rsidP="003F67A5">
      <w:pPr>
        <w:ind w:left="4820"/>
        <w:jc w:val="both"/>
      </w:pPr>
    </w:p>
    <w:p w:rsidR="00B662FD" w:rsidRDefault="00B662FD"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p w:rsidR="00B662FD" w:rsidRPr="005549A7" w:rsidRDefault="00B662FD" w:rsidP="003F67A5">
      <w:pPr>
        <w:jc w:val="center"/>
        <w:rPr>
          <w:b/>
          <w:bCs/>
          <w:color w:val="000000"/>
        </w:rPr>
      </w:pPr>
    </w:p>
    <w:tbl>
      <w:tblPr>
        <w:tblW w:w="51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4"/>
        <w:gridCol w:w="864"/>
        <w:gridCol w:w="864"/>
        <w:gridCol w:w="867"/>
        <w:gridCol w:w="864"/>
        <w:gridCol w:w="1007"/>
        <w:gridCol w:w="864"/>
        <w:gridCol w:w="1007"/>
        <w:gridCol w:w="1022"/>
        <w:gridCol w:w="998"/>
      </w:tblGrid>
      <w:tr w:rsidR="00B662FD" w:rsidRPr="00273016" w:rsidTr="00BC2166">
        <w:trPr>
          <w:trHeight w:val="70"/>
        </w:trPr>
        <w:tc>
          <w:tcPr>
            <w:tcW w:w="22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50"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896"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7</w:t>
            </w:r>
            <w:r>
              <w:rPr>
                <w:b/>
                <w:bCs/>
                <w:sz w:val="20"/>
                <w:szCs w:val="20"/>
              </w:rPr>
              <w:t xml:space="preserve"> рік (план</w:t>
            </w:r>
            <w:r w:rsidRPr="005549A7">
              <w:rPr>
                <w:b/>
                <w:bCs/>
                <w:sz w:val="20"/>
                <w:szCs w:val="20"/>
              </w:rPr>
              <w:t>)</w:t>
            </w:r>
          </w:p>
        </w:tc>
        <w:tc>
          <w:tcPr>
            <w:tcW w:w="992"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8</w:t>
            </w:r>
            <w:r>
              <w:rPr>
                <w:b/>
                <w:bCs/>
                <w:sz w:val="20"/>
                <w:szCs w:val="20"/>
              </w:rPr>
              <w:t xml:space="preserve"> рік (план</w:t>
            </w:r>
            <w:r w:rsidRPr="005549A7">
              <w:rPr>
                <w:b/>
                <w:bCs/>
                <w:sz w:val="20"/>
                <w:szCs w:val="20"/>
              </w:rPr>
              <w:t>)</w:t>
            </w:r>
          </w:p>
        </w:tc>
      </w:tr>
      <w:tr w:rsidR="00B662FD" w:rsidRPr="00273016" w:rsidTr="00BC2166">
        <w:tc>
          <w:tcPr>
            <w:tcW w:w="2262" w:type="pct"/>
            <w:vMerge/>
          </w:tcPr>
          <w:p w:rsidR="00B662FD" w:rsidRPr="005549A7" w:rsidRDefault="00B662FD" w:rsidP="00140A93">
            <w:pPr>
              <w:jc w:val="both"/>
              <w:rPr>
                <w:b/>
                <w:bCs/>
                <w:sz w:val="20"/>
                <w:szCs w:val="20"/>
              </w:rPr>
            </w:pPr>
          </w:p>
        </w:tc>
        <w:tc>
          <w:tcPr>
            <w:tcW w:w="283"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67"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83"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1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30"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66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B662FD" w:rsidRPr="00273016" w:rsidTr="00EE6170">
        <w:trPr>
          <w:cantSplit/>
          <w:trHeight w:val="1354"/>
        </w:trPr>
        <w:tc>
          <w:tcPr>
            <w:tcW w:w="2262" w:type="pct"/>
            <w:vMerge/>
          </w:tcPr>
          <w:p w:rsidR="00B662FD" w:rsidRPr="005549A7" w:rsidRDefault="00B662FD" w:rsidP="00140A93">
            <w:pPr>
              <w:jc w:val="both"/>
              <w:rPr>
                <w:b/>
                <w:bCs/>
                <w:sz w:val="20"/>
                <w:szCs w:val="20"/>
              </w:rPr>
            </w:pPr>
          </w:p>
        </w:tc>
        <w:tc>
          <w:tcPr>
            <w:tcW w:w="283" w:type="pct"/>
            <w:vMerge/>
          </w:tcPr>
          <w:p w:rsidR="00B662FD" w:rsidRPr="005549A7" w:rsidRDefault="00B662FD" w:rsidP="00140A93">
            <w:pPr>
              <w:jc w:val="both"/>
              <w:rPr>
                <w:b/>
                <w:bCs/>
                <w:sz w:val="20"/>
                <w:szCs w:val="20"/>
              </w:rPr>
            </w:pPr>
          </w:p>
        </w:tc>
        <w:tc>
          <w:tcPr>
            <w:tcW w:w="283"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4"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83" w:type="pct"/>
            <w:vMerge/>
            <w:vAlign w:val="center"/>
          </w:tcPr>
          <w:p w:rsidR="00B662FD" w:rsidRPr="005549A7" w:rsidRDefault="00B662FD" w:rsidP="00140A93">
            <w:pPr>
              <w:jc w:val="center"/>
              <w:rPr>
                <w:b/>
                <w:bCs/>
                <w:sz w:val="20"/>
                <w:szCs w:val="20"/>
              </w:rPr>
            </w:pPr>
          </w:p>
        </w:tc>
        <w:tc>
          <w:tcPr>
            <w:tcW w:w="330"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30" w:type="pct"/>
            <w:vMerge/>
            <w:vAlign w:val="center"/>
          </w:tcPr>
          <w:p w:rsidR="00B662FD" w:rsidRPr="005549A7" w:rsidRDefault="00B662FD" w:rsidP="00140A93">
            <w:pPr>
              <w:jc w:val="center"/>
              <w:rPr>
                <w:b/>
                <w:bCs/>
                <w:sz w:val="20"/>
                <w:szCs w:val="20"/>
              </w:rPr>
            </w:pPr>
          </w:p>
        </w:tc>
        <w:tc>
          <w:tcPr>
            <w:tcW w:w="335"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27"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B662FD" w:rsidRPr="00273016" w:rsidTr="00EE6170">
        <w:trPr>
          <w:trHeight w:val="70"/>
        </w:trPr>
        <w:tc>
          <w:tcPr>
            <w:tcW w:w="22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84"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335"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27"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8262AF" w:rsidRPr="00273016" w:rsidTr="00EE6170">
        <w:trPr>
          <w:trHeight w:val="70"/>
        </w:trPr>
        <w:tc>
          <w:tcPr>
            <w:tcW w:w="2262" w:type="pct"/>
          </w:tcPr>
          <w:p w:rsidR="008262AF" w:rsidRPr="005549A7" w:rsidRDefault="008262AF" w:rsidP="008262AF">
            <w:pPr>
              <w:rPr>
                <w:b/>
                <w:bCs/>
                <w:sz w:val="20"/>
                <w:szCs w:val="20"/>
              </w:rPr>
            </w:pPr>
            <w:r w:rsidRPr="005549A7">
              <w:rPr>
                <w:b/>
                <w:bCs/>
                <w:sz w:val="20"/>
                <w:szCs w:val="20"/>
              </w:rPr>
              <w:t>Всього на виконання Програми, тис. грн.</w:t>
            </w:r>
          </w:p>
        </w:tc>
        <w:tc>
          <w:tcPr>
            <w:tcW w:w="283" w:type="pct"/>
          </w:tcPr>
          <w:p w:rsidR="008262AF" w:rsidRPr="00CD5D84" w:rsidRDefault="008262AF" w:rsidP="008262AF">
            <w:pPr>
              <w:ind w:left="-69" w:right="-113"/>
              <w:jc w:val="center"/>
              <w:rPr>
                <w:b/>
                <w:bCs/>
                <w:sz w:val="20"/>
                <w:szCs w:val="20"/>
              </w:rPr>
            </w:pPr>
            <w:r>
              <w:rPr>
                <w:b/>
                <w:bCs/>
                <w:sz w:val="20"/>
                <w:szCs w:val="20"/>
              </w:rPr>
              <w:t>3286,7</w:t>
            </w:r>
          </w:p>
        </w:tc>
        <w:tc>
          <w:tcPr>
            <w:tcW w:w="283" w:type="pct"/>
          </w:tcPr>
          <w:p w:rsidR="008262AF" w:rsidRPr="00D23CD4" w:rsidRDefault="008262AF" w:rsidP="008262AF">
            <w:pPr>
              <w:ind w:left="-100"/>
              <w:jc w:val="center"/>
              <w:rPr>
                <w:b/>
                <w:bCs/>
                <w:sz w:val="20"/>
                <w:szCs w:val="20"/>
              </w:rPr>
            </w:pPr>
            <w:r w:rsidRPr="00D23CD4">
              <w:rPr>
                <w:b/>
                <w:bCs/>
                <w:sz w:val="20"/>
                <w:szCs w:val="20"/>
              </w:rPr>
              <w:t>2459,7</w:t>
            </w:r>
          </w:p>
        </w:tc>
        <w:tc>
          <w:tcPr>
            <w:tcW w:w="284" w:type="pct"/>
          </w:tcPr>
          <w:p w:rsidR="008262AF" w:rsidRPr="00D23CD4" w:rsidRDefault="008262AF" w:rsidP="008262AF">
            <w:pPr>
              <w:jc w:val="center"/>
              <w:rPr>
                <w:b/>
                <w:bCs/>
                <w:sz w:val="20"/>
                <w:szCs w:val="20"/>
              </w:rPr>
            </w:pPr>
            <w:r w:rsidRPr="00D23CD4">
              <w:rPr>
                <w:b/>
                <w:bCs/>
                <w:sz w:val="20"/>
                <w:szCs w:val="20"/>
              </w:rPr>
              <w:t>827,0</w:t>
            </w:r>
          </w:p>
        </w:tc>
        <w:tc>
          <w:tcPr>
            <w:tcW w:w="283" w:type="pct"/>
          </w:tcPr>
          <w:p w:rsidR="008262AF" w:rsidRPr="00D23CD4" w:rsidRDefault="008262AF" w:rsidP="008262AF">
            <w:pPr>
              <w:ind w:left="-88" w:right="-78"/>
              <w:jc w:val="center"/>
              <w:rPr>
                <w:b/>
                <w:bCs/>
                <w:sz w:val="20"/>
                <w:szCs w:val="20"/>
              </w:rPr>
            </w:pPr>
            <w:r w:rsidRPr="00D23CD4">
              <w:rPr>
                <w:b/>
                <w:bCs/>
                <w:sz w:val="20"/>
                <w:szCs w:val="20"/>
              </w:rPr>
              <w:t>4261,5</w:t>
            </w:r>
          </w:p>
        </w:tc>
        <w:tc>
          <w:tcPr>
            <w:tcW w:w="330" w:type="pct"/>
          </w:tcPr>
          <w:p w:rsidR="008262AF" w:rsidRPr="00D23CD4" w:rsidRDefault="008262AF" w:rsidP="008262AF">
            <w:pPr>
              <w:ind w:left="-109" w:right="-104" w:hanging="24"/>
              <w:jc w:val="center"/>
              <w:rPr>
                <w:b/>
                <w:bCs/>
                <w:sz w:val="20"/>
                <w:szCs w:val="20"/>
              </w:rPr>
            </w:pPr>
            <w:r w:rsidRPr="00D23CD4">
              <w:rPr>
                <w:b/>
                <w:bCs/>
                <w:sz w:val="20"/>
                <w:szCs w:val="20"/>
              </w:rPr>
              <w:t>4119,4</w:t>
            </w:r>
          </w:p>
        </w:tc>
        <w:tc>
          <w:tcPr>
            <w:tcW w:w="283" w:type="pct"/>
          </w:tcPr>
          <w:p w:rsidR="008262AF" w:rsidRPr="00D23CD4" w:rsidRDefault="008262AF" w:rsidP="008262AF">
            <w:pPr>
              <w:jc w:val="center"/>
              <w:rPr>
                <w:b/>
                <w:bCs/>
                <w:sz w:val="20"/>
                <w:szCs w:val="20"/>
              </w:rPr>
            </w:pPr>
            <w:r w:rsidRPr="00D23CD4">
              <w:rPr>
                <w:b/>
                <w:bCs/>
                <w:sz w:val="20"/>
                <w:szCs w:val="20"/>
              </w:rPr>
              <w:t>1</w:t>
            </w:r>
            <w:r w:rsidRPr="00D23CD4">
              <w:rPr>
                <w:b/>
                <w:bCs/>
                <w:sz w:val="20"/>
                <w:szCs w:val="20"/>
                <w:lang w:val="en-US"/>
              </w:rPr>
              <w:t>42</w:t>
            </w:r>
            <w:r w:rsidRPr="00D23CD4">
              <w:rPr>
                <w:b/>
                <w:bCs/>
                <w:sz w:val="20"/>
                <w:szCs w:val="20"/>
              </w:rPr>
              <w:t>,1</w:t>
            </w:r>
          </w:p>
        </w:tc>
        <w:tc>
          <w:tcPr>
            <w:tcW w:w="330" w:type="pct"/>
            <w:vAlign w:val="center"/>
          </w:tcPr>
          <w:p w:rsidR="008262AF" w:rsidRPr="008262AF" w:rsidRDefault="008262AF" w:rsidP="008262AF">
            <w:pPr>
              <w:ind w:left="-111" w:right="-70"/>
              <w:jc w:val="center"/>
              <w:rPr>
                <w:b/>
                <w:bCs/>
                <w:sz w:val="20"/>
                <w:szCs w:val="20"/>
              </w:rPr>
            </w:pPr>
            <w:r w:rsidRPr="008262AF">
              <w:rPr>
                <w:b/>
                <w:bCs/>
                <w:sz w:val="20"/>
                <w:szCs w:val="20"/>
              </w:rPr>
              <w:t>8171,3</w:t>
            </w:r>
          </w:p>
        </w:tc>
        <w:tc>
          <w:tcPr>
            <w:tcW w:w="335" w:type="pct"/>
            <w:vAlign w:val="center"/>
          </w:tcPr>
          <w:p w:rsidR="008262AF" w:rsidRPr="008262AF" w:rsidRDefault="008262AF" w:rsidP="008262AF">
            <w:pPr>
              <w:ind w:left="-108" w:right="-69"/>
              <w:jc w:val="center"/>
              <w:rPr>
                <w:b/>
                <w:bCs/>
                <w:sz w:val="20"/>
                <w:szCs w:val="20"/>
              </w:rPr>
            </w:pPr>
            <w:r w:rsidRPr="008262AF">
              <w:rPr>
                <w:b/>
                <w:bCs/>
                <w:sz w:val="20"/>
                <w:szCs w:val="20"/>
              </w:rPr>
              <w:t>7947,2</w:t>
            </w:r>
          </w:p>
        </w:tc>
        <w:tc>
          <w:tcPr>
            <w:tcW w:w="327" w:type="pct"/>
          </w:tcPr>
          <w:p w:rsidR="008262AF" w:rsidRPr="00D23CD4" w:rsidRDefault="008262AF" w:rsidP="008262AF">
            <w:pPr>
              <w:jc w:val="center"/>
              <w:rPr>
                <w:b/>
                <w:bCs/>
                <w:sz w:val="20"/>
                <w:szCs w:val="20"/>
              </w:rPr>
            </w:pPr>
            <w:r w:rsidRPr="00D23CD4">
              <w:rPr>
                <w:b/>
                <w:bCs/>
                <w:sz w:val="20"/>
                <w:szCs w:val="20"/>
              </w:rPr>
              <w:t>224,1</w:t>
            </w:r>
          </w:p>
        </w:tc>
      </w:tr>
      <w:tr w:rsidR="008262AF" w:rsidRPr="00273016" w:rsidTr="008262AF">
        <w:tblPrEx>
          <w:tblLook w:val="0000" w:firstRow="0" w:lastRow="0" w:firstColumn="0" w:lastColumn="0" w:noHBand="0" w:noVBand="0"/>
        </w:tblPrEx>
        <w:trPr>
          <w:trHeight w:val="70"/>
        </w:trPr>
        <w:tc>
          <w:tcPr>
            <w:tcW w:w="2262" w:type="pct"/>
            <w:noWrap/>
          </w:tcPr>
          <w:p w:rsidR="008262AF" w:rsidRPr="00B13D22" w:rsidRDefault="008262AF" w:rsidP="008262AF">
            <w:pPr>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283" w:type="pct"/>
            <w:vAlign w:val="center"/>
          </w:tcPr>
          <w:p w:rsidR="008262AF" w:rsidRDefault="008262AF" w:rsidP="008262AF">
            <w:pPr>
              <w:ind w:right="-108"/>
              <w:jc w:val="center"/>
              <w:rPr>
                <w:color w:val="000000"/>
                <w:sz w:val="20"/>
                <w:szCs w:val="20"/>
              </w:rPr>
            </w:pPr>
          </w:p>
        </w:tc>
        <w:tc>
          <w:tcPr>
            <w:tcW w:w="283" w:type="pct"/>
            <w:vAlign w:val="center"/>
          </w:tcPr>
          <w:p w:rsidR="008262AF" w:rsidRPr="00D23CD4" w:rsidRDefault="008262AF" w:rsidP="008262AF">
            <w:pPr>
              <w:ind w:right="-108"/>
              <w:jc w:val="center"/>
              <w:rPr>
                <w:color w:val="000000"/>
                <w:sz w:val="20"/>
                <w:szCs w:val="20"/>
              </w:rPr>
            </w:pPr>
          </w:p>
        </w:tc>
        <w:tc>
          <w:tcPr>
            <w:tcW w:w="284" w:type="pct"/>
          </w:tcPr>
          <w:p w:rsidR="008262AF" w:rsidRPr="00D23CD4" w:rsidRDefault="008262AF" w:rsidP="008262AF">
            <w:pPr>
              <w:ind w:right="-108"/>
              <w:jc w:val="center"/>
              <w:rPr>
                <w:b/>
                <w:bCs/>
                <w:color w:val="000000"/>
                <w:sz w:val="20"/>
                <w:szCs w:val="20"/>
              </w:rPr>
            </w:pPr>
          </w:p>
        </w:tc>
        <w:tc>
          <w:tcPr>
            <w:tcW w:w="283" w:type="pct"/>
            <w:vAlign w:val="center"/>
          </w:tcPr>
          <w:p w:rsidR="008262AF" w:rsidRPr="00D23CD4" w:rsidRDefault="008262AF" w:rsidP="008262AF">
            <w:pPr>
              <w:jc w:val="center"/>
              <w:rPr>
                <w:sz w:val="20"/>
                <w:szCs w:val="20"/>
              </w:rPr>
            </w:pPr>
          </w:p>
        </w:tc>
        <w:tc>
          <w:tcPr>
            <w:tcW w:w="330" w:type="pct"/>
            <w:vAlign w:val="center"/>
          </w:tcPr>
          <w:p w:rsidR="008262AF" w:rsidRPr="00D23CD4" w:rsidRDefault="008262AF" w:rsidP="008262AF">
            <w:pPr>
              <w:jc w:val="center"/>
              <w:rPr>
                <w:sz w:val="20"/>
                <w:szCs w:val="20"/>
              </w:rPr>
            </w:pPr>
          </w:p>
        </w:tc>
        <w:tc>
          <w:tcPr>
            <w:tcW w:w="283" w:type="pct"/>
          </w:tcPr>
          <w:p w:rsidR="008262AF" w:rsidRPr="00D23CD4" w:rsidRDefault="008262AF" w:rsidP="008262AF">
            <w:pPr>
              <w:ind w:right="-108"/>
              <w:jc w:val="center"/>
              <w:rPr>
                <w:b/>
                <w:bCs/>
                <w:color w:val="000000"/>
                <w:sz w:val="20"/>
                <w:szCs w:val="20"/>
              </w:rPr>
            </w:pPr>
          </w:p>
        </w:tc>
        <w:tc>
          <w:tcPr>
            <w:tcW w:w="330" w:type="pct"/>
            <w:vAlign w:val="center"/>
          </w:tcPr>
          <w:p w:rsidR="008262AF" w:rsidRPr="004C14E3" w:rsidRDefault="008262AF" w:rsidP="008262AF">
            <w:pPr>
              <w:jc w:val="center"/>
              <w:rPr>
                <w:color w:val="000000"/>
                <w:sz w:val="20"/>
                <w:szCs w:val="20"/>
              </w:rPr>
            </w:pPr>
          </w:p>
        </w:tc>
        <w:tc>
          <w:tcPr>
            <w:tcW w:w="335" w:type="pct"/>
          </w:tcPr>
          <w:p w:rsidR="008262AF" w:rsidRDefault="008262AF" w:rsidP="008262AF">
            <w:pPr>
              <w:ind w:right="-108"/>
              <w:jc w:val="center"/>
              <w:rPr>
                <w:b/>
                <w:bCs/>
                <w:color w:val="000000"/>
                <w:sz w:val="20"/>
                <w:szCs w:val="20"/>
              </w:rPr>
            </w:pPr>
          </w:p>
        </w:tc>
        <w:tc>
          <w:tcPr>
            <w:tcW w:w="327" w:type="pct"/>
          </w:tcPr>
          <w:p w:rsidR="008262AF" w:rsidRPr="00D23CD4" w:rsidRDefault="008262AF" w:rsidP="008262AF">
            <w:pPr>
              <w:ind w:right="-108"/>
              <w:jc w:val="center"/>
              <w:rPr>
                <w:b/>
                <w:bCs/>
                <w:color w:val="000000"/>
                <w:sz w:val="20"/>
                <w:szCs w:val="20"/>
              </w:rPr>
            </w:pPr>
          </w:p>
        </w:tc>
      </w:tr>
      <w:tr w:rsidR="008262AF" w:rsidRPr="00273016" w:rsidTr="00EE6170">
        <w:tblPrEx>
          <w:tblLook w:val="0000" w:firstRow="0" w:lastRow="0" w:firstColumn="0" w:lastColumn="0" w:noHBand="0" w:noVBand="0"/>
        </w:tblPrEx>
        <w:trPr>
          <w:trHeight w:val="279"/>
        </w:trPr>
        <w:tc>
          <w:tcPr>
            <w:tcW w:w="2262" w:type="pct"/>
            <w:noWrap/>
          </w:tcPr>
          <w:p w:rsidR="008262AF" w:rsidRPr="00D21A38" w:rsidRDefault="008262AF" w:rsidP="008262AF">
            <w:pPr>
              <w:rPr>
                <w:b/>
                <w:bCs/>
                <w:sz w:val="20"/>
                <w:szCs w:val="20"/>
                <w:lang w:val="ru-RU"/>
              </w:rPr>
            </w:pPr>
            <w:r w:rsidRPr="00D21A38">
              <w:rPr>
                <w:b/>
                <w:bCs/>
                <w:sz w:val="20"/>
                <w:szCs w:val="20"/>
              </w:rPr>
              <w:t>Всього на виконання підпрограми 2, тис.грн.</w:t>
            </w:r>
          </w:p>
        </w:tc>
        <w:tc>
          <w:tcPr>
            <w:tcW w:w="283" w:type="pct"/>
            <w:vAlign w:val="center"/>
          </w:tcPr>
          <w:p w:rsidR="008262AF" w:rsidRPr="00EB54A6" w:rsidRDefault="008262AF" w:rsidP="008262AF">
            <w:pPr>
              <w:ind w:left="-114" w:right="-114"/>
              <w:jc w:val="center"/>
              <w:rPr>
                <w:b/>
                <w:bCs/>
                <w:sz w:val="20"/>
                <w:szCs w:val="20"/>
              </w:rPr>
            </w:pPr>
            <w:r>
              <w:rPr>
                <w:b/>
                <w:bCs/>
                <w:sz w:val="20"/>
                <w:szCs w:val="20"/>
              </w:rPr>
              <w:t>57</w:t>
            </w:r>
            <w:r w:rsidRPr="00EB54A6">
              <w:rPr>
                <w:b/>
                <w:bCs/>
                <w:sz w:val="20"/>
                <w:szCs w:val="20"/>
              </w:rPr>
              <w:t>4,2</w:t>
            </w:r>
          </w:p>
        </w:tc>
        <w:tc>
          <w:tcPr>
            <w:tcW w:w="283" w:type="pct"/>
            <w:vAlign w:val="center"/>
          </w:tcPr>
          <w:p w:rsidR="008262AF" w:rsidRPr="00D23CD4" w:rsidRDefault="008262AF" w:rsidP="008262AF">
            <w:pPr>
              <w:ind w:right="-109"/>
              <w:jc w:val="center"/>
              <w:rPr>
                <w:b/>
                <w:bCs/>
                <w:sz w:val="20"/>
                <w:szCs w:val="20"/>
              </w:rPr>
            </w:pPr>
            <w:r w:rsidRPr="00D23CD4">
              <w:rPr>
                <w:b/>
                <w:bCs/>
                <w:sz w:val="20"/>
                <w:szCs w:val="20"/>
              </w:rPr>
              <w:t>574,2</w:t>
            </w:r>
          </w:p>
        </w:tc>
        <w:tc>
          <w:tcPr>
            <w:tcW w:w="284" w:type="pct"/>
            <w:vAlign w:val="center"/>
          </w:tcPr>
          <w:p w:rsidR="008262AF" w:rsidRPr="00D23CD4" w:rsidRDefault="008262AF" w:rsidP="008262AF">
            <w:pPr>
              <w:jc w:val="center"/>
              <w:rPr>
                <w:b/>
                <w:bCs/>
                <w:sz w:val="20"/>
                <w:szCs w:val="20"/>
              </w:rPr>
            </w:pPr>
            <w:r w:rsidRPr="00D23CD4">
              <w:rPr>
                <w:b/>
                <w:bCs/>
                <w:sz w:val="20"/>
                <w:szCs w:val="20"/>
              </w:rPr>
              <w:t>-</w:t>
            </w:r>
          </w:p>
        </w:tc>
        <w:tc>
          <w:tcPr>
            <w:tcW w:w="283" w:type="pct"/>
            <w:vAlign w:val="center"/>
          </w:tcPr>
          <w:p w:rsidR="008262AF" w:rsidRPr="00D23CD4" w:rsidRDefault="008262AF" w:rsidP="008262AF">
            <w:pPr>
              <w:ind w:right="-122"/>
              <w:jc w:val="center"/>
              <w:rPr>
                <w:b/>
                <w:bCs/>
                <w:sz w:val="20"/>
                <w:szCs w:val="20"/>
                <w:lang w:val="ru-RU"/>
              </w:rPr>
            </w:pPr>
            <w:r w:rsidRPr="00D23CD4">
              <w:rPr>
                <w:b/>
                <w:bCs/>
                <w:sz w:val="20"/>
                <w:szCs w:val="20"/>
                <w:lang w:val="ru-RU"/>
              </w:rPr>
              <w:t>1669,9</w:t>
            </w:r>
          </w:p>
        </w:tc>
        <w:tc>
          <w:tcPr>
            <w:tcW w:w="330" w:type="pct"/>
            <w:vAlign w:val="center"/>
          </w:tcPr>
          <w:p w:rsidR="008262AF" w:rsidRPr="00D23CD4" w:rsidRDefault="008262AF" w:rsidP="008262AF">
            <w:pPr>
              <w:ind w:left="-153" w:right="-109"/>
              <w:jc w:val="center"/>
              <w:rPr>
                <w:b/>
                <w:bCs/>
                <w:sz w:val="20"/>
                <w:szCs w:val="20"/>
                <w:lang w:val="ru-RU"/>
              </w:rPr>
            </w:pPr>
            <w:r w:rsidRPr="00D23CD4">
              <w:rPr>
                <w:b/>
                <w:bCs/>
                <w:sz w:val="20"/>
                <w:szCs w:val="20"/>
                <w:lang w:val="ru-RU"/>
              </w:rPr>
              <w:t>1669,9</w:t>
            </w:r>
          </w:p>
        </w:tc>
        <w:tc>
          <w:tcPr>
            <w:tcW w:w="283" w:type="pct"/>
            <w:vAlign w:val="center"/>
          </w:tcPr>
          <w:p w:rsidR="008262AF" w:rsidRPr="00D23CD4" w:rsidRDefault="008262AF" w:rsidP="008262AF">
            <w:pPr>
              <w:jc w:val="center"/>
              <w:rPr>
                <w:b/>
                <w:bCs/>
                <w:sz w:val="20"/>
                <w:szCs w:val="20"/>
              </w:rPr>
            </w:pPr>
            <w:r w:rsidRPr="00D23CD4">
              <w:rPr>
                <w:b/>
                <w:bCs/>
                <w:sz w:val="20"/>
                <w:szCs w:val="20"/>
              </w:rPr>
              <w:t>-</w:t>
            </w:r>
          </w:p>
        </w:tc>
        <w:tc>
          <w:tcPr>
            <w:tcW w:w="330" w:type="pct"/>
            <w:vAlign w:val="center"/>
          </w:tcPr>
          <w:p w:rsidR="008262AF" w:rsidRPr="008262AF" w:rsidRDefault="008262AF" w:rsidP="008262AF">
            <w:pPr>
              <w:ind w:left="-89" w:right="-110"/>
              <w:jc w:val="center"/>
              <w:rPr>
                <w:b/>
                <w:bCs/>
                <w:sz w:val="20"/>
                <w:szCs w:val="20"/>
              </w:rPr>
            </w:pPr>
            <w:r>
              <w:rPr>
                <w:b/>
                <w:bCs/>
                <w:sz w:val="20"/>
                <w:szCs w:val="20"/>
              </w:rPr>
              <w:t>2640,6</w:t>
            </w:r>
          </w:p>
        </w:tc>
        <w:tc>
          <w:tcPr>
            <w:tcW w:w="335" w:type="pct"/>
            <w:vAlign w:val="center"/>
          </w:tcPr>
          <w:p w:rsidR="008262AF" w:rsidRPr="008262AF" w:rsidRDefault="008262AF" w:rsidP="008262AF">
            <w:pPr>
              <w:ind w:left="-106" w:right="-145"/>
              <w:jc w:val="center"/>
              <w:rPr>
                <w:b/>
                <w:bCs/>
                <w:sz w:val="20"/>
                <w:szCs w:val="20"/>
              </w:rPr>
            </w:pPr>
            <w:r>
              <w:rPr>
                <w:b/>
                <w:bCs/>
                <w:sz w:val="20"/>
                <w:szCs w:val="20"/>
              </w:rPr>
              <w:t>2640,6</w:t>
            </w:r>
          </w:p>
        </w:tc>
        <w:tc>
          <w:tcPr>
            <w:tcW w:w="327" w:type="pct"/>
            <w:vAlign w:val="center"/>
          </w:tcPr>
          <w:p w:rsidR="008262AF" w:rsidRPr="00D23CD4" w:rsidRDefault="008262AF" w:rsidP="008262AF">
            <w:pPr>
              <w:jc w:val="center"/>
              <w:rPr>
                <w:sz w:val="20"/>
                <w:szCs w:val="20"/>
              </w:rPr>
            </w:pPr>
            <w:r w:rsidRPr="00D23CD4">
              <w:rPr>
                <w:sz w:val="20"/>
                <w:szCs w:val="20"/>
              </w:rPr>
              <w:t>-</w:t>
            </w:r>
          </w:p>
        </w:tc>
      </w:tr>
      <w:tr w:rsidR="008262AF" w:rsidRPr="00273016" w:rsidTr="00BC2166">
        <w:tblPrEx>
          <w:tblLook w:val="0000" w:firstRow="0" w:lastRow="0" w:firstColumn="0" w:lastColumn="0" w:noHBand="0" w:noVBand="0"/>
        </w:tblPrEx>
        <w:trPr>
          <w:trHeight w:val="70"/>
        </w:trPr>
        <w:tc>
          <w:tcPr>
            <w:tcW w:w="5000" w:type="pct"/>
            <w:gridSpan w:val="10"/>
            <w:noWrap/>
            <w:vAlign w:val="bottom"/>
          </w:tcPr>
          <w:p w:rsidR="008262AF" w:rsidRPr="00B13D22" w:rsidRDefault="008262AF" w:rsidP="008262AF">
            <w:pPr>
              <w:rPr>
                <w:color w:val="000000"/>
                <w:sz w:val="16"/>
                <w:szCs w:val="16"/>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C181E" w:rsidRDefault="008262AF" w:rsidP="008262AF">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культурно-промоційних заходів</w:t>
            </w:r>
            <w:r>
              <w:rPr>
                <w:b/>
                <w:bCs/>
                <w:i/>
                <w:iCs/>
                <w:color w:val="000000"/>
                <w:sz w:val="20"/>
                <w:szCs w:val="20"/>
                <w:lang w:val="ru-RU"/>
              </w:rPr>
              <w:t>, тис. грн.</w:t>
            </w:r>
          </w:p>
        </w:tc>
        <w:tc>
          <w:tcPr>
            <w:tcW w:w="283" w:type="pct"/>
            <w:vAlign w:val="center"/>
          </w:tcPr>
          <w:p w:rsidR="008262AF" w:rsidRPr="005D128C" w:rsidRDefault="008262AF" w:rsidP="008262AF">
            <w:pPr>
              <w:jc w:val="center"/>
              <w:rPr>
                <w:b/>
                <w:bCs/>
                <w:i/>
                <w:iCs/>
                <w:sz w:val="20"/>
                <w:szCs w:val="20"/>
              </w:rPr>
            </w:pPr>
            <w:r>
              <w:rPr>
                <w:b/>
                <w:bCs/>
                <w:i/>
                <w:iCs/>
                <w:sz w:val="20"/>
                <w:szCs w:val="20"/>
              </w:rPr>
              <w:t>79,</w:t>
            </w:r>
            <w:r w:rsidRPr="005D128C">
              <w:rPr>
                <w:b/>
                <w:bCs/>
                <w:i/>
                <w:iCs/>
                <w:sz w:val="20"/>
                <w:szCs w:val="20"/>
              </w:rPr>
              <w:t>0</w:t>
            </w:r>
          </w:p>
        </w:tc>
        <w:tc>
          <w:tcPr>
            <w:tcW w:w="283" w:type="pct"/>
            <w:vAlign w:val="center"/>
          </w:tcPr>
          <w:p w:rsidR="008262AF" w:rsidRPr="005D128C" w:rsidRDefault="008262AF" w:rsidP="008262AF">
            <w:pPr>
              <w:jc w:val="center"/>
              <w:rPr>
                <w:i/>
                <w:iCs/>
                <w:sz w:val="20"/>
                <w:szCs w:val="20"/>
              </w:rPr>
            </w:pPr>
            <w:r>
              <w:rPr>
                <w:b/>
                <w:bCs/>
                <w:i/>
                <w:iCs/>
                <w:sz w:val="20"/>
                <w:szCs w:val="20"/>
              </w:rPr>
              <w:t>79</w:t>
            </w:r>
            <w:r w:rsidRPr="005D128C">
              <w:rPr>
                <w:b/>
                <w:bCs/>
                <w:i/>
                <w:iCs/>
                <w:sz w:val="20"/>
                <w:szCs w:val="20"/>
              </w:rPr>
              <w:t>,0</w:t>
            </w:r>
          </w:p>
        </w:tc>
        <w:tc>
          <w:tcPr>
            <w:tcW w:w="284" w:type="pct"/>
          </w:tcPr>
          <w:p w:rsidR="008262AF" w:rsidRDefault="008262AF" w:rsidP="008262AF">
            <w:pPr>
              <w:jc w:val="center"/>
              <w:rPr>
                <w:i/>
                <w:iCs/>
                <w:color w:val="000000"/>
                <w:sz w:val="20"/>
                <w:szCs w:val="20"/>
              </w:rPr>
            </w:pPr>
            <w:r>
              <w:rPr>
                <w:i/>
                <w:iCs/>
                <w:color w:val="000000"/>
                <w:sz w:val="20"/>
                <w:szCs w:val="20"/>
              </w:rPr>
              <w:t>-</w:t>
            </w:r>
          </w:p>
        </w:tc>
        <w:tc>
          <w:tcPr>
            <w:tcW w:w="283" w:type="pct"/>
            <w:vAlign w:val="center"/>
          </w:tcPr>
          <w:p w:rsidR="008262AF" w:rsidRPr="00BA482D" w:rsidRDefault="008262AF" w:rsidP="008262AF">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330" w:type="pct"/>
            <w:vAlign w:val="center"/>
          </w:tcPr>
          <w:p w:rsidR="008262AF" w:rsidRPr="00BA482D" w:rsidRDefault="008262AF" w:rsidP="008262AF">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83" w:type="pct"/>
            <w:vAlign w:val="center"/>
          </w:tcPr>
          <w:p w:rsidR="008262AF" w:rsidRDefault="008262AF" w:rsidP="008262AF">
            <w:pPr>
              <w:jc w:val="center"/>
              <w:rPr>
                <w:color w:val="000000"/>
                <w:sz w:val="20"/>
                <w:szCs w:val="20"/>
              </w:rPr>
            </w:pPr>
            <w:r>
              <w:rPr>
                <w:color w:val="000000"/>
                <w:sz w:val="20"/>
                <w:szCs w:val="20"/>
              </w:rPr>
              <w:t>-</w:t>
            </w:r>
          </w:p>
        </w:tc>
        <w:tc>
          <w:tcPr>
            <w:tcW w:w="330" w:type="pct"/>
            <w:vAlign w:val="center"/>
          </w:tcPr>
          <w:p w:rsidR="008262AF" w:rsidRPr="00597D66" w:rsidRDefault="008262AF" w:rsidP="008262AF">
            <w:pPr>
              <w:ind w:right="-93"/>
              <w:jc w:val="center"/>
              <w:rPr>
                <w:b/>
                <w:bCs/>
                <w:i/>
                <w:iCs/>
                <w:color w:val="000000"/>
                <w:sz w:val="20"/>
                <w:szCs w:val="20"/>
              </w:rPr>
            </w:pPr>
            <w:r>
              <w:rPr>
                <w:b/>
                <w:bCs/>
                <w:i/>
                <w:iCs/>
                <w:color w:val="000000"/>
                <w:sz w:val="20"/>
                <w:szCs w:val="20"/>
              </w:rPr>
              <w:t>965,0</w:t>
            </w:r>
          </w:p>
        </w:tc>
        <w:tc>
          <w:tcPr>
            <w:tcW w:w="335" w:type="pct"/>
            <w:vAlign w:val="center"/>
          </w:tcPr>
          <w:p w:rsidR="008262AF" w:rsidRPr="00597D66" w:rsidRDefault="008262AF" w:rsidP="008262AF">
            <w:pPr>
              <w:ind w:right="-92"/>
              <w:jc w:val="center"/>
              <w:rPr>
                <w:b/>
                <w:bCs/>
                <w:i/>
                <w:iCs/>
                <w:color w:val="000000"/>
                <w:sz w:val="20"/>
                <w:szCs w:val="20"/>
              </w:rPr>
            </w:pPr>
            <w:r>
              <w:rPr>
                <w:b/>
                <w:bCs/>
                <w:i/>
                <w:iCs/>
                <w:color w:val="000000"/>
                <w:sz w:val="20"/>
                <w:szCs w:val="20"/>
              </w:rPr>
              <w:t>965,0</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C181E" w:rsidRDefault="008262AF" w:rsidP="008262AF">
            <w:pPr>
              <w:rPr>
                <w:b/>
                <w:bCs/>
                <w:i/>
                <w:iCs/>
                <w:sz w:val="20"/>
                <w:szCs w:val="20"/>
                <w:u w:val="single"/>
                <w:lang w:val="ru-RU"/>
              </w:rPr>
            </w:pPr>
            <w:r w:rsidRPr="00294C83">
              <w:rPr>
                <w:b/>
                <w:bCs/>
                <w:i/>
                <w:iCs/>
                <w:color w:val="000000"/>
                <w:sz w:val="20"/>
                <w:szCs w:val="20"/>
              </w:rPr>
              <w:t>2.6.1. Реалізація культурно-промоційних проектів</w:t>
            </w:r>
            <w:r>
              <w:rPr>
                <w:b/>
                <w:bCs/>
                <w:i/>
                <w:iCs/>
                <w:color w:val="000000"/>
                <w:sz w:val="20"/>
                <w:szCs w:val="20"/>
                <w:lang w:val="ru-RU"/>
              </w:rPr>
              <w:t>, тис. грн.</w:t>
            </w:r>
          </w:p>
        </w:tc>
        <w:tc>
          <w:tcPr>
            <w:tcW w:w="283" w:type="pct"/>
            <w:vAlign w:val="center"/>
          </w:tcPr>
          <w:p w:rsidR="008262AF" w:rsidRPr="005D128C" w:rsidRDefault="008262AF" w:rsidP="008262AF">
            <w:pPr>
              <w:jc w:val="center"/>
              <w:rPr>
                <w:b/>
                <w:bCs/>
                <w:i/>
                <w:iCs/>
                <w:sz w:val="20"/>
                <w:szCs w:val="20"/>
              </w:rPr>
            </w:pPr>
            <w:r w:rsidRPr="005D128C">
              <w:rPr>
                <w:b/>
                <w:bCs/>
                <w:i/>
                <w:iCs/>
                <w:sz w:val="20"/>
                <w:szCs w:val="20"/>
              </w:rPr>
              <w:t>25,0</w:t>
            </w:r>
          </w:p>
        </w:tc>
        <w:tc>
          <w:tcPr>
            <w:tcW w:w="283" w:type="pct"/>
            <w:vAlign w:val="center"/>
          </w:tcPr>
          <w:p w:rsidR="008262AF" w:rsidRPr="005D128C" w:rsidRDefault="008262AF" w:rsidP="008262AF">
            <w:pPr>
              <w:jc w:val="center"/>
              <w:rPr>
                <w:b/>
                <w:bCs/>
                <w:i/>
                <w:iCs/>
                <w:sz w:val="20"/>
                <w:szCs w:val="20"/>
              </w:rPr>
            </w:pPr>
            <w:r w:rsidRPr="005D128C">
              <w:rPr>
                <w:b/>
                <w:bCs/>
                <w:i/>
                <w:iCs/>
                <w:sz w:val="20"/>
                <w:szCs w:val="20"/>
              </w:rPr>
              <w:t>25,0</w:t>
            </w:r>
          </w:p>
        </w:tc>
        <w:tc>
          <w:tcPr>
            <w:tcW w:w="284" w:type="pct"/>
          </w:tcPr>
          <w:p w:rsidR="008262AF" w:rsidRPr="005D128C" w:rsidRDefault="008262AF" w:rsidP="008262AF">
            <w:pPr>
              <w:jc w:val="center"/>
              <w:rPr>
                <w:b/>
                <w:bCs/>
                <w:i/>
                <w:iCs/>
                <w:color w:val="000000"/>
                <w:sz w:val="20"/>
                <w:szCs w:val="20"/>
              </w:rPr>
            </w:pPr>
          </w:p>
        </w:tc>
        <w:tc>
          <w:tcPr>
            <w:tcW w:w="283" w:type="pct"/>
            <w:vAlign w:val="center"/>
          </w:tcPr>
          <w:p w:rsidR="008262AF" w:rsidRPr="00BA482D" w:rsidRDefault="008262AF" w:rsidP="008262AF">
            <w:pPr>
              <w:jc w:val="center"/>
              <w:rPr>
                <w:b/>
                <w:bCs/>
                <w:i/>
                <w:iCs/>
                <w:sz w:val="20"/>
                <w:szCs w:val="20"/>
                <w:lang w:val="ru-RU"/>
              </w:rPr>
            </w:pPr>
            <w:r w:rsidRPr="00BA482D">
              <w:rPr>
                <w:b/>
                <w:bCs/>
                <w:i/>
                <w:iCs/>
                <w:sz w:val="20"/>
                <w:szCs w:val="20"/>
                <w:lang w:val="ru-RU"/>
              </w:rPr>
              <w:t>283,8</w:t>
            </w:r>
          </w:p>
        </w:tc>
        <w:tc>
          <w:tcPr>
            <w:tcW w:w="330" w:type="pct"/>
            <w:vAlign w:val="center"/>
          </w:tcPr>
          <w:p w:rsidR="008262AF" w:rsidRPr="00BA482D" w:rsidRDefault="008262AF" w:rsidP="008262AF">
            <w:pPr>
              <w:ind w:right="-101"/>
              <w:jc w:val="center"/>
              <w:rPr>
                <w:b/>
                <w:bCs/>
                <w:i/>
                <w:iCs/>
                <w:sz w:val="20"/>
                <w:szCs w:val="20"/>
                <w:lang w:val="ru-RU"/>
              </w:rPr>
            </w:pPr>
            <w:r w:rsidRPr="00BA482D">
              <w:rPr>
                <w:b/>
                <w:bCs/>
                <w:i/>
                <w:iCs/>
                <w:sz w:val="20"/>
                <w:szCs w:val="20"/>
                <w:lang w:val="ru-RU"/>
              </w:rPr>
              <w:t>283,8</w:t>
            </w:r>
          </w:p>
        </w:tc>
        <w:tc>
          <w:tcPr>
            <w:tcW w:w="283" w:type="pct"/>
            <w:vAlign w:val="center"/>
          </w:tcPr>
          <w:p w:rsidR="008262AF" w:rsidRDefault="008262AF" w:rsidP="008262AF">
            <w:pPr>
              <w:jc w:val="center"/>
              <w:rPr>
                <w:color w:val="000000"/>
                <w:sz w:val="20"/>
                <w:szCs w:val="20"/>
              </w:rPr>
            </w:pPr>
            <w:r>
              <w:rPr>
                <w:color w:val="000000"/>
                <w:sz w:val="20"/>
                <w:szCs w:val="20"/>
              </w:rPr>
              <w:t>-</w:t>
            </w:r>
          </w:p>
        </w:tc>
        <w:tc>
          <w:tcPr>
            <w:tcW w:w="330" w:type="pct"/>
            <w:vAlign w:val="center"/>
          </w:tcPr>
          <w:p w:rsidR="008262AF" w:rsidRPr="00597D66" w:rsidRDefault="008262AF" w:rsidP="008262AF">
            <w:pPr>
              <w:ind w:right="-93"/>
              <w:jc w:val="center"/>
              <w:rPr>
                <w:b/>
                <w:bCs/>
                <w:i/>
                <w:iCs/>
                <w:color w:val="000000"/>
                <w:sz w:val="20"/>
                <w:szCs w:val="20"/>
              </w:rPr>
            </w:pPr>
            <w:r>
              <w:rPr>
                <w:b/>
                <w:bCs/>
                <w:i/>
                <w:iCs/>
                <w:color w:val="000000"/>
                <w:sz w:val="20"/>
                <w:szCs w:val="20"/>
              </w:rPr>
              <w:t>845,0</w:t>
            </w:r>
          </w:p>
        </w:tc>
        <w:tc>
          <w:tcPr>
            <w:tcW w:w="335" w:type="pct"/>
            <w:vAlign w:val="center"/>
          </w:tcPr>
          <w:p w:rsidR="008262AF" w:rsidRPr="00597D66" w:rsidRDefault="008262AF" w:rsidP="008262AF">
            <w:pPr>
              <w:ind w:right="-92"/>
              <w:jc w:val="center"/>
              <w:rPr>
                <w:b/>
                <w:bCs/>
                <w:i/>
                <w:iCs/>
                <w:color w:val="000000"/>
                <w:sz w:val="20"/>
                <w:szCs w:val="20"/>
              </w:rPr>
            </w:pPr>
            <w:r>
              <w:rPr>
                <w:b/>
                <w:bCs/>
                <w:i/>
                <w:iCs/>
                <w:color w:val="000000"/>
                <w:sz w:val="20"/>
                <w:szCs w:val="20"/>
              </w:rPr>
              <w:t>845,0</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D3121" w:rsidRDefault="008262AF" w:rsidP="008262AF">
            <w:pPr>
              <w:rPr>
                <w:b/>
                <w:bCs/>
                <w:sz w:val="20"/>
                <w:szCs w:val="20"/>
              </w:rPr>
            </w:pPr>
            <w:r w:rsidRPr="004D3121">
              <w:rPr>
                <w:b/>
                <w:bCs/>
                <w:sz w:val="20"/>
                <w:szCs w:val="20"/>
              </w:rPr>
              <w:t>Показник затрат:</w:t>
            </w:r>
          </w:p>
        </w:tc>
        <w:tc>
          <w:tcPr>
            <w:tcW w:w="283" w:type="pct"/>
            <w:vAlign w:val="center"/>
          </w:tcPr>
          <w:p w:rsidR="008262AF" w:rsidRPr="00922750" w:rsidRDefault="008262AF" w:rsidP="008262AF">
            <w:pPr>
              <w:jc w:val="center"/>
              <w:rPr>
                <w:sz w:val="20"/>
                <w:szCs w:val="20"/>
              </w:rPr>
            </w:pPr>
          </w:p>
        </w:tc>
        <w:tc>
          <w:tcPr>
            <w:tcW w:w="283" w:type="pct"/>
            <w:vAlign w:val="center"/>
          </w:tcPr>
          <w:p w:rsidR="008262AF" w:rsidRPr="00922750" w:rsidRDefault="008262AF" w:rsidP="008262AF">
            <w:pPr>
              <w:jc w:val="center"/>
              <w:rPr>
                <w:sz w:val="20"/>
                <w:szCs w:val="20"/>
              </w:rPr>
            </w:pPr>
          </w:p>
        </w:tc>
        <w:tc>
          <w:tcPr>
            <w:tcW w:w="284" w:type="pct"/>
          </w:tcPr>
          <w:p w:rsidR="008262AF" w:rsidRDefault="008262AF" w:rsidP="008262AF">
            <w:pPr>
              <w:jc w:val="center"/>
              <w:rPr>
                <w:i/>
                <w:iCs/>
                <w:color w:val="000000"/>
                <w:sz w:val="20"/>
                <w:szCs w:val="20"/>
              </w:rPr>
            </w:pPr>
          </w:p>
        </w:tc>
        <w:tc>
          <w:tcPr>
            <w:tcW w:w="283" w:type="pct"/>
            <w:vAlign w:val="center"/>
          </w:tcPr>
          <w:p w:rsidR="008262AF" w:rsidRPr="00BA482D" w:rsidRDefault="008262AF" w:rsidP="008262AF">
            <w:pPr>
              <w:jc w:val="center"/>
              <w:rPr>
                <w:sz w:val="20"/>
                <w:szCs w:val="20"/>
              </w:rPr>
            </w:pPr>
          </w:p>
        </w:tc>
        <w:tc>
          <w:tcPr>
            <w:tcW w:w="330" w:type="pct"/>
            <w:vAlign w:val="center"/>
          </w:tcPr>
          <w:p w:rsidR="008262AF" w:rsidRPr="00BA482D" w:rsidRDefault="008262AF" w:rsidP="008262AF">
            <w:pPr>
              <w:ind w:right="-101"/>
              <w:jc w:val="center"/>
              <w:rPr>
                <w:sz w:val="20"/>
                <w:szCs w:val="20"/>
              </w:rPr>
            </w:pPr>
          </w:p>
        </w:tc>
        <w:tc>
          <w:tcPr>
            <w:tcW w:w="283" w:type="pct"/>
            <w:vAlign w:val="center"/>
          </w:tcPr>
          <w:p w:rsidR="008262AF" w:rsidRDefault="008262AF" w:rsidP="008262AF">
            <w:pPr>
              <w:jc w:val="center"/>
              <w:rPr>
                <w:color w:val="000000"/>
                <w:sz w:val="20"/>
                <w:szCs w:val="20"/>
              </w:rPr>
            </w:pPr>
          </w:p>
        </w:tc>
        <w:tc>
          <w:tcPr>
            <w:tcW w:w="330" w:type="pct"/>
            <w:vAlign w:val="center"/>
          </w:tcPr>
          <w:p w:rsidR="008262AF" w:rsidRDefault="008262AF" w:rsidP="008262AF">
            <w:pPr>
              <w:ind w:right="-93"/>
              <w:jc w:val="center"/>
              <w:rPr>
                <w:color w:val="000000"/>
                <w:sz w:val="20"/>
                <w:szCs w:val="20"/>
              </w:rPr>
            </w:pPr>
          </w:p>
        </w:tc>
        <w:tc>
          <w:tcPr>
            <w:tcW w:w="335" w:type="pct"/>
            <w:vAlign w:val="center"/>
          </w:tcPr>
          <w:p w:rsidR="008262AF" w:rsidRDefault="008262AF" w:rsidP="008262AF">
            <w:pPr>
              <w:ind w:right="-92"/>
              <w:jc w:val="center"/>
              <w:rPr>
                <w:color w:val="000000"/>
                <w:sz w:val="20"/>
                <w:szCs w:val="20"/>
              </w:rPr>
            </w:pPr>
          </w:p>
        </w:tc>
        <w:tc>
          <w:tcPr>
            <w:tcW w:w="327" w:type="pct"/>
            <w:vAlign w:val="center"/>
          </w:tcPr>
          <w:p w:rsidR="008262AF" w:rsidRDefault="008262AF" w:rsidP="008262AF">
            <w:pPr>
              <w:jc w:val="center"/>
              <w:rPr>
                <w:color w:val="000000"/>
                <w:sz w:val="20"/>
                <w:szCs w:val="20"/>
              </w:rPr>
            </w:pP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C181E" w:rsidRDefault="008262AF" w:rsidP="008262AF">
            <w:pPr>
              <w:rPr>
                <w:sz w:val="20"/>
                <w:szCs w:val="20"/>
                <w:lang w:val="ru-RU"/>
              </w:rPr>
            </w:pPr>
            <w:r>
              <w:rPr>
                <w:sz w:val="20"/>
                <w:szCs w:val="20"/>
              </w:rPr>
              <w:t>- кількість установ</w:t>
            </w:r>
            <w:r>
              <w:rPr>
                <w:sz w:val="20"/>
                <w:szCs w:val="20"/>
                <w:lang w:val="ru-RU"/>
              </w:rPr>
              <w:t>, од.</w:t>
            </w:r>
          </w:p>
        </w:tc>
        <w:tc>
          <w:tcPr>
            <w:tcW w:w="283" w:type="pct"/>
            <w:vAlign w:val="center"/>
          </w:tcPr>
          <w:p w:rsidR="008262AF" w:rsidRPr="00922750" w:rsidRDefault="008262AF" w:rsidP="008262AF">
            <w:pPr>
              <w:jc w:val="center"/>
              <w:rPr>
                <w:sz w:val="20"/>
                <w:szCs w:val="20"/>
              </w:rPr>
            </w:pPr>
            <w:r>
              <w:rPr>
                <w:sz w:val="20"/>
                <w:szCs w:val="20"/>
              </w:rPr>
              <w:t>1</w:t>
            </w:r>
          </w:p>
        </w:tc>
        <w:tc>
          <w:tcPr>
            <w:tcW w:w="283" w:type="pct"/>
            <w:vAlign w:val="center"/>
          </w:tcPr>
          <w:p w:rsidR="008262AF" w:rsidRPr="00922750" w:rsidRDefault="008262AF" w:rsidP="008262AF">
            <w:pPr>
              <w:jc w:val="center"/>
              <w:rPr>
                <w:sz w:val="20"/>
                <w:szCs w:val="20"/>
              </w:rPr>
            </w:pPr>
            <w:r>
              <w:rPr>
                <w:sz w:val="20"/>
                <w:szCs w:val="20"/>
              </w:rPr>
              <w:t>1</w:t>
            </w:r>
          </w:p>
        </w:tc>
        <w:tc>
          <w:tcPr>
            <w:tcW w:w="284" w:type="pct"/>
          </w:tcPr>
          <w:p w:rsidR="008262AF" w:rsidRDefault="008262AF" w:rsidP="008262AF">
            <w:pPr>
              <w:jc w:val="center"/>
              <w:rPr>
                <w:i/>
                <w:iCs/>
                <w:color w:val="000000"/>
                <w:sz w:val="20"/>
                <w:szCs w:val="20"/>
              </w:rPr>
            </w:pPr>
            <w:r>
              <w:rPr>
                <w:i/>
                <w:iCs/>
                <w:color w:val="000000"/>
                <w:sz w:val="20"/>
                <w:szCs w:val="20"/>
              </w:rPr>
              <w:t>-</w:t>
            </w:r>
          </w:p>
        </w:tc>
        <w:tc>
          <w:tcPr>
            <w:tcW w:w="283" w:type="pct"/>
            <w:vAlign w:val="center"/>
          </w:tcPr>
          <w:p w:rsidR="008262AF" w:rsidRPr="00BA482D" w:rsidRDefault="008262AF" w:rsidP="008262AF">
            <w:pPr>
              <w:jc w:val="center"/>
              <w:rPr>
                <w:sz w:val="20"/>
                <w:szCs w:val="20"/>
              </w:rPr>
            </w:pPr>
            <w:r w:rsidRPr="00BA482D">
              <w:rPr>
                <w:sz w:val="20"/>
                <w:szCs w:val="20"/>
              </w:rPr>
              <w:t>1</w:t>
            </w:r>
          </w:p>
        </w:tc>
        <w:tc>
          <w:tcPr>
            <w:tcW w:w="330" w:type="pct"/>
            <w:vAlign w:val="center"/>
          </w:tcPr>
          <w:p w:rsidR="008262AF" w:rsidRPr="00BA482D" w:rsidRDefault="008262AF" w:rsidP="008262AF">
            <w:pPr>
              <w:ind w:right="-101"/>
              <w:jc w:val="center"/>
              <w:rPr>
                <w:sz w:val="20"/>
                <w:szCs w:val="20"/>
              </w:rPr>
            </w:pPr>
            <w:r w:rsidRPr="00BA482D">
              <w:rPr>
                <w:sz w:val="20"/>
                <w:szCs w:val="20"/>
              </w:rPr>
              <w:t>1</w:t>
            </w:r>
          </w:p>
        </w:tc>
        <w:tc>
          <w:tcPr>
            <w:tcW w:w="283" w:type="pct"/>
            <w:vAlign w:val="center"/>
          </w:tcPr>
          <w:p w:rsidR="008262AF" w:rsidRDefault="008262AF" w:rsidP="008262AF">
            <w:pPr>
              <w:jc w:val="center"/>
              <w:rPr>
                <w:color w:val="000000"/>
                <w:sz w:val="20"/>
                <w:szCs w:val="20"/>
              </w:rPr>
            </w:pPr>
            <w:r>
              <w:rPr>
                <w:color w:val="000000"/>
                <w:sz w:val="20"/>
                <w:szCs w:val="20"/>
              </w:rPr>
              <w:t>-</w:t>
            </w:r>
          </w:p>
        </w:tc>
        <w:tc>
          <w:tcPr>
            <w:tcW w:w="330" w:type="pct"/>
            <w:vAlign w:val="center"/>
          </w:tcPr>
          <w:p w:rsidR="008262AF" w:rsidRDefault="008262AF" w:rsidP="008262AF">
            <w:pPr>
              <w:ind w:right="-93"/>
              <w:jc w:val="center"/>
              <w:rPr>
                <w:color w:val="000000"/>
                <w:sz w:val="20"/>
                <w:szCs w:val="20"/>
              </w:rPr>
            </w:pPr>
            <w:r>
              <w:rPr>
                <w:color w:val="000000"/>
                <w:sz w:val="20"/>
                <w:szCs w:val="20"/>
              </w:rPr>
              <w:t>1</w:t>
            </w:r>
          </w:p>
        </w:tc>
        <w:tc>
          <w:tcPr>
            <w:tcW w:w="335" w:type="pct"/>
            <w:vAlign w:val="center"/>
          </w:tcPr>
          <w:p w:rsidR="008262AF" w:rsidRDefault="008262AF" w:rsidP="008262AF">
            <w:pPr>
              <w:ind w:right="-92"/>
              <w:jc w:val="center"/>
              <w:rPr>
                <w:color w:val="000000"/>
                <w:sz w:val="20"/>
                <w:szCs w:val="20"/>
              </w:rPr>
            </w:pPr>
            <w:r>
              <w:rPr>
                <w:color w:val="000000"/>
                <w:sz w:val="20"/>
                <w:szCs w:val="20"/>
              </w:rPr>
              <w:t>1</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294C83" w:rsidRDefault="008262AF" w:rsidP="008262AF">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8262AF" w:rsidRPr="00922750" w:rsidRDefault="008262AF" w:rsidP="008262AF">
            <w:pPr>
              <w:jc w:val="center"/>
              <w:rPr>
                <w:sz w:val="20"/>
                <w:szCs w:val="20"/>
              </w:rPr>
            </w:pPr>
          </w:p>
        </w:tc>
        <w:tc>
          <w:tcPr>
            <w:tcW w:w="283" w:type="pct"/>
            <w:vAlign w:val="center"/>
          </w:tcPr>
          <w:p w:rsidR="008262AF" w:rsidRPr="00922750" w:rsidRDefault="008262AF" w:rsidP="008262AF">
            <w:pPr>
              <w:jc w:val="center"/>
              <w:rPr>
                <w:sz w:val="20"/>
                <w:szCs w:val="20"/>
              </w:rPr>
            </w:pPr>
          </w:p>
        </w:tc>
        <w:tc>
          <w:tcPr>
            <w:tcW w:w="284" w:type="pct"/>
          </w:tcPr>
          <w:p w:rsidR="008262AF" w:rsidRDefault="008262AF" w:rsidP="008262AF">
            <w:pPr>
              <w:jc w:val="center"/>
              <w:rPr>
                <w:i/>
                <w:iCs/>
                <w:color w:val="000000"/>
                <w:sz w:val="20"/>
                <w:szCs w:val="20"/>
              </w:rPr>
            </w:pPr>
          </w:p>
        </w:tc>
        <w:tc>
          <w:tcPr>
            <w:tcW w:w="283" w:type="pct"/>
            <w:vAlign w:val="center"/>
          </w:tcPr>
          <w:p w:rsidR="008262AF" w:rsidRPr="00BA482D" w:rsidRDefault="008262AF" w:rsidP="008262AF">
            <w:pPr>
              <w:jc w:val="center"/>
              <w:rPr>
                <w:sz w:val="20"/>
                <w:szCs w:val="20"/>
                <w:highlight w:val="yellow"/>
              </w:rPr>
            </w:pPr>
          </w:p>
        </w:tc>
        <w:tc>
          <w:tcPr>
            <w:tcW w:w="330" w:type="pct"/>
            <w:vAlign w:val="center"/>
          </w:tcPr>
          <w:p w:rsidR="008262AF" w:rsidRPr="00BA482D" w:rsidRDefault="008262AF" w:rsidP="008262AF">
            <w:pPr>
              <w:ind w:right="-101"/>
              <w:jc w:val="center"/>
              <w:rPr>
                <w:sz w:val="20"/>
                <w:szCs w:val="20"/>
                <w:highlight w:val="yellow"/>
              </w:rPr>
            </w:pPr>
          </w:p>
        </w:tc>
        <w:tc>
          <w:tcPr>
            <w:tcW w:w="283" w:type="pct"/>
            <w:vAlign w:val="center"/>
          </w:tcPr>
          <w:p w:rsidR="008262AF" w:rsidRDefault="008262AF" w:rsidP="008262AF">
            <w:pPr>
              <w:jc w:val="center"/>
              <w:rPr>
                <w:color w:val="000000"/>
                <w:sz w:val="20"/>
                <w:szCs w:val="20"/>
              </w:rPr>
            </w:pPr>
          </w:p>
        </w:tc>
        <w:tc>
          <w:tcPr>
            <w:tcW w:w="330" w:type="pct"/>
            <w:vAlign w:val="center"/>
          </w:tcPr>
          <w:p w:rsidR="008262AF" w:rsidRDefault="008262AF" w:rsidP="008262AF">
            <w:pPr>
              <w:ind w:right="-93"/>
              <w:jc w:val="center"/>
              <w:rPr>
                <w:color w:val="000000"/>
                <w:sz w:val="20"/>
                <w:szCs w:val="20"/>
              </w:rPr>
            </w:pPr>
          </w:p>
        </w:tc>
        <w:tc>
          <w:tcPr>
            <w:tcW w:w="335" w:type="pct"/>
            <w:vAlign w:val="center"/>
          </w:tcPr>
          <w:p w:rsidR="008262AF" w:rsidRDefault="008262AF" w:rsidP="008262AF">
            <w:pPr>
              <w:ind w:right="-92"/>
              <w:jc w:val="center"/>
              <w:rPr>
                <w:color w:val="000000"/>
                <w:sz w:val="20"/>
                <w:szCs w:val="20"/>
              </w:rPr>
            </w:pPr>
          </w:p>
        </w:tc>
        <w:tc>
          <w:tcPr>
            <w:tcW w:w="327" w:type="pct"/>
            <w:vAlign w:val="center"/>
          </w:tcPr>
          <w:p w:rsidR="008262AF" w:rsidRDefault="008262AF" w:rsidP="008262AF">
            <w:pPr>
              <w:jc w:val="center"/>
              <w:rPr>
                <w:color w:val="000000"/>
                <w:sz w:val="20"/>
                <w:szCs w:val="20"/>
              </w:rPr>
            </w:pP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C181E" w:rsidRDefault="008262AF" w:rsidP="008262AF">
            <w:pPr>
              <w:rPr>
                <w:sz w:val="20"/>
                <w:szCs w:val="20"/>
                <w:lang w:val="ru-RU"/>
              </w:rPr>
            </w:pPr>
            <w:r w:rsidRPr="00294C83">
              <w:rPr>
                <w:sz w:val="20"/>
                <w:szCs w:val="20"/>
              </w:rPr>
              <w:t>- кількість проектів</w:t>
            </w:r>
            <w:r>
              <w:rPr>
                <w:sz w:val="20"/>
                <w:szCs w:val="20"/>
                <w:lang w:val="ru-RU"/>
              </w:rPr>
              <w:t>, од.</w:t>
            </w:r>
          </w:p>
        </w:tc>
        <w:tc>
          <w:tcPr>
            <w:tcW w:w="283" w:type="pct"/>
            <w:vAlign w:val="center"/>
          </w:tcPr>
          <w:p w:rsidR="008262AF" w:rsidRPr="00922750" w:rsidRDefault="008262AF" w:rsidP="008262AF">
            <w:pPr>
              <w:jc w:val="center"/>
              <w:rPr>
                <w:sz w:val="20"/>
                <w:szCs w:val="20"/>
              </w:rPr>
            </w:pPr>
            <w:r>
              <w:rPr>
                <w:sz w:val="20"/>
                <w:szCs w:val="20"/>
              </w:rPr>
              <w:t>2</w:t>
            </w:r>
          </w:p>
        </w:tc>
        <w:tc>
          <w:tcPr>
            <w:tcW w:w="283" w:type="pct"/>
            <w:vAlign w:val="center"/>
          </w:tcPr>
          <w:p w:rsidR="008262AF" w:rsidRPr="00922750" w:rsidRDefault="008262AF" w:rsidP="008262AF">
            <w:pPr>
              <w:jc w:val="center"/>
              <w:rPr>
                <w:sz w:val="20"/>
                <w:szCs w:val="20"/>
              </w:rPr>
            </w:pPr>
            <w:r>
              <w:rPr>
                <w:sz w:val="20"/>
                <w:szCs w:val="20"/>
              </w:rPr>
              <w:t>2</w:t>
            </w:r>
          </w:p>
        </w:tc>
        <w:tc>
          <w:tcPr>
            <w:tcW w:w="284" w:type="pct"/>
          </w:tcPr>
          <w:p w:rsidR="008262AF" w:rsidRDefault="008262AF" w:rsidP="008262AF">
            <w:pPr>
              <w:jc w:val="center"/>
              <w:rPr>
                <w:i/>
                <w:iCs/>
                <w:color w:val="000000"/>
                <w:sz w:val="20"/>
                <w:szCs w:val="20"/>
              </w:rPr>
            </w:pPr>
            <w:r>
              <w:rPr>
                <w:i/>
                <w:iCs/>
                <w:color w:val="000000"/>
                <w:sz w:val="20"/>
                <w:szCs w:val="20"/>
              </w:rPr>
              <w:t>-</w:t>
            </w:r>
          </w:p>
        </w:tc>
        <w:tc>
          <w:tcPr>
            <w:tcW w:w="283" w:type="pct"/>
            <w:vAlign w:val="center"/>
          </w:tcPr>
          <w:p w:rsidR="008262AF" w:rsidRPr="00BA482D" w:rsidRDefault="008262AF" w:rsidP="008262AF">
            <w:pPr>
              <w:jc w:val="center"/>
              <w:rPr>
                <w:sz w:val="20"/>
                <w:szCs w:val="20"/>
              </w:rPr>
            </w:pPr>
            <w:r>
              <w:rPr>
                <w:sz w:val="20"/>
                <w:szCs w:val="20"/>
              </w:rPr>
              <w:t>9</w:t>
            </w:r>
          </w:p>
        </w:tc>
        <w:tc>
          <w:tcPr>
            <w:tcW w:w="330" w:type="pct"/>
            <w:vAlign w:val="center"/>
          </w:tcPr>
          <w:p w:rsidR="008262AF" w:rsidRPr="00BA482D" w:rsidRDefault="008262AF" w:rsidP="008262AF">
            <w:pPr>
              <w:ind w:right="-101"/>
              <w:jc w:val="center"/>
              <w:rPr>
                <w:sz w:val="20"/>
                <w:szCs w:val="20"/>
              </w:rPr>
            </w:pPr>
            <w:r>
              <w:rPr>
                <w:sz w:val="20"/>
                <w:szCs w:val="20"/>
              </w:rPr>
              <w:t>9</w:t>
            </w:r>
          </w:p>
        </w:tc>
        <w:tc>
          <w:tcPr>
            <w:tcW w:w="283" w:type="pct"/>
            <w:vAlign w:val="center"/>
          </w:tcPr>
          <w:p w:rsidR="008262AF" w:rsidRDefault="008262AF" w:rsidP="008262AF">
            <w:pPr>
              <w:jc w:val="center"/>
              <w:rPr>
                <w:color w:val="000000"/>
                <w:sz w:val="20"/>
                <w:szCs w:val="20"/>
              </w:rPr>
            </w:pPr>
            <w:r>
              <w:rPr>
                <w:color w:val="000000"/>
                <w:sz w:val="20"/>
                <w:szCs w:val="20"/>
              </w:rPr>
              <w:t>-</w:t>
            </w:r>
          </w:p>
        </w:tc>
        <w:tc>
          <w:tcPr>
            <w:tcW w:w="330" w:type="pct"/>
            <w:vAlign w:val="center"/>
          </w:tcPr>
          <w:p w:rsidR="008262AF" w:rsidRDefault="008262AF" w:rsidP="008262AF">
            <w:pPr>
              <w:ind w:right="-93"/>
              <w:jc w:val="center"/>
              <w:rPr>
                <w:color w:val="000000"/>
                <w:sz w:val="20"/>
                <w:szCs w:val="20"/>
              </w:rPr>
            </w:pPr>
            <w:r>
              <w:rPr>
                <w:color w:val="000000"/>
                <w:sz w:val="20"/>
                <w:szCs w:val="20"/>
              </w:rPr>
              <w:t>12</w:t>
            </w:r>
          </w:p>
        </w:tc>
        <w:tc>
          <w:tcPr>
            <w:tcW w:w="335" w:type="pct"/>
            <w:vAlign w:val="center"/>
          </w:tcPr>
          <w:p w:rsidR="008262AF" w:rsidRDefault="008262AF" w:rsidP="008262AF">
            <w:pPr>
              <w:ind w:right="-92"/>
              <w:jc w:val="center"/>
              <w:rPr>
                <w:color w:val="000000"/>
                <w:sz w:val="20"/>
                <w:szCs w:val="20"/>
              </w:rPr>
            </w:pPr>
            <w:r>
              <w:rPr>
                <w:color w:val="000000"/>
                <w:sz w:val="20"/>
                <w:szCs w:val="20"/>
              </w:rPr>
              <w:t>12</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294C83" w:rsidRDefault="008262AF" w:rsidP="008262AF">
            <w:pPr>
              <w:rPr>
                <w:sz w:val="20"/>
                <w:szCs w:val="20"/>
              </w:rPr>
            </w:pPr>
            <w:r w:rsidRPr="00291DFE">
              <w:rPr>
                <w:b/>
                <w:bCs/>
                <w:sz w:val="20"/>
                <w:szCs w:val="20"/>
              </w:rPr>
              <w:t>Показник ефективності:</w:t>
            </w:r>
          </w:p>
        </w:tc>
        <w:tc>
          <w:tcPr>
            <w:tcW w:w="283" w:type="pct"/>
            <w:vAlign w:val="center"/>
          </w:tcPr>
          <w:p w:rsidR="008262AF" w:rsidRPr="00922750" w:rsidRDefault="008262AF" w:rsidP="008262AF">
            <w:pPr>
              <w:jc w:val="center"/>
              <w:rPr>
                <w:sz w:val="20"/>
                <w:szCs w:val="20"/>
              </w:rPr>
            </w:pPr>
          </w:p>
        </w:tc>
        <w:tc>
          <w:tcPr>
            <w:tcW w:w="283" w:type="pct"/>
            <w:vAlign w:val="center"/>
          </w:tcPr>
          <w:p w:rsidR="008262AF" w:rsidRPr="00922750" w:rsidRDefault="008262AF" w:rsidP="008262AF">
            <w:pPr>
              <w:jc w:val="center"/>
              <w:rPr>
                <w:sz w:val="20"/>
                <w:szCs w:val="20"/>
              </w:rPr>
            </w:pPr>
          </w:p>
        </w:tc>
        <w:tc>
          <w:tcPr>
            <w:tcW w:w="284" w:type="pct"/>
          </w:tcPr>
          <w:p w:rsidR="008262AF" w:rsidRDefault="008262AF" w:rsidP="008262AF">
            <w:pPr>
              <w:jc w:val="center"/>
              <w:rPr>
                <w:i/>
                <w:iCs/>
                <w:color w:val="000000"/>
                <w:sz w:val="20"/>
                <w:szCs w:val="20"/>
              </w:rPr>
            </w:pPr>
          </w:p>
        </w:tc>
        <w:tc>
          <w:tcPr>
            <w:tcW w:w="283" w:type="pct"/>
            <w:vAlign w:val="center"/>
          </w:tcPr>
          <w:p w:rsidR="008262AF" w:rsidRPr="00BA482D" w:rsidRDefault="008262AF" w:rsidP="008262AF">
            <w:pPr>
              <w:jc w:val="center"/>
              <w:rPr>
                <w:sz w:val="20"/>
                <w:szCs w:val="20"/>
                <w:highlight w:val="yellow"/>
              </w:rPr>
            </w:pPr>
          </w:p>
        </w:tc>
        <w:tc>
          <w:tcPr>
            <w:tcW w:w="330" w:type="pct"/>
            <w:vAlign w:val="center"/>
          </w:tcPr>
          <w:p w:rsidR="008262AF" w:rsidRPr="00BA482D" w:rsidRDefault="008262AF" w:rsidP="008262AF">
            <w:pPr>
              <w:ind w:right="-101"/>
              <w:jc w:val="center"/>
              <w:rPr>
                <w:sz w:val="20"/>
                <w:szCs w:val="20"/>
                <w:highlight w:val="yellow"/>
              </w:rPr>
            </w:pPr>
          </w:p>
        </w:tc>
        <w:tc>
          <w:tcPr>
            <w:tcW w:w="283" w:type="pct"/>
            <w:vAlign w:val="center"/>
          </w:tcPr>
          <w:p w:rsidR="008262AF" w:rsidRDefault="008262AF" w:rsidP="008262AF">
            <w:pPr>
              <w:jc w:val="center"/>
              <w:rPr>
                <w:color w:val="000000"/>
                <w:sz w:val="20"/>
                <w:szCs w:val="20"/>
              </w:rPr>
            </w:pPr>
          </w:p>
        </w:tc>
        <w:tc>
          <w:tcPr>
            <w:tcW w:w="330" w:type="pct"/>
            <w:vAlign w:val="center"/>
          </w:tcPr>
          <w:p w:rsidR="008262AF" w:rsidRDefault="008262AF" w:rsidP="008262AF">
            <w:pPr>
              <w:ind w:right="-93"/>
              <w:jc w:val="center"/>
              <w:rPr>
                <w:color w:val="000000"/>
                <w:sz w:val="20"/>
                <w:szCs w:val="20"/>
              </w:rPr>
            </w:pPr>
          </w:p>
        </w:tc>
        <w:tc>
          <w:tcPr>
            <w:tcW w:w="335" w:type="pct"/>
            <w:vAlign w:val="center"/>
          </w:tcPr>
          <w:p w:rsidR="008262AF" w:rsidRDefault="008262AF" w:rsidP="008262AF">
            <w:pPr>
              <w:ind w:right="-92"/>
              <w:jc w:val="center"/>
              <w:rPr>
                <w:color w:val="000000"/>
                <w:sz w:val="20"/>
                <w:szCs w:val="20"/>
              </w:rPr>
            </w:pPr>
          </w:p>
        </w:tc>
        <w:tc>
          <w:tcPr>
            <w:tcW w:w="327" w:type="pct"/>
            <w:vAlign w:val="center"/>
          </w:tcPr>
          <w:p w:rsidR="008262AF" w:rsidRDefault="008262AF" w:rsidP="008262AF">
            <w:pPr>
              <w:jc w:val="center"/>
              <w:rPr>
                <w:color w:val="000000"/>
                <w:sz w:val="20"/>
                <w:szCs w:val="20"/>
              </w:rPr>
            </w:pP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140545" w:rsidRDefault="008262AF" w:rsidP="008262AF">
            <w:pPr>
              <w:rPr>
                <w:sz w:val="20"/>
                <w:szCs w:val="20"/>
                <w:lang w:val="ru-RU"/>
              </w:rPr>
            </w:pPr>
            <w:r>
              <w:rPr>
                <w:sz w:val="20"/>
                <w:szCs w:val="20"/>
              </w:rPr>
              <w:t>- середні розмір витрат на реалізацію одного проекту</w:t>
            </w:r>
            <w:r>
              <w:rPr>
                <w:sz w:val="20"/>
                <w:szCs w:val="20"/>
                <w:lang w:val="ru-RU"/>
              </w:rPr>
              <w:t>, грн.</w:t>
            </w:r>
          </w:p>
        </w:tc>
        <w:tc>
          <w:tcPr>
            <w:tcW w:w="283" w:type="pct"/>
            <w:vAlign w:val="center"/>
          </w:tcPr>
          <w:p w:rsidR="008262AF" w:rsidRPr="00140545" w:rsidRDefault="008262AF" w:rsidP="008262AF">
            <w:pPr>
              <w:ind w:left="-144" w:right="-125"/>
              <w:rPr>
                <w:sz w:val="20"/>
                <w:szCs w:val="20"/>
                <w:lang w:val="ru-RU"/>
              </w:rPr>
            </w:pPr>
            <w:r>
              <w:rPr>
                <w:sz w:val="20"/>
                <w:szCs w:val="20"/>
              </w:rPr>
              <w:t xml:space="preserve">  125</w:t>
            </w:r>
            <w:r>
              <w:rPr>
                <w:sz w:val="20"/>
                <w:szCs w:val="20"/>
                <w:lang w:val="ru-RU"/>
              </w:rPr>
              <w:t>00,00</w:t>
            </w:r>
          </w:p>
        </w:tc>
        <w:tc>
          <w:tcPr>
            <w:tcW w:w="283" w:type="pct"/>
            <w:vAlign w:val="center"/>
          </w:tcPr>
          <w:p w:rsidR="008262AF" w:rsidRPr="00140545" w:rsidRDefault="008262AF" w:rsidP="008262AF">
            <w:pPr>
              <w:ind w:left="-160" w:right="-64"/>
              <w:jc w:val="center"/>
              <w:rPr>
                <w:sz w:val="20"/>
                <w:szCs w:val="20"/>
                <w:lang w:val="ru-RU"/>
              </w:rPr>
            </w:pPr>
            <w:r>
              <w:rPr>
                <w:sz w:val="20"/>
                <w:szCs w:val="20"/>
              </w:rPr>
              <w:t>125</w:t>
            </w:r>
            <w:r>
              <w:rPr>
                <w:sz w:val="20"/>
                <w:szCs w:val="20"/>
                <w:lang w:val="ru-RU"/>
              </w:rPr>
              <w:t>00,00</w:t>
            </w:r>
          </w:p>
        </w:tc>
        <w:tc>
          <w:tcPr>
            <w:tcW w:w="284" w:type="pct"/>
          </w:tcPr>
          <w:p w:rsidR="008262AF" w:rsidRDefault="008262AF" w:rsidP="008262AF">
            <w:pPr>
              <w:jc w:val="center"/>
              <w:rPr>
                <w:i/>
                <w:iCs/>
                <w:color w:val="000000"/>
                <w:sz w:val="20"/>
                <w:szCs w:val="20"/>
              </w:rPr>
            </w:pPr>
            <w:r>
              <w:rPr>
                <w:i/>
                <w:iCs/>
                <w:color w:val="000000"/>
                <w:sz w:val="20"/>
                <w:szCs w:val="20"/>
              </w:rPr>
              <w:t>-</w:t>
            </w:r>
          </w:p>
        </w:tc>
        <w:tc>
          <w:tcPr>
            <w:tcW w:w="283" w:type="pct"/>
            <w:vAlign w:val="center"/>
          </w:tcPr>
          <w:p w:rsidR="008262AF" w:rsidRPr="00BA482D" w:rsidRDefault="008262AF" w:rsidP="008262AF">
            <w:pPr>
              <w:ind w:left="-116" w:right="-111"/>
              <w:rPr>
                <w:sz w:val="20"/>
                <w:szCs w:val="20"/>
                <w:lang w:val="ru-RU"/>
              </w:rPr>
            </w:pPr>
            <w:r>
              <w:rPr>
                <w:sz w:val="20"/>
                <w:szCs w:val="20"/>
                <w:lang w:val="ru-RU"/>
              </w:rPr>
              <w:t xml:space="preserve"> 31533,33</w:t>
            </w:r>
          </w:p>
        </w:tc>
        <w:tc>
          <w:tcPr>
            <w:tcW w:w="330" w:type="pct"/>
            <w:vAlign w:val="center"/>
          </w:tcPr>
          <w:p w:rsidR="008262AF" w:rsidRPr="00BA482D" w:rsidRDefault="008262AF" w:rsidP="008262AF">
            <w:pPr>
              <w:ind w:left="-117" w:right="-101"/>
              <w:rPr>
                <w:sz w:val="20"/>
                <w:szCs w:val="20"/>
                <w:lang w:val="ru-RU"/>
              </w:rPr>
            </w:pPr>
            <w:r>
              <w:rPr>
                <w:sz w:val="20"/>
                <w:szCs w:val="20"/>
                <w:lang w:val="ru-RU"/>
              </w:rPr>
              <w:t xml:space="preserve">  31533,33</w:t>
            </w:r>
          </w:p>
        </w:tc>
        <w:tc>
          <w:tcPr>
            <w:tcW w:w="283" w:type="pct"/>
            <w:vAlign w:val="center"/>
          </w:tcPr>
          <w:p w:rsidR="008262AF" w:rsidRDefault="008262AF" w:rsidP="008262AF">
            <w:pPr>
              <w:jc w:val="center"/>
              <w:rPr>
                <w:color w:val="000000"/>
                <w:sz w:val="20"/>
                <w:szCs w:val="20"/>
              </w:rPr>
            </w:pPr>
            <w:r>
              <w:rPr>
                <w:color w:val="000000"/>
                <w:sz w:val="20"/>
                <w:szCs w:val="20"/>
              </w:rPr>
              <w:t>-</w:t>
            </w:r>
          </w:p>
        </w:tc>
        <w:tc>
          <w:tcPr>
            <w:tcW w:w="330" w:type="pct"/>
            <w:vAlign w:val="center"/>
          </w:tcPr>
          <w:p w:rsidR="008262AF" w:rsidRDefault="008262AF" w:rsidP="008262AF">
            <w:pPr>
              <w:ind w:left="-82" w:right="-93"/>
              <w:jc w:val="center"/>
              <w:rPr>
                <w:color w:val="000000"/>
                <w:sz w:val="20"/>
                <w:szCs w:val="20"/>
              </w:rPr>
            </w:pPr>
            <w:r>
              <w:rPr>
                <w:color w:val="000000"/>
                <w:sz w:val="20"/>
                <w:szCs w:val="20"/>
              </w:rPr>
              <w:t>70416,66</w:t>
            </w:r>
          </w:p>
        </w:tc>
        <w:tc>
          <w:tcPr>
            <w:tcW w:w="335" w:type="pct"/>
            <w:vAlign w:val="center"/>
          </w:tcPr>
          <w:p w:rsidR="008262AF" w:rsidRDefault="008262AF" w:rsidP="008262AF">
            <w:pPr>
              <w:ind w:right="-92"/>
              <w:jc w:val="center"/>
              <w:rPr>
                <w:color w:val="000000"/>
                <w:sz w:val="20"/>
                <w:szCs w:val="20"/>
              </w:rPr>
            </w:pPr>
            <w:r>
              <w:rPr>
                <w:color w:val="000000"/>
                <w:sz w:val="20"/>
                <w:szCs w:val="20"/>
              </w:rPr>
              <w:t>70416,66</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Default="008262AF" w:rsidP="008262AF">
            <w:pPr>
              <w:rPr>
                <w:sz w:val="20"/>
                <w:szCs w:val="20"/>
              </w:rPr>
            </w:pPr>
            <w:r w:rsidRPr="00294C83">
              <w:rPr>
                <w:b/>
                <w:bCs/>
                <w:i/>
                <w:iCs/>
                <w:color w:val="000000"/>
                <w:sz w:val="20"/>
                <w:szCs w:val="20"/>
              </w:rPr>
              <w:t>2.6.2.</w:t>
            </w:r>
            <w:r>
              <w:rPr>
                <w:b/>
                <w:bCs/>
                <w:i/>
                <w:iCs/>
                <w:color w:val="000000"/>
                <w:sz w:val="20"/>
                <w:szCs w:val="20"/>
              </w:rPr>
              <w:t xml:space="preserve"> Забезпечення проведення інших культурно-промоційних заходів, тис. грн.</w:t>
            </w:r>
          </w:p>
        </w:tc>
        <w:tc>
          <w:tcPr>
            <w:tcW w:w="283" w:type="pct"/>
            <w:vAlign w:val="center"/>
          </w:tcPr>
          <w:p w:rsidR="008262AF" w:rsidRPr="009B092E" w:rsidRDefault="008262AF" w:rsidP="008262AF">
            <w:pPr>
              <w:jc w:val="center"/>
              <w:rPr>
                <w:b/>
                <w:bCs/>
                <w:i/>
                <w:iCs/>
                <w:sz w:val="20"/>
                <w:szCs w:val="20"/>
                <w:lang w:val="ru-RU"/>
              </w:rPr>
            </w:pPr>
            <w:r w:rsidRPr="009B092E">
              <w:rPr>
                <w:b/>
                <w:bCs/>
                <w:i/>
                <w:iCs/>
                <w:sz w:val="20"/>
                <w:szCs w:val="20"/>
                <w:lang w:val="ru-RU"/>
              </w:rPr>
              <w:t>54,0</w:t>
            </w:r>
          </w:p>
        </w:tc>
        <w:tc>
          <w:tcPr>
            <w:tcW w:w="283" w:type="pct"/>
            <w:vAlign w:val="center"/>
          </w:tcPr>
          <w:p w:rsidR="008262AF" w:rsidRPr="009B092E" w:rsidRDefault="008262AF" w:rsidP="008262AF">
            <w:pPr>
              <w:jc w:val="center"/>
              <w:rPr>
                <w:b/>
                <w:bCs/>
                <w:i/>
                <w:iCs/>
                <w:sz w:val="20"/>
                <w:szCs w:val="20"/>
                <w:lang w:val="ru-RU"/>
              </w:rPr>
            </w:pPr>
            <w:r w:rsidRPr="009B092E">
              <w:rPr>
                <w:b/>
                <w:bCs/>
                <w:i/>
                <w:iCs/>
                <w:sz w:val="20"/>
                <w:szCs w:val="20"/>
                <w:lang w:val="ru-RU"/>
              </w:rPr>
              <w:t>54,0</w:t>
            </w:r>
          </w:p>
        </w:tc>
        <w:tc>
          <w:tcPr>
            <w:tcW w:w="284" w:type="pct"/>
            <w:vAlign w:val="center"/>
          </w:tcPr>
          <w:p w:rsidR="008262AF" w:rsidRPr="009B092E" w:rsidRDefault="008262AF" w:rsidP="008262AF">
            <w:pPr>
              <w:jc w:val="center"/>
              <w:rPr>
                <w:b/>
                <w:bCs/>
                <w:i/>
                <w:iCs/>
                <w:color w:val="000000"/>
                <w:sz w:val="20"/>
                <w:szCs w:val="20"/>
                <w:lang w:val="ru-RU"/>
              </w:rPr>
            </w:pPr>
            <w:r w:rsidRPr="009B092E">
              <w:rPr>
                <w:b/>
                <w:bCs/>
                <w:i/>
                <w:iCs/>
                <w:color w:val="000000"/>
                <w:sz w:val="20"/>
                <w:szCs w:val="20"/>
                <w:lang w:val="ru-RU"/>
              </w:rPr>
              <w:t>-</w:t>
            </w:r>
          </w:p>
        </w:tc>
        <w:tc>
          <w:tcPr>
            <w:tcW w:w="283" w:type="pct"/>
            <w:vAlign w:val="center"/>
          </w:tcPr>
          <w:p w:rsidR="008262AF" w:rsidRPr="00BA482D" w:rsidRDefault="008262AF" w:rsidP="008262AF">
            <w:pPr>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330" w:type="pct"/>
            <w:vAlign w:val="center"/>
          </w:tcPr>
          <w:p w:rsidR="008262AF" w:rsidRPr="00BA482D" w:rsidRDefault="008262AF" w:rsidP="008262AF">
            <w:pPr>
              <w:ind w:right="-101"/>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283" w:type="pct"/>
            <w:vAlign w:val="center"/>
          </w:tcPr>
          <w:p w:rsidR="008262AF" w:rsidRPr="009B092E" w:rsidRDefault="008262AF" w:rsidP="008262AF">
            <w:pPr>
              <w:jc w:val="center"/>
              <w:rPr>
                <w:color w:val="000000"/>
                <w:sz w:val="20"/>
                <w:szCs w:val="20"/>
                <w:lang w:val="ru-RU"/>
              </w:rPr>
            </w:pPr>
            <w:r>
              <w:rPr>
                <w:color w:val="000000"/>
                <w:sz w:val="20"/>
                <w:szCs w:val="20"/>
                <w:lang w:val="ru-RU"/>
              </w:rPr>
              <w:t>-</w:t>
            </w:r>
          </w:p>
        </w:tc>
        <w:tc>
          <w:tcPr>
            <w:tcW w:w="330" w:type="pct"/>
            <w:vAlign w:val="center"/>
          </w:tcPr>
          <w:p w:rsidR="008262AF" w:rsidRPr="00140A93" w:rsidRDefault="008262AF" w:rsidP="008262AF">
            <w:pPr>
              <w:ind w:right="-93"/>
              <w:jc w:val="center"/>
              <w:rPr>
                <w:b/>
                <w:bCs/>
                <w:i/>
                <w:iCs/>
                <w:color w:val="000000"/>
                <w:sz w:val="20"/>
                <w:szCs w:val="20"/>
                <w:highlight w:val="yellow"/>
                <w:lang w:val="ru-RU"/>
              </w:rPr>
            </w:pPr>
            <w:r w:rsidRPr="00EE6170">
              <w:rPr>
                <w:b/>
                <w:bCs/>
                <w:i/>
                <w:iCs/>
                <w:color w:val="000000"/>
                <w:sz w:val="20"/>
                <w:szCs w:val="20"/>
                <w:lang w:val="ru-RU"/>
              </w:rPr>
              <w:t>120,0</w:t>
            </w:r>
          </w:p>
        </w:tc>
        <w:tc>
          <w:tcPr>
            <w:tcW w:w="335" w:type="pct"/>
            <w:vAlign w:val="center"/>
          </w:tcPr>
          <w:p w:rsidR="008262AF" w:rsidRPr="0038736F" w:rsidRDefault="008262AF" w:rsidP="008262AF">
            <w:pPr>
              <w:ind w:right="-92"/>
              <w:jc w:val="center"/>
              <w:rPr>
                <w:b/>
                <w:bCs/>
                <w:i/>
                <w:iCs/>
                <w:color w:val="000000"/>
                <w:sz w:val="20"/>
                <w:szCs w:val="20"/>
                <w:lang w:val="ru-RU"/>
              </w:rPr>
            </w:pPr>
            <w:r>
              <w:rPr>
                <w:b/>
                <w:bCs/>
                <w:i/>
                <w:iCs/>
                <w:color w:val="000000"/>
                <w:sz w:val="20"/>
                <w:szCs w:val="20"/>
                <w:lang w:val="ru-RU"/>
              </w:rPr>
              <w:t>120,0</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D3121" w:rsidRDefault="008262AF" w:rsidP="008262AF">
            <w:pPr>
              <w:rPr>
                <w:b/>
                <w:bCs/>
                <w:sz w:val="20"/>
                <w:szCs w:val="20"/>
              </w:rPr>
            </w:pPr>
            <w:r w:rsidRPr="004D3121">
              <w:rPr>
                <w:b/>
                <w:bCs/>
                <w:sz w:val="20"/>
                <w:szCs w:val="20"/>
              </w:rPr>
              <w:t>Показник затрат:</w:t>
            </w:r>
          </w:p>
        </w:tc>
        <w:tc>
          <w:tcPr>
            <w:tcW w:w="283" w:type="pct"/>
            <w:vAlign w:val="center"/>
          </w:tcPr>
          <w:p w:rsidR="008262AF" w:rsidRDefault="008262AF" w:rsidP="008262AF">
            <w:pPr>
              <w:jc w:val="center"/>
              <w:rPr>
                <w:sz w:val="20"/>
                <w:szCs w:val="20"/>
              </w:rPr>
            </w:pPr>
          </w:p>
        </w:tc>
        <w:tc>
          <w:tcPr>
            <w:tcW w:w="283" w:type="pct"/>
            <w:vAlign w:val="center"/>
          </w:tcPr>
          <w:p w:rsidR="008262AF" w:rsidRDefault="008262AF" w:rsidP="008262AF">
            <w:pPr>
              <w:jc w:val="center"/>
              <w:rPr>
                <w:sz w:val="20"/>
                <w:szCs w:val="20"/>
              </w:rPr>
            </w:pPr>
          </w:p>
        </w:tc>
        <w:tc>
          <w:tcPr>
            <w:tcW w:w="284" w:type="pct"/>
          </w:tcPr>
          <w:p w:rsidR="008262AF" w:rsidRDefault="008262AF" w:rsidP="008262AF">
            <w:pPr>
              <w:jc w:val="center"/>
              <w:rPr>
                <w:i/>
                <w:iCs/>
                <w:color w:val="000000"/>
                <w:sz w:val="20"/>
                <w:szCs w:val="20"/>
              </w:rPr>
            </w:pPr>
          </w:p>
        </w:tc>
        <w:tc>
          <w:tcPr>
            <w:tcW w:w="283" w:type="pct"/>
            <w:vAlign w:val="center"/>
          </w:tcPr>
          <w:p w:rsidR="008262AF" w:rsidRPr="00BA482D" w:rsidRDefault="008262AF" w:rsidP="008262AF">
            <w:pPr>
              <w:jc w:val="center"/>
              <w:rPr>
                <w:sz w:val="20"/>
                <w:szCs w:val="20"/>
              </w:rPr>
            </w:pPr>
          </w:p>
        </w:tc>
        <w:tc>
          <w:tcPr>
            <w:tcW w:w="330" w:type="pct"/>
            <w:vAlign w:val="center"/>
          </w:tcPr>
          <w:p w:rsidR="008262AF" w:rsidRPr="00BA482D" w:rsidRDefault="008262AF" w:rsidP="008262AF">
            <w:pPr>
              <w:ind w:right="-101"/>
              <w:jc w:val="center"/>
              <w:rPr>
                <w:sz w:val="20"/>
                <w:szCs w:val="20"/>
              </w:rPr>
            </w:pPr>
          </w:p>
        </w:tc>
        <w:tc>
          <w:tcPr>
            <w:tcW w:w="283" w:type="pct"/>
            <w:vAlign w:val="center"/>
          </w:tcPr>
          <w:p w:rsidR="008262AF" w:rsidRDefault="008262AF" w:rsidP="008262AF">
            <w:pPr>
              <w:jc w:val="center"/>
              <w:rPr>
                <w:color w:val="000000"/>
                <w:sz w:val="20"/>
                <w:szCs w:val="20"/>
              </w:rPr>
            </w:pPr>
          </w:p>
        </w:tc>
        <w:tc>
          <w:tcPr>
            <w:tcW w:w="330" w:type="pct"/>
            <w:vAlign w:val="center"/>
          </w:tcPr>
          <w:p w:rsidR="008262AF" w:rsidRPr="00140A93" w:rsidRDefault="008262AF" w:rsidP="008262AF">
            <w:pPr>
              <w:ind w:right="-93"/>
              <w:jc w:val="center"/>
              <w:rPr>
                <w:color w:val="000000"/>
                <w:sz w:val="20"/>
                <w:szCs w:val="20"/>
                <w:highlight w:val="yellow"/>
              </w:rPr>
            </w:pPr>
          </w:p>
        </w:tc>
        <w:tc>
          <w:tcPr>
            <w:tcW w:w="335" w:type="pct"/>
            <w:vAlign w:val="center"/>
          </w:tcPr>
          <w:p w:rsidR="008262AF" w:rsidRPr="0038736F" w:rsidRDefault="008262AF" w:rsidP="008262AF">
            <w:pPr>
              <w:ind w:right="-92"/>
              <w:jc w:val="center"/>
              <w:rPr>
                <w:color w:val="000000"/>
                <w:sz w:val="20"/>
                <w:szCs w:val="20"/>
              </w:rPr>
            </w:pPr>
          </w:p>
        </w:tc>
        <w:tc>
          <w:tcPr>
            <w:tcW w:w="327" w:type="pct"/>
            <w:vAlign w:val="center"/>
          </w:tcPr>
          <w:p w:rsidR="008262AF" w:rsidRDefault="008262AF" w:rsidP="008262AF">
            <w:pPr>
              <w:jc w:val="center"/>
              <w:rPr>
                <w:color w:val="000000"/>
                <w:sz w:val="20"/>
                <w:szCs w:val="20"/>
              </w:rPr>
            </w:pP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B23900" w:rsidRDefault="008262AF" w:rsidP="008262AF">
            <w:pPr>
              <w:rPr>
                <w:sz w:val="20"/>
                <w:szCs w:val="20"/>
              </w:rPr>
            </w:pPr>
            <w:r w:rsidRPr="00B23900">
              <w:rPr>
                <w:color w:val="000000"/>
                <w:sz w:val="20"/>
                <w:szCs w:val="20"/>
              </w:rPr>
              <w:t xml:space="preserve">Обсяг витрат на забезпечення проведення інших культурно-промоційних заходів, </w:t>
            </w:r>
            <w:r>
              <w:rPr>
                <w:color w:val="000000"/>
                <w:sz w:val="20"/>
                <w:szCs w:val="20"/>
                <w:lang w:val="ru-RU"/>
              </w:rPr>
              <w:t xml:space="preserve">тис. грн., </w:t>
            </w:r>
            <w:r w:rsidRPr="00B23900">
              <w:rPr>
                <w:color w:val="000000"/>
                <w:sz w:val="20"/>
                <w:szCs w:val="20"/>
              </w:rPr>
              <w:t>у т.ч.:</w:t>
            </w:r>
          </w:p>
        </w:tc>
        <w:tc>
          <w:tcPr>
            <w:tcW w:w="283" w:type="pct"/>
            <w:vAlign w:val="center"/>
          </w:tcPr>
          <w:p w:rsidR="008262AF" w:rsidRPr="00B23900" w:rsidRDefault="008262AF" w:rsidP="008262AF">
            <w:pPr>
              <w:jc w:val="center"/>
              <w:rPr>
                <w:sz w:val="20"/>
                <w:szCs w:val="20"/>
              </w:rPr>
            </w:pPr>
            <w:r w:rsidRPr="00B23900">
              <w:rPr>
                <w:sz w:val="20"/>
                <w:szCs w:val="20"/>
              </w:rPr>
              <w:t>54,0</w:t>
            </w:r>
          </w:p>
        </w:tc>
        <w:tc>
          <w:tcPr>
            <w:tcW w:w="283" w:type="pct"/>
            <w:vAlign w:val="center"/>
          </w:tcPr>
          <w:p w:rsidR="008262AF" w:rsidRPr="00B23900" w:rsidRDefault="008262AF" w:rsidP="008262AF">
            <w:pPr>
              <w:jc w:val="center"/>
              <w:rPr>
                <w:sz w:val="20"/>
                <w:szCs w:val="20"/>
              </w:rPr>
            </w:pPr>
            <w:r w:rsidRPr="00B23900">
              <w:rPr>
                <w:sz w:val="20"/>
                <w:szCs w:val="20"/>
              </w:rPr>
              <w:t>54,0</w:t>
            </w:r>
          </w:p>
        </w:tc>
        <w:tc>
          <w:tcPr>
            <w:tcW w:w="284" w:type="pct"/>
            <w:vAlign w:val="center"/>
          </w:tcPr>
          <w:p w:rsidR="008262AF" w:rsidRPr="00B23900" w:rsidRDefault="008262AF" w:rsidP="008262AF">
            <w:pPr>
              <w:jc w:val="center"/>
              <w:rPr>
                <w:color w:val="000000"/>
                <w:sz w:val="20"/>
                <w:szCs w:val="20"/>
              </w:rPr>
            </w:pPr>
            <w:r w:rsidRPr="00B23900">
              <w:rPr>
                <w:color w:val="000000"/>
                <w:sz w:val="20"/>
                <w:szCs w:val="20"/>
              </w:rPr>
              <w:t>-</w:t>
            </w:r>
          </w:p>
        </w:tc>
        <w:tc>
          <w:tcPr>
            <w:tcW w:w="283" w:type="pct"/>
            <w:vAlign w:val="center"/>
          </w:tcPr>
          <w:p w:rsidR="008262AF" w:rsidRPr="00BA482D" w:rsidRDefault="008262AF" w:rsidP="008262AF">
            <w:pPr>
              <w:jc w:val="center"/>
              <w:rPr>
                <w:sz w:val="20"/>
                <w:szCs w:val="20"/>
              </w:rPr>
            </w:pPr>
            <w:r>
              <w:rPr>
                <w:sz w:val="20"/>
                <w:szCs w:val="20"/>
                <w:lang w:val="ru-RU"/>
              </w:rPr>
              <w:t>107</w:t>
            </w:r>
            <w:r w:rsidRPr="00BA482D">
              <w:rPr>
                <w:sz w:val="20"/>
                <w:szCs w:val="20"/>
              </w:rPr>
              <w:t>,2</w:t>
            </w:r>
          </w:p>
        </w:tc>
        <w:tc>
          <w:tcPr>
            <w:tcW w:w="330" w:type="pct"/>
            <w:vAlign w:val="center"/>
          </w:tcPr>
          <w:p w:rsidR="008262AF" w:rsidRPr="00BA482D" w:rsidRDefault="008262AF" w:rsidP="008262AF">
            <w:pPr>
              <w:jc w:val="center"/>
              <w:rPr>
                <w:sz w:val="20"/>
                <w:szCs w:val="20"/>
              </w:rPr>
            </w:pPr>
            <w:r>
              <w:rPr>
                <w:sz w:val="20"/>
                <w:szCs w:val="20"/>
                <w:lang w:val="ru-RU"/>
              </w:rPr>
              <w:t>107</w:t>
            </w:r>
            <w:r w:rsidRPr="00BA482D">
              <w:rPr>
                <w:sz w:val="20"/>
                <w:szCs w:val="20"/>
              </w:rPr>
              <w:t>,2</w:t>
            </w:r>
          </w:p>
        </w:tc>
        <w:tc>
          <w:tcPr>
            <w:tcW w:w="283" w:type="pct"/>
            <w:vAlign w:val="center"/>
          </w:tcPr>
          <w:p w:rsidR="008262AF" w:rsidRPr="00CB7026" w:rsidRDefault="008262AF" w:rsidP="008262AF">
            <w:pPr>
              <w:jc w:val="center"/>
              <w:rPr>
                <w:color w:val="000000"/>
                <w:sz w:val="20"/>
                <w:szCs w:val="20"/>
              </w:rPr>
            </w:pPr>
            <w:r w:rsidRPr="00CB7026">
              <w:rPr>
                <w:color w:val="000000"/>
                <w:sz w:val="20"/>
                <w:szCs w:val="20"/>
              </w:rPr>
              <w:t>-</w:t>
            </w:r>
          </w:p>
        </w:tc>
        <w:tc>
          <w:tcPr>
            <w:tcW w:w="330" w:type="pct"/>
            <w:vAlign w:val="center"/>
          </w:tcPr>
          <w:p w:rsidR="008262AF" w:rsidRPr="00140A93" w:rsidRDefault="008262AF" w:rsidP="008262AF">
            <w:pPr>
              <w:jc w:val="center"/>
              <w:rPr>
                <w:color w:val="000000"/>
                <w:sz w:val="20"/>
                <w:szCs w:val="20"/>
                <w:highlight w:val="yellow"/>
              </w:rPr>
            </w:pPr>
            <w:r w:rsidRPr="00EE6170">
              <w:rPr>
                <w:color w:val="000000"/>
                <w:sz w:val="20"/>
                <w:szCs w:val="20"/>
              </w:rPr>
              <w:t>120,0</w:t>
            </w:r>
          </w:p>
        </w:tc>
        <w:tc>
          <w:tcPr>
            <w:tcW w:w="335" w:type="pct"/>
            <w:vAlign w:val="center"/>
          </w:tcPr>
          <w:p w:rsidR="008262AF" w:rsidRPr="0038736F" w:rsidRDefault="008262AF" w:rsidP="008262AF">
            <w:pPr>
              <w:jc w:val="center"/>
              <w:rPr>
                <w:color w:val="000000"/>
                <w:sz w:val="20"/>
                <w:szCs w:val="20"/>
              </w:rPr>
            </w:pPr>
            <w:r>
              <w:rPr>
                <w:color w:val="000000"/>
                <w:sz w:val="20"/>
                <w:szCs w:val="20"/>
              </w:rPr>
              <w:t>120,0</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center"/>
          </w:tcPr>
          <w:p w:rsidR="008262AF" w:rsidRPr="00472F33" w:rsidRDefault="008262AF" w:rsidP="008262AF">
            <w:pPr>
              <w:rPr>
                <w:color w:val="000000"/>
                <w:sz w:val="20"/>
                <w:szCs w:val="20"/>
                <w:lang w:val="ru-RU"/>
              </w:rPr>
            </w:pPr>
            <w:r>
              <w:rPr>
                <w:color w:val="000000"/>
                <w:sz w:val="20"/>
                <w:szCs w:val="20"/>
              </w:rPr>
              <w:t xml:space="preserve">- на послуги фото-, </w:t>
            </w:r>
            <w:proofErr w:type="spellStart"/>
            <w:r>
              <w:rPr>
                <w:color w:val="000000"/>
                <w:sz w:val="20"/>
                <w:szCs w:val="20"/>
              </w:rPr>
              <w:t>відеозйомки</w:t>
            </w:r>
            <w:proofErr w:type="spellEnd"/>
            <w:r>
              <w:rPr>
                <w:color w:val="000000"/>
                <w:sz w:val="20"/>
                <w:szCs w:val="20"/>
              </w:rPr>
              <w:t>, видатки на відрядження, виготовлення поліграфічної продукції</w:t>
            </w:r>
          </w:p>
        </w:tc>
        <w:tc>
          <w:tcPr>
            <w:tcW w:w="283" w:type="pct"/>
            <w:vAlign w:val="center"/>
          </w:tcPr>
          <w:p w:rsidR="008262AF" w:rsidRPr="00CB7026" w:rsidRDefault="008262AF" w:rsidP="008262AF">
            <w:pPr>
              <w:jc w:val="center"/>
              <w:rPr>
                <w:sz w:val="20"/>
                <w:szCs w:val="20"/>
              </w:rPr>
            </w:pPr>
            <w:r>
              <w:rPr>
                <w:sz w:val="20"/>
                <w:szCs w:val="20"/>
              </w:rPr>
              <w:t>2</w:t>
            </w:r>
            <w:r>
              <w:rPr>
                <w:sz w:val="20"/>
                <w:szCs w:val="20"/>
                <w:lang w:val="ru-RU"/>
              </w:rPr>
              <w:t>7</w:t>
            </w:r>
            <w:r>
              <w:rPr>
                <w:sz w:val="20"/>
                <w:szCs w:val="20"/>
              </w:rPr>
              <w:t>,0</w:t>
            </w:r>
          </w:p>
        </w:tc>
        <w:tc>
          <w:tcPr>
            <w:tcW w:w="283" w:type="pct"/>
            <w:vAlign w:val="center"/>
          </w:tcPr>
          <w:p w:rsidR="008262AF" w:rsidRPr="00CB7026" w:rsidRDefault="008262AF" w:rsidP="008262AF">
            <w:pPr>
              <w:jc w:val="center"/>
              <w:rPr>
                <w:sz w:val="20"/>
                <w:szCs w:val="20"/>
              </w:rPr>
            </w:pPr>
            <w:r>
              <w:rPr>
                <w:sz w:val="20"/>
                <w:szCs w:val="20"/>
              </w:rPr>
              <w:t>2</w:t>
            </w:r>
            <w:r>
              <w:rPr>
                <w:sz w:val="20"/>
                <w:szCs w:val="20"/>
                <w:lang w:val="ru-RU"/>
              </w:rPr>
              <w:t>7</w:t>
            </w:r>
            <w:r>
              <w:rPr>
                <w:sz w:val="20"/>
                <w:szCs w:val="20"/>
              </w:rPr>
              <w:t>,0</w:t>
            </w:r>
          </w:p>
        </w:tc>
        <w:tc>
          <w:tcPr>
            <w:tcW w:w="284" w:type="pct"/>
            <w:vAlign w:val="center"/>
          </w:tcPr>
          <w:p w:rsidR="008262AF" w:rsidRPr="00CB7026" w:rsidRDefault="008262AF" w:rsidP="008262AF">
            <w:pPr>
              <w:jc w:val="center"/>
              <w:rPr>
                <w:color w:val="000000"/>
                <w:sz w:val="20"/>
                <w:szCs w:val="20"/>
              </w:rPr>
            </w:pPr>
            <w:r>
              <w:rPr>
                <w:color w:val="000000"/>
                <w:sz w:val="20"/>
                <w:szCs w:val="20"/>
              </w:rPr>
              <w:t>-</w:t>
            </w:r>
          </w:p>
        </w:tc>
        <w:tc>
          <w:tcPr>
            <w:tcW w:w="283" w:type="pct"/>
            <w:vAlign w:val="center"/>
          </w:tcPr>
          <w:p w:rsidR="008262AF" w:rsidRPr="00CB7026" w:rsidRDefault="008262AF" w:rsidP="008262AF">
            <w:pPr>
              <w:jc w:val="center"/>
              <w:rPr>
                <w:color w:val="000000"/>
                <w:sz w:val="20"/>
                <w:szCs w:val="20"/>
              </w:rPr>
            </w:pPr>
            <w:r>
              <w:rPr>
                <w:color w:val="000000"/>
                <w:sz w:val="20"/>
                <w:szCs w:val="20"/>
              </w:rPr>
              <w:t>72,0</w:t>
            </w:r>
          </w:p>
        </w:tc>
        <w:tc>
          <w:tcPr>
            <w:tcW w:w="330" w:type="pct"/>
            <w:vAlign w:val="center"/>
          </w:tcPr>
          <w:p w:rsidR="008262AF" w:rsidRPr="00CB7026" w:rsidRDefault="008262AF" w:rsidP="008262AF">
            <w:pPr>
              <w:jc w:val="center"/>
              <w:rPr>
                <w:color w:val="000000"/>
                <w:sz w:val="20"/>
                <w:szCs w:val="20"/>
              </w:rPr>
            </w:pPr>
            <w:r>
              <w:rPr>
                <w:color w:val="000000"/>
                <w:sz w:val="20"/>
                <w:szCs w:val="20"/>
              </w:rPr>
              <w:t>72,0</w:t>
            </w:r>
          </w:p>
        </w:tc>
        <w:tc>
          <w:tcPr>
            <w:tcW w:w="283" w:type="pct"/>
            <w:vAlign w:val="center"/>
          </w:tcPr>
          <w:p w:rsidR="008262AF" w:rsidRPr="00CB7026" w:rsidRDefault="008262AF" w:rsidP="008262AF">
            <w:pPr>
              <w:jc w:val="center"/>
              <w:rPr>
                <w:color w:val="000000"/>
                <w:sz w:val="20"/>
                <w:szCs w:val="20"/>
              </w:rPr>
            </w:pPr>
            <w:r w:rsidRPr="00CB7026">
              <w:rPr>
                <w:color w:val="000000"/>
                <w:sz w:val="20"/>
                <w:szCs w:val="20"/>
              </w:rPr>
              <w:t>-</w:t>
            </w:r>
          </w:p>
        </w:tc>
        <w:tc>
          <w:tcPr>
            <w:tcW w:w="330" w:type="pct"/>
            <w:vAlign w:val="center"/>
          </w:tcPr>
          <w:p w:rsidR="008262AF" w:rsidRPr="00CB7026" w:rsidRDefault="008262AF" w:rsidP="008262AF">
            <w:pPr>
              <w:jc w:val="center"/>
              <w:rPr>
                <w:color w:val="000000"/>
                <w:sz w:val="20"/>
                <w:szCs w:val="20"/>
              </w:rPr>
            </w:pPr>
            <w:r>
              <w:rPr>
                <w:color w:val="000000"/>
                <w:sz w:val="20"/>
                <w:szCs w:val="20"/>
              </w:rPr>
              <w:t>100,5</w:t>
            </w:r>
          </w:p>
        </w:tc>
        <w:tc>
          <w:tcPr>
            <w:tcW w:w="335" w:type="pct"/>
            <w:vAlign w:val="center"/>
          </w:tcPr>
          <w:p w:rsidR="008262AF" w:rsidRPr="00CB7026" w:rsidRDefault="008262AF" w:rsidP="008262AF">
            <w:pPr>
              <w:jc w:val="center"/>
              <w:rPr>
                <w:color w:val="000000"/>
                <w:sz w:val="20"/>
                <w:szCs w:val="20"/>
              </w:rPr>
            </w:pPr>
            <w:r>
              <w:rPr>
                <w:color w:val="000000"/>
                <w:sz w:val="20"/>
                <w:szCs w:val="20"/>
              </w:rPr>
              <w:t>100,5</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8262AF" w:rsidRPr="00273016" w:rsidTr="00EE6170">
        <w:tblPrEx>
          <w:tblLook w:val="0000" w:firstRow="0" w:lastRow="0" w:firstColumn="0" w:lastColumn="0" w:noHBand="0" w:noVBand="0"/>
        </w:tblPrEx>
        <w:trPr>
          <w:trHeight w:val="70"/>
        </w:trPr>
        <w:tc>
          <w:tcPr>
            <w:tcW w:w="2262" w:type="pct"/>
            <w:noWrap/>
            <w:vAlign w:val="bottom"/>
          </w:tcPr>
          <w:p w:rsidR="008262AF" w:rsidRPr="004C181E" w:rsidRDefault="008262AF" w:rsidP="008262AF">
            <w:pPr>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 тис. грн.</w:t>
            </w:r>
          </w:p>
        </w:tc>
        <w:tc>
          <w:tcPr>
            <w:tcW w:w="283" w:type="pct"/>
            <w:vAlign w:val="center"/>
          </w:tcPr>
          <w:p w:rsidR="008262AF" w:rsidRPr="009B092E" w:rsidRDefault="008262AF" w:rsidP="008262AF">
            <w:pPr>
              <w:jc w:val="center"/>
              <w:rPr>
                <w:sz w:val="20"/>
                <w:szCs w:val="20"/>
                <w:lang w:val="ru-RU"/>
              </w:rPr>
            </w:pPr>
            <w:r>
              <w:rPr>
                <w:sz w:val="20"/>
                <w:szCs w:val="20"/>
                <w:lang w:val="ru-RU"/>
              </w:rPr>
              <w:t>-</w:t>
            </w:r>
          </w:p>
        </w:tc>
        <w:tc>
          <w:tcPr>
            <w:tcW w:w="283" w:type="pct"/>
            <w:vAlign w:val="center"/>
          </w:tcPr>
          <w:p w:rsidR="008262AF" w:rsidRPr="009B092E" w:rsidRDefault="008262AF" w:rsidP="008262AF">
            <w:pPr>
              <w:jc w:val="center"/>
              <w:rPr>
                <w:sz w:val="20"/>
                <w:szCs w:val="20"/>
                <w:lang w:val="ru-RU"/>
              </w:rPr>
            </w:pPr>
            <w:r>
              <w:rPr>
                <w:sz w:val="20"/>
                <w:szCs w:val="20"/>
                <w:lang w:val="ru-RU"/>
              </w:rPr>
              <w:t>-</w:t>
            </w:r>
          </w:p>
        </w:tc>
        <w:tc>
          <w:tcPr>
            <w:tcW w:w="284" w:type="pct"/>
            <w:vAlign w:val="center"/>
          </w:tcPr>
          <w:p w:rsidR="008262AF" w:rsidRPr="009B092E" w:rsidRDefault="008262AF" w:rsidP="008262AF">
            <w:pPr>
              <w:jc w:val="center"/>
              <w:rPr>
                <w:color w:val="000000"/>
                <w:sz w:val="20"/>
                <w:szCs w:val="20"/>
                <w:lang w:val="ru-RU"/>
              </w:rPr>
            </w:pPr>
            <w:r>
              <w:rPr>
                <w:color w:val="000000"/>
                <w:sz w:val="20"/>
                <w:szCs w:val="20"/>
                <w:lang w:val="ru-RU"/>
              </w:rPr>
              <w:t>-</w:t>
            </w:r>
          </w:p>
        </w:tc>
        <w:tc>
          <w:tcPr>
            <w:tcW w:w="283" w:type="pct"/>
            <w:vAlign w:val="center"/>
          </w:tcPr>
          <w:p w:rsidR="008262AF" w:rsidRPr="00CB7026" w:rsidRDefault="008262AF" w:rsidP="008262AF">
            <w:pPr>
              <w:jc w:val="center"/>
              <w:rPr>
                <w:color w:val="000000"/>
                <w:sz w:val="20"/>
                <w:szCs w:val="20"/>
              </w:rPr>
            </w:pPr>
            <w:r>
              <w:rPr>
                <w:color w:val="000000"/>
                <w:sz w:val="20"/>
                <w:szCs w:val="20"/>
              </w:rPr>
              <w:t>1,2</w:t>
            </w:r>
          </w:p>
        </w:tc>
        <w:tc>
          <w:tcPr>
            <w:tcW w:w="330" w:type="pct"/>
            <w:vAlign w:val="center"/>
          </w:tcPr>
          <w:p w:rsidR="008262AF" w:rsidRPr="00CB7026" w:rsidRDefault="008262AF" w:rsidP="008262AF">
            <w:pPr>
              <w:jc w:val="center"/>
              <w:rPr>
                <w:color w:val="000000"/>
                <w:sz w:val="20"/>
                <w:szCs w:val="20"/>
              </w:rPr>
            </w:pPr>
            <w:r>
              <w:rPr>
                <w:color w:val="000000"/>
                <w:sz w:val="20"/>
                <w:szCs w:val="20"/>
              </w:rPr>
              <w:t>1,2</w:t>
            </w:r>
          </w:p>
        </w:tc>
        <w:tc>
          <w:tcPr>
            <w:tcW w:w="283" w:type="pct"/>
            <w:vAlign w:val="center"/>
          </w:tcPr>
          <w:p w:rsidR="008262AF" w:rsidRPr="009B092E" w:rsidRDefault="008262AF" w:rsidP="008262AF">
            <w:pPr>
              <w:jc w:val="center"/>
              <w:rPr>
                <w:color w:val="000000"/>
                <w:sz w:val="20"/>
                <w:szCs w:val="20"/>
                <w:lang w:val="ru-RU"/>
              </w:rPr>
            </w:pPr>
            <w:r>
              <w:rPr>
                <w:color w:val="000000"/>
                <w:sz w:val="20"/>
                <w:szCs w:val="20"/>
                <w:lang w:val="ru-RU"/>
              </w:rPr>
              <w:t>-</w:t>
            </w:r>
          </w:p>
        </w:tc>
        <w:tc>
          <w:tcPr>
            <w:tcW w:w="330" w:type="pct"/>
            <w:vAlign w:val="center"/>
          </w:tcPr>
          <w:p w:rsidR="008262AF" w:rsidRPr="009B092E" w:rsidRDefault="008262AF" w:rsidP="008262AF">
            <w:pPr>
              <w:jc w:val="center"/>
              <w:rPr>
                <w:color w:val="000000"/>
                <w:sz w:val="20"/>
                <w:szCs w:val="20"/>
                <w:lang w:val="ru-RU"/>
              </w:rPr>
            </w:pPr>
            <w:r>
              <w:rPr>
                <w:color w:val="000000"/>
                <w:sz w:val="20"/>
                <w:szCs w:val="20"/>
                <w:lang w:val="ru-RU"/>
              </w:rPr>
              <w:t>1,5</w:t>
            </w:r>
          </w:p>
        </w:tc>
        <w:tc>
          <w:tcPr>
            <w:tcW w:w="335" w:type="pct"/>
            <w:vAlign w:val="center"/>
          </w:tcPr>
          <w:p w:rsidR="008262AF" w:rsidRPr="009B092E" w:rsidRDefault="008262AF" w:rsidP="008262AF">
            <w:pPr>
              <w:jc w:val="center"/>
              <w:rPr>
                <w:color w:val="000000"/>
                <w:sz w:val="20"/>
                <w:szCs w:val="20"/>
                <w:lang w:val="ru-RU"/>
              </w:rPr>
            </w:pPr>
            <w:r>
              <w:rPr>
                <w:color w:val="000000"/>
                <w:sz w:val="20"/>
                <w:szCs w:val="20"/>
                <w:lang w:val="ru-RU"/>
              </w:rPr>
              <w:t>1,5</w:t>
            </w:r>
          </w:p>
        </w:tc>
        <w:tc>
          <w:tcPr>
            <w:tcW w:w="327" w:type="pct"/>
            <w:vAlign w:val="center"/>
          </w:tcPr>
          <w:p w:rsidR="008262AF" w:rsidRPr="00941406" w:rsidRDefault="008262AF" w:rsidP="008262AF">
            <w:pPr>
              <w:jc w:val="center"/>
              <w:rPr>
                <w:color w:val="000000"/>
                <w:sz w:val="20"/>
                <w:szCs w:val="20"/>
                <w:lang w:val="en-US"/>
              </w:rPr>
            </w:pPr>
            <w:r>
              <w:rPr>
                <w:color w:val="000000"/>
                <w:sz w:val="20"/>
                <w:szCs w:val="20"/>
                <w:lang w:val="en-US"/>
              </w:rPr>
              <w:t>-</w:t>
            </w:r>
          </w:p>
        </w:tc>
      </w:tr>
      <w:tr w:rsidR="00C33034" w:rsidRPr="00273016" w:rsidTr="002372F3">
        <w:tblPrEx>
          <w:tblLook w:val="0000" w:firstRow="0" w:lastRow="0" w:firstColumn="0" w:lastColumn="0" w:noHBand="0" w:noVBand="0"/>
        </w:tblPrEx>
        <w:trPr>
          <w:trHeight w:val="70"/>
        </w:trPr>
        <w:tc>
          <w:tcPr>
            <w:tcW w:w="2262" w:type="pct"/>
            <w:noWrap/>
            <w:vAlign w:val="center"/>
          </w:tcPr>
          <w:p w:rsidR="00C33034" w:rsidRPr="005549A7" w:rsidRDefault="00C33034" w:rsidP="00C33034">
            <w:pPr>
              <w:jc w:val="center"/>
              <w:rPr>
                <w:b/>
                <w:bCs/>
                <w:color w:val="000000"/>
                <w:sz w:val="20"/>
                <w:szCs w:val="20"/>
              </w:rPr>
            </w:pPr>
            <w:r w:rsidRPr="005549A7">
              <w:rPr>
                <w:b/>
                <w:bCs/>
                <w:color w:val="000000"/>
                <w:sz w:val="20"/>
                <w:szCs w:val="20"/>
              </w:rPr>
              <w:lastRenderedPageBreak/>
              <w:t>1</w:t>
            </w:r>
          </w:p>
        </w:tc>
        <w:tc>
          <w:tcPr>
            <w:tcW w:w="283" w:type="pct"/>
          </w:tcPr>
          <w:p w:rsidR="00C33034" w:rsidRPr="005549A7" w:rsidRDefault="00C33034" w:rsidP="00C33034">
            <w:pPr>
              <w:ind w:right="-108"/>
              <w:jc w:val="center"/>
              <w:rPr>
                <w:b/>
                <w:bCs/>
                <w:color w:val="000000"/>
                <w:sz w:val="20"/>
                <w:szCs w:val="20"/>
              </w:rPr>
            </w:pPr>
            <w:r>
              <w:rPr>
                <w:b/>
                <w:bCs/>
                <w:color w:val="000000"/>
                <w:sz w:val="20"/>
                <w:szCs w:val="20"/>
              </w:rPr>
              <w:t>2</w:t>
            </w:r>
          </w:p>
        </w:tc>
        <w:tc>
          <w:tcPr>
            <w:tcW w:w="283" w:type="pct"/>
          </w:tcPr>
          <w:p w:rsidR="00C33034" w:rsidRPr="005549A7" w:rsidRDefault="00C33034" w:rsidP="00C33034">
            <w:pPr>
              <w:ind w:right="-108"/>
              <w:jc w:val="center"/>
              <w:rPr>
                <w:b/>
                <w:bCs/>
                <w:color w:val="000000"/>
                <w:sz w:val="20"/>
                <w:szCs w:val="20"/>
              </w:rPr>
            </w:pPr>
            <w:r>
              <w:rPr>
                <w:b/>
                <w:bCs/>
                <w:color w:val="000000"/>
                <w:sz w:val="20"/>
                <w:szCs w:val="20"/>
              </w:rPr>
              <w:t>3</w:t>
            </w:r>
          </w:p>
        </w:tc>
        <w:tc>
          <w:tcPr>
            <w:tcW w:w="284" w:type="pct"/>
          </w:tcPr>
          <w:p w:rsidR="00C33034" w:rsidRPr="005549A7" w:rsidRDefault="00C33034" w:rsidP="00C33034">
            <w:pPr>
              <w:ind w:right="-108"/>
              <w:jc w:val="center"/>
              <w:rPr>
                <w:b/>
                <w:bCs/>
                <w:color w:val="000000"/>
                <w:sz w:val="20"/>
                <w:szCs w:val="20"/>
              </w:rPr>
            </w:pPr>
            <w:r>
              <w:rPr>
                <w:b/>
                <w:bCs/>
                <w:color w:val="000000"/>
                <w:sz w:val="20"/>
                <w:szCs w:val="20"/>
              </w:rPr>
              <w:t>4</w:t>
            </w:r>
          </w:p>
        </w:tc>
        <w:tc>
          <w:tcPr>
            <w:tcW w:w="283" w:type="pct"/>
          </w:tcPr>
          <w:p w:rsidR="00C33034" w:rsidRPr="005549A7" w:rsidRDefault="00C33034" w:rsidP="00C33034">
            <w:pPr>
              <w:ind w:right="-108"/>
              <w:jc w:val="center"/>
              <w:rPr>
                <w:b/>
                <w:bCs/>
                <w:color w:val="000000"/>
                <w:sz w:val="20"/>
                <w:szCs w:val="20"/>
              </w:rPr>
            </w:pPr>
            <w:r>
              <w:rPr>
                <w:b/>
                <w:bCs/>
                <w:color w:val="000000"/>
                <w:sz w:val="20"/>
                <w:szCs w:val="20"/>
              </w:rPr>
              <w:t>5</w:t>
            </w:r>
          </w:p>
        </w:tc>
        <w:tc>
          <w:tcPr>
            <w:tcW w:w="330" w:type="pct"/>
          </w:tcPr>
          <w:p w:rsidR="00C33034" w:rsidRPr="005549A7" w:rsidRDefault="00C33034" w:rsidP="00C33034">
            <w:pPr>
              <w:ind w:right="-108"/>
              <w:jc w:val="center"/>
              <w:rPr>
                <w:b/>
                <w:bCs/>
                <w:color w:val="000000"/>
                <w:sz w:val="20"/>
                <w:szCs w:val="20"/>
              </w:rPr>
            </w:pPr>
            <w:r>
              <w:rPr>
                <w:b/>
                <w:bCs/>
                <w:color w:val="000000"/>
                <w:sz w:val="20"/>
                <w:szCs w:val="20"/>
              </w:rPr>
              <w:t>6</w:t>
            </w:r>
          </w:p>
        </w:tc>
        <w:tc>
          <w:tcPr>
            <w:tcW w:w="283" w:type="pct"/>
          </w:tcPr>
          <w:p w:rsidR="00C33034" w:rsidRPr="005549A7" w:rsidRDefault="00C33034" w:rsidP="00C33034">
            <w:pPr>
              <w:ind w:right="-108"/>
              <w:jc w:val="center"/>
              <w:rPr>
                <w:b/>
                <w:bCs/>
                <w:color w:val="000000"/>
                <w:sz w:val="20"/>
                <w:szCs w:val="20"/>
              </w:rPr>
            </w:pPr>
            <w:r>
              <w:rPr>
                <w:b/>
                <w:bCs/>
                <w:color w:val="000000"/>
                <w:sz w:val="20"/>
                <w:szCs w:val="20"/>
              </w:rPr>
              <w:t>7</w:t>
            </w:r>
          </w:p>
        </w:tc>
        <w:tc>
          <w:tcPr>
            <w:tcW w:w="330" w:type="pct"/>
          </w:tcPr>
          <w:p w:rsidR="00C33034" w:rsidRPr="005549A7" w:rsidRDefault="00C33034" w:rsidP="00C33034">
            <w:pPr>
              <w:ind w:right="-108"/>
              <w:jc w:val="center"/>
              <w:rPr>
                <w:b/>
                <w:bCs/>
                <w:color w:val="000000"/>
                <w:sz w:val="20"/>
                <w:szCs w:val="20"/>
              </w:rPr>
            </w:pPr>
            <w:r>
              <w:rPr>
                <w:b/>
                <w:bCs/>
                <w:color w:val="000000"/>
                <w:sz w:val="20"/>
                <w:szCs w:val="20"/>
              </w:rPr>
              <w:t>8</w:t>
            </w:r>
          </w:p>
        </w:tc>
        <w:tc>
          <w:tcPr>
            <w:tcW w:w="335" w:type="pct"/>
          </w:tcPr>
          <w:p w:rsidR="00C33034" w:rsidRPr="005549A7" w:rsidRDefault="00C33034" w:rsidP="00C33034">
            <w:pPr>
              <w:ind w:right="-108"/>
              <w:jc w:val="center"/>
              <w:rPr>
                <w:b/>
                <w:bCs/>
                <w:color w:val="000000"/>
                <w:sz w:val="20"/>
                <w:szCs w:val="20"/>
              </w:rPr>
            </w:pPr>
            <w:r>
              <w:rPr>
                <w:b/>
                <w:bCs/>
                <w:color w:val="000000"/>
                <w:sz w:val="20"/>
                <w:szCs w:val="20"/>
              </w:rPr>
              <w:t>9</w:t>
            </w:r>
          </w:p>
        </w:tc>
        <w:tc>
          <w:tcPr>
            <w:tcW w:w="327" w:type="pct"/>
          </w:tcPr>
          <w:p w:rsidR="00C33034" w:rsidRPr="005549A7" w:rsidRDefault="00C33034" w:rsidP="00C33034">
            <w:pPr>
              <w:ind w:right="-108"/>
              <w:jc w:val="center"/>
              <w:rPr>
                <w:b/>
                <w:bCs/>
                <w:color w:val="000000"/>
                <w:sz w:val="20"/>
                <w:szCs w:val="20"/>
              </w:rPr>
            </w:pPr>
            <w:r>
              <w:rPr>
                <w:b/>
                <w:bCs/>
                <w:color w:val="000000"/>
                <w:sz w:val="20"/>
                <w:szCs w:val="20"/>
              </w:rPr>
              <w:t>10</w:t>
            </w:r>
          </w:p>
        </w:tc>
      </w:tr>
      <w:tr w:rsidR="00C33034" w:rsidRPr="00273016" w:rsidTr="00EE6170">
        <w:tblPrEx>
          <w:tblLook w:val="0000" w:firstRow="0" w:lastRow="0" w:firstColumn="0" w:lastColumn="0" w:noHBand="0" w:noVBand="0"/>
        </w:tblPrEx>
        <w:trPr>
          <w:trHeight w:val="70"/>
        </w:trPr>
        <w:tc>
          <w:tcPr>
            <w:tcW w:w="2262" w:type="pct"/>
            <w:noWrap/>
            <w:vAlign w:val="center"/>
          </w:tcPr>
          <w:p w:rsidR="00C33034" w:rsidRDefault="00C33034" w:rsidP="00C33034">
            <w:pPr>
              <w:rPr>
                <w:color w:val="000000"/>
                <w:sz w:val="20"/>
                <w:szCs w:val="20"/>
              </w:rPr>
            </w:pPr>
            <w:r>
              <w:rPr>
                <w:color w:val="000000"/>
                <w:sz w:val="20"/>
                <w:szCs w:val="20"/>
              </w:rPr>
              <w:t xml:space="preserve">- на  виготовлення та друк інформаційного буклету, тис. грн. </w:t>
            </w:r>
          </w:p>
        </w:tc>
        <w:tc>
          <w:tcPr>
            <w:tcW w:w="283" w:type="pct"/>
            <w:vAlign w:val="center"/>
          </w:tcPr>
          <w:p w:rsidR="00C33034" w:rsidRDefault="00C33034" w:rsidP="00C33034">
            <w:pPr>
              <w:jc w:val="center"/>
              <w:rPr>
                <w:sz w:val="20"/>
                <w:szCs w:val="20"/>
                <w:lang w:val="ru-RU"/>
              </w:rPr>
            </w:pPr>
            <w:r>
              <w:rPr>
                <w:sz w:val="20"/>
                <w:szCs w:val="20"/>
                <w:lang w:val="ru-RU"/>
              </w:rPr>
              <w:t>7,0</w:t>
            </w:r>
          </w:p>
        </w:tc>
        <w:tc>
          <w:tcPr>
            <w:tcW w:w="283" w:type="pct"/>
            <w:vAlign w:val="center"/>
          </w:tcPr>
          <w:p w:rsidR="00C33034" w:rsidRDefault="00C33034" w:rsidP="00C33034">
            <w:pPr>
              <w:jc w:val="center"/>
              <w:rPr>
                <w:sz w:val="20"/>
                <w:szCs w:val="20"/>
                <w:lang w:val="ru-RU"/>
              </w:rPr>
            </w:pPr>
            <w:r>
              <w:rPr>
                <w:sz w:val="20"/>
                <w:szCs w:val="20"/>
                <w:lang w:val="ru-RU"/>
              </w:rPr>
              <w:t>7,0</w:t>
            </w:r>
          </w:p>
        </w:tc>
        <w:tc>
          <w:tcPr>
            <w:tcW w:w="284"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283" w:type="pct"/>
            <w:vAlign w:val="center"/>
          </w:tcPr>
          <w:p w:rsidR="00C33034" w:rsidRDefault="00C33034" w:rsidP="00C33034">
            <w:pPr>
              <w:jc w:val="center"/>
              <w:rPr>
                <w:color w:val="000000"/>
                <w:sz w:val="20"/>
                <w:szCs w:val="20"/>
              </w:rPr>
            </w:pPr>
            <w:r>
              <w:rPr>
                <w:color w:val="000000"/>
                <w:sz w:val="20"/>
                <w:szCs w:val="20"/>
              </w:rPr>
              <w:t>-</w:t>
            </w:r>
          </w:p>
        </w:tc>
        <w:tc>
          <w:tcPr>
            <w:tcW w:w="330" w:type="pct"/>
            <w:vAlign w:val="center"/>
          </w:tcPr>
          <w:p w:rsidR="00C33034" w:rsidRDefault="00C33034" w:rsidP="00C33034">
            <w:pPr>
              <w:jc w:val="center"/>
              <w:rPr>
                <w:color w:val="000000"/>
                <w:sz w:val="20"/>
                <w:szCs w:val="20"/>
              </w:rPr>
            </w:pPr>
            <w:r>
              <w:rPr>
                <w:color w:val="000000"/>
                <w:sz w:val="20"/>
                <w:szCs w:val="20"/>
              </w:rPr>
              <w:t>-</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69631E" w:rsidRDefault="00C33034" w:rsidP="00C33034">
            <w:pPr>
              <w:rPr>
                <w:color w:val="000000"/>
                <w:sz w:val="20"/>
                <w:szCs w:val="20"/>
              </w:rPr>
            </w:pPr>
            <w:r w:rsidRPr="0069631E">
              <w:rPr>
                <w:color w:val="000000"/>
                <w:sz w:val="20"/>
                <w:szCs w:val="20"/>
                <w:lang w:val="ru-RU"/>
              </w:rPr>
              <w:t>-</w:t>
            </w:r>
            <w:r>
              <w:rPr>
                <w:color w:val="000000"/>
                <w:sz w:val="20"/>
                <w:szCs w:val="20"/>
              </w:rPr>
              <w:t xml:space="preserve"> на виготовлення та друк </w:t>
            </w:r>
            <w:r>
              <w:rPr>
                <w:color w:val="000000"/>
                <w:sz w:val="20"/>
                <w:szCs w:val="20"/>
                <w:lang w:val="ru-RU"/>
              </w:rPr>
              <w:t>білінгвальної</w:t>
            </w:r>
            <w:r>
              <w:rPr>
                <w:color w:val="000000"/>
                <w:sz w:val="20"/>
                <w:szCs w:val="20"/>
              </w:rPr>
              <w:t>карти-схеми центральної частини міста, тис. грн.</w:t>
            </w:r>
          </w:p>
        </w:tc>
        <w:tc>
          <w:tcPr>
            <w:tcW w:w="283" w:type="pct"/>
            <w:vAlign w:val="center"/>
          </w:tcPr>
          <w:p w:rsidR="00C33034" w:rsidRPr="00CB7026" w:rsidRDefault="00C33034" w:rsidP="00C33034">
            <w:pPr>
              <w:jc w:val="center"/>
              <w:rPr>
                <w:sz w:val="20"/>
                <w:szCs w:val="20"/>
              </w:rPr>
            </w:pPr>
            <w:r>
              <w:rPr>
                <w:sz w:val="20"/>
                <w:szCs w:val="20"/>
              </w:rPr>
              <w:t>20,0</w:t>
            </w:r>
          </w:p>
        </w:tc>
        <w:tc>
          <w:tcPr>
            <w:tcW w:w="283" w:type="pct"/>
            <w:vAlign w:val="center"/>
          </w:tcPr>
          <w:p w:rsidR="00C33034" w:rsidRPr="00CB7026" w:rsidRDefault="00C33034" w:rsidP="00C33034">
            <w:pPr>
              <w:jc w:val="center"/>
              <w:rPr>
                <w:sz w:val="20"/>
                <w:szCs w:val="20"/>
              </w:rPr>
            </w:pPr>
            <w:r>
              <w:rPr>
                <w:sz w:val="20"/>
                <w:szCs w:val="20"/>
              </w:rPr>
              <w:t>20,0</w:t>
            </w:r>
          </w:p>
        </w:tc>
        <w:tc>
          <w:tcPr>
            <w:tcW w:w="284" w:type="pct"/>
            <w:vAlign w:val="center"/>
          </w:tcPr>
          <w:p w:rsidR="00C33034" w:rsidRPr="00CB7026" w:rsidRDefault="00C33034" w:rsidP="00C33034">
            <w:pPr>
              <w:jc w:val="center"/>
              <w:rPr>
                <w:color w:val="000000"/>
                <w:sz w:val="20"/>
                <w:szCs w:val="20"/>
              </w:rPr>
            </w:pPr>
            <w:r>
              <w:rPr>
                <w:color w:val="000000"/>
                <w:sz w:val="20"/>
                <w:szCs w:val="20"/>
              </w:rPr>
              <w:t>-</w:t>
            </w:r>
          </w:p>
        </w:tc>
        <w:tc>
          <w:tcPr>
            <w:tcW w:w="283" w:type="pct"/>
            <w:vAlign w:val="center"/>
          </w:tcPr>
          <w:p w:rsidR="00C33034" w:rsidRDefault="00C33034" w:rsidP="00C33034">
            <w:pPr>
              <w:jc w:val="center"/>
              <w:rPr>
                <w:color w:val="000000"/>
                <w:sz w:val="20"/>
                <w:szCs w:val="20"/>
              </w:rPr>
            </w:pPr>
            <w:r>
              <w:rPr>
                <w:color w:val="000000"/>
                <w:sz w:val="20"/>
                <w:szCs w:val="20"/>
              </w:rPr>
              <w:t>10,0</w:t>
            </w:r>
          </w:p>
        </w:tc>
        <w:tc>
          <w:tcPr>
            <w:tcW w:w="330" w:type="pct"/>
            <w:vAlign w:val="center"/>
          </w:tcPr>
          <w:p w:rsidR="00C33034" w:rsidRDefault="00C33034" w:rsidP="00C33034">
            <w:pPr>
              <w:jc w:val="center"/>
              <w:rPr>
                <w:color w:val="000000"/>
                <w:sz w:val="20"/>
                <w:szCs w:val="20"/>
              </w:rPr>
            </w:pPr>
            <w:r>
              <w:rPr>
                <w:color w:val="000000"/>
                <w:sz w:val="20"/>
                <w:szCs w:val="20"/>
              </w:rPr>
              <w:t>10,0</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BA482D" w:rsidRDefault="00C33034" w:rsidP="00C33034">
            <w:pPr>
              <w:rPr>
                <w:sz w:val="20"/>
                <w:szCs w:val="20"/>
                <w:lang w:val="ru-RU"/>
              </w:rPr>
            </w:pPr>
            <w:r w:rsidRPr="00BA482D">
              <w:rPr>
                <w:sz w:val="20"/>
                <w:szCs w:val="20"/>
                <w:lang w:val="ru-RU"/>
              </w:rPr>
              <w:t>- на послуги по перевезенню картин, тис. грн.</w:t>
            </w:r>
          </w:p>
        </w:tc>
        <w:tc>
          <w:tcPr>
            <w:tcW w:w="283" w:type="pct"/>
            <w:vAlign w:val="center"/>
          </w:tcPr>
          <w:p w:rsidR="00C33034" w:rsidRPr="00BA482D" w:rsidRDefault="00C33034" w:rsidP="00C33034">
            <w:pPr>
              <w:jc w:val="center"/>
              <w:rPr>
                <w:sz w:val="20"/>
                <w:szCs w:val="20"/>
              </w:rPr>
            </w:pPr>
            <w:r w:rsidRPr="00BA482D">
              <w:rPr>
                <w:sz w:val="20"/>
                <w:szCs w:val="20"/>
              </w:rPr>
              <w:t>-</w:t>
            </w:r>
          </w:p>
        </w:tc>
        <w:tc>
          <w:tcPr>
            <w:tcW w:w="283" w:type="pct"/>
            <w:vAlign w:val="center"/>
          </w:tcPr>
          <w:p w:rsidR="00C33034" w:rsidRPr="00BA482D" w:rsidRDefault="00C33034" w:rsidP="00C33034">
            <w:pPr>
              <w:jc w:val="center"/>
              <w:rPr>
                <w:sz w:val="20"/>
                <w:szCs w:val="20"/>
              </w:rPr>
            </w:pPr>
            <w:r w:rsidRPr="00BA482D">
              <w:rPr>
                <w:sz w:val="20"/>
                <w:szCs w:val="20"/>
              </w:rPr>
              <w:t>-</w:t>
            </w:r>
          </w:p>
        </w:tc>
        <w:tc>
          <w:tcPr>
            <w:tcW w:w="284" w:type="pct"/>
            <w:vAlign w:val="center"/>
          </w:tcPr>
          <w:p w:rsidR="00C33034" w:rsidRPr="00BA482D" w:rsidRDefault="00C33034" w:rsidP="00C33034">
            <w:pPr>
              <w:jc w:val="center"/>
              <w:rPr>
                <w:sz w:val="20"/>
                <w:szCs w:val="20"/>
              </w:rPr>
            </w:pPr>
            <w:r w:rsidRPr="00BA482D">
              <w:rPr>
                <w:sz w:val="20"/>
                <w:szCs w:val="20"/>
              </w:rPr>
              <w:t>-</w:t>
            </w:r>
          </w:p>
        </w:tc>
        <w:tc>
          <w:tcPr>
            <w:tcW w:w="283" w:type="pct"/>
            <w:vAlign w:val="center"/>
          </w:tcPr>
          <w:p w:rsidR="00C33034" w:rsidRPr="00BA482D" w:rsidRDefault="00C33034" w:rsidP="00C33034">
            <w:pPr>
              <w:jc w:val="center"/>
              <w:rPr>
                <w:sz w:val="20"/>
                <w:szCs w:val="20"/>
              </w:rPr>
            </w:pPr>
            <w:r>
              <w:rPr>
                <w:sz w:val="20"/>
                <w:szCs w:val="20"/>
              </w:rPr>
              <w:t>24</w:t>
            </w:r>
            <w:r w:rsidRPr="00BA482D">
              <w:rPr>
                <w:sz w:val="20"/>
                <w:szCs w:val="20"/>
              </w:rPr>
              <w:t>,0</w:t>
            </w:r>
          </w:p>
        </w:tc>
        <w:tc>
          <w:tcPr>
            <w:tcW w:w="330" w:type="pct"/>
            <w:vAlign w:val="center"/>
          </w:tcPr>
          <w:p w:rsidR="00C33034" w:rsidRPr="00BA482D" w:rsidRDefault="00C33034" w:rsidP="00C33034">
            <w:pPr>
              <w:jc w:val="center"/>
              <w:rPr>
                <w:sz w:val="20"/>
                <w:szCs w:val="20"/>
              </w:rPr>
            </w:pPr>
            <w:r>
              <w:rPr>
                <w:sz w:val="20"/>
                <w:szCs w:val="20"/>
              </w:rPr>
              <w:t>24</w:t>
            </w:r>
            <w:r w:rsidRPr="00BA482D">
              <w:rPr>
                <w:sz w:val="20"/>
                <w:szCs w:val="20"/>
              </w:rPr>
              <w:t>,0</w:t>
            </w:r>
          </w:p>
        </w:tc>
        <w:tc>
          <w:tcPr>
            <w:tcW w:w="283" w:type="pct"/>
            <w:vAlign w:val="center"/>
          </w:tcPr>
          <w:p w:rsidR="00C33034" w:rsidRDefault="00C33034" w:rsidP="00C33034">
            <w:pPr>
              <w:jc w:val="center"/>
              <w:rPr>
                <w:color w:val="000000"/>
                <w:sz w:val="20"/>
                <w:szCs w:val="20"/>
                <w:lang w:val="ru-RU"/>
              </w:rPr>
            </w:pP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18,0</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18,0</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4C83" w:rsidRDefault="00C33034" w:rsidP="00C33034">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C33034" w:rsidRPr="00922750" w:rsidRDefault="00C33034" w:rsidP="00C33034">
            <w:pPr>
              <w:jc w:val="center"/>
              <w:rPr>
                <w:sz w:val="20"/>
                <w:szCs w:val="20"/>
              </w:rPr>
            </w:pPr>
          </w:p>
        </w:tc>
        <w:tc>
          <w:tcPr>
            <w:tcW w:w="283" w:type="pct"/>
            <w:vAlign w:val="center"/>
          </w:tcPr>
          <w:p w:rsidR="00C33034" w:rsidRPr="00922750" w:rsidRDefault="00C33034" w:rsidP="00C33034">
            <w:pPr>
              <w:jc w:val="center"/>
              <w:rPr>
                <w:sz w:val="20"/>
                <w:szCs w:val="20"/>
              </w:rPr>
            </w:pPr>
          </w:p>
        </w:tc>
        <w:tc>
          <w:tcPr>
            <w:tcW w:w="284" w:type="pct"/>
          </w:tcPr>
          <w:p w:rsidR="00C33034" w:rsidRDefault="00C33034" w:rsidP="00C33034">
            <w:pPr>
              <w:jc w:val="center"/>
              <w:rPr>
                <w:i/>
                <w:iCs/>
                <w:color w:val="000000"/>
                <w:sz w:val="20"/>
                <w:szCs w:val="20"/>
              </w:rPr>
            </w:pPr>
          </w:p>
        </w:tc>
        <w:tc>
          <w:tcPr>
            <w:tcW w:w="283" w:type="pct"/>
          </w:tcPr>
          <w:p w:rsidR="00C33034" w:rsidRDefault="00C33034" w:rsidP="00C33034">
            <w:pPr>
              <w:jc w:val="center"/>
              <w:rPr>
                <w:i/>
                <w:iCs/>
                <w:color w:val="000000"/>
                <w:sz w:val="20"/>
                <w:szCs w:val="20"/>
              </w:rPr>
            </w:pPr>
          </w:p>
        </w:tc>
        <w:tc>
          <w:tcPr>
            <w:tcW w:w="330" w:type="pct"/>
            <w:vAlign w:val="center"/>
          </w:tcPr>
          <w:p w:rsidR="00C33034" w:rsidRDefault="00C33034" w:rsidP="00C33034">
            <w:pPr>
              <w:jc w:val="center"/>
              <w:rPr>
                <w:color w:val="000000"/>
                <w:sz w:val="20"/>
                <w:szCs w:val="20"/>
              </w:rPr>
            </w:pPr>
          </w:p>
        </w:tc>
        <w:tc>
          <w:tcPr>
            <w:tcW w:w="283" w:type="pct"/>
          </w:tcPr>
          <w:p w:rsidR="00C33034" w:rsidRDefault="00C33034" w:rsidP="00C33034">
            <w:pPr>
              <w:jc w:val="center"/>
              <w:rPr>
                <w:i/>
                <w:iCs/>
                <w:color w:val="000000"/>
                <w:sz w:val="20"/>
                <w:szCs w:val="20"/>
              </w:rPr>
            </w:pPr>
          </w:p>
        </w:tc>
        <w:tc>
          <w:tcPr>
            <w:tcW w:w="330" w:type="pct"/>
          </w:tcPr>
          <w:p w:rsidR="00C33034" w:rsidRDefault="00C33034" w:rsidP="00C33034">
            <w:pPr>
              <w:jc w:val="center"/>
              <w:rPr>
                <w:i/>
                <w:iCs/>
                <w:color w:val="000000"/>
                <w:sz w:val="20"/>
                <w:szCs w:val="20"/>
              </w:rPr>
            </w:pPr>
          </w:p>
        </w:tc>
        <w:tc>
          <w:tcPr>
            <w:tcW w:w="335" w:type="pct"/>
          </w:tcPr>
          <w:p w:rsidR="00C33034" w:rsidRDefault="00C33034" w:rsidP="00C33034">
            <w:pPr>
              <w:jc w:val="center"/>
              <w:rPr>
                <w:i/>
                <w:iCs/>
                <w:color w:val="000000"/>
                <w:sz w:val="20"/>
                <w:szCs w:val="20"/>
              </w:rPr>
            </w:pPr>
          </w:p>
        </w:tc>
        <w:tc>
          <w:tcPr>
            <w:tcW w:w="327" w:type="pct"/>
          </w:tcPr>
          <w:p w:rsidR="00C33034" w:rsidRDefault="00C33034" w:rsidP="00C33034">
            <w:pPr>
              <w:jc w:val="center"/>
              <w:rPr>
                <w:i/>
                <w:iCs/>
                <w:color w:val="000000"/>
                <w:sz w:val="20"/>
                <w:szCs w:val="20"/>
              </w:rPr>
            </w:pP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4C83" w:rsidRDefault="00C33034" w:rsidP="00C33034">
            <w:pPr>
              <w:rPr>
                <w:b/>
                <w:bCs/>
                <w:sz w:val="20"/>
                <w:szCs w:val="20"/>
              </w:rPr>
            </w:pPr>
            <w:r>
              <w:rPr>
                <w:b/>
                <w:bCs/>
                <w:sz w:val="20"/>
                <w:szCs w:val="20"/>
              </w:rPr>
              <w:t xml:space="preserve">- </w:t>
            </w:r>
            <w:r w:rsidRPr="00350752">
              <w:rPr>
                <w:sz w:val="20"/>
                <w:szCs w:val="20"/>
              </w:rPr>
              <w:t>кількість культурно-промоційних заходів, од.</w:t>
            </w:r>
          </w:p>
        </w:tc>
        <w:tc>
          <w:tcPr>
            <w:tcW w:w="283" w:type="pct"/>
            <w:vAlign w:val="center"/>
          </w:tcPr>
          <w:p w:rsidR="00C33034" w:rsidRPr="00922750" w:rsidRDefault="00C33034" w:rsidP="00C33034">
            <w:pPr>
              <w:jc w:val="center"/>
              <w:rPr>
                <w:sz w:val="20"/>
                <w:szCs w:val="20"/>
              </w:rPr>
            </w:pPr>
            <w:r>
              <w:rPr>
                <w:sz w:val="20"/>
                <w:szCs w:val="20"/>
              </w:rPr>
              <w:t>40</w:t>
            </w:r>
          </w:p>
        </w:tc>
        <w:tc>
          <w:tcPr>
            <w:tcW w:w="283" w:type="pct"/>
            <w:vAlign w:val="center"/>
          </w:tcPr>
          <w:p w:rsidR="00C33034" w:rsidRPr="00922750" w:rsidRDefault="00C33034" w:rsidP="00C33034">
            <w:pPr>
              <w:jc w:val="center"/>
              <w:rPr>
                <w:sz w:val="20"/>
                <w:szCs w:val="20"/>
              </w:rPr>
            </w:pPr>
            <w:r>
              <w:rPr>
                <w:sz w:val="20"/>
                <w:szCs w:val="20"/>
              </w:rPr>
              <w:t>40</w:t>
            </w:r>
          </w:p>
        </w:tc>
        <w:tc>
          <w:tcPr>
            <w:tcW w:w="284" w:type="pct"/>
          </w:tcPr>
          <w:p w:rsidR="00C33034" w:rsidRDefault="00C33034" w:rsidP="00C33034">
            <w:pPr>
              <w:jc w:val="center"/>
              <w:rPr>
                <w:i/>
                <w:iCs/>
                <w:color w:val="000000"/>
                <w:sz w:val="20"/>
                <w:szCs w:val="20"/>
              </w:rPr>
            </w:pPr>
          </w:p>
        </w:tc>
        <w:tc>
          <w:tcPr>
            <w:tcW w:w="283" w:type="pct"/>
          </w:tcPr>
          <w:p w:rsidR="00C33034" w:rsidRPr="00350752" w:rsidRDefault="00C33034" w:rsidP="00C33034">
            <w:pPr>
              <w:jc w:val="center"/>
              <w:rPr>
                <w:color w:val="000000"/>
                <w:sz w:val="20"/>
                <w:szCs w:val="20"/>
              </w:rPr>
            </w:pPr>
            <w:r w:rsidRPr="00350752">
              <w:rPr>
                <w:color w:val="000000"/>
                <w:sz w:val="20"/>
                <w:szCs w:val="20"/>
              </w:rPr>
              <w:t>40</w:t>
            </w:r>
          </w:p>
        </w:tc>
        <w:tc>
          <w:tcPr>
            <w:tcW w:w="330" w:type="pct"/>
            <w:vAlign w:val="center"/>
          </w:tcPr>
          <w:p w:rsidR="00C33034" w:rsidRDefault="00C33034" w:rsidP="00C33034">
            <w:pPr>
              <w:jc w:val="center"/>
              <w:rPr>
                <w:color w:val="000000"/>
                <w:sz w:val="20"/>
                <w:szCs w:val="20"/>
              </w:rPr>
            </w:pPr>
            <w:r>
              <w:rPr>
                <w:color w:val="000000"/>
                <w:sz w:val="20"/>
                <w:szCs w:val="20"/>
              </w:rPr>
              <w:t>40</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40</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40</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1DFE" w:rsidRDefault="00C33034" w:rsidP="00C33034">
            <w:pPr>
              <w:rPr>
                <w:sz w:val="20"/>
                <w:szCs w:val="20"/>
              </w:rPr>
            </w:pPr>
            <w:r>
              <w:rPr>
                <w:sz w:val="20"/>
                <w:szCs w:val="20"/>
              </w:rPr>
              <w:t xml:space="preserve">- кількість інформаційних буклетів, </w:t>
            </w:r>
            <w:r>
              <w:rPr>
                <w:sz w:val="20"/>
                <w:szCs w:val="20"/>
                <w:lang w:val="ru-RU"/>
              </w:rPr>
              <w:t>шт</w:t>
            </w:r>
            <w:r>
              <w:rPr>
                <w:sz w:val="20"/>
                <w:szCs w:val="20"/>
              </w:rPr>
              <w:t>.</w:t>
            </w:r>
          </w:p>
        </w:tc>
        <w:tc>
          <w:tcPr>
            <w:tcW w:w="283" w:type="pct"/>
            <w:vAlign w:val="center"/>
          </w:tcPr>
          <w:p w:rsidR="00C33034" w:rsidRPr="00922750" w:rsidRDefault="00C33034" w:rsidP="00C33034">
            <w:pPr>
              <w:jc w:val="center"/>
              <w:rPr>
                <w:sz w:val="20"/>
                <w:szCs w:val="20"/>
              </w:rPr>
            </w:pPr>
            <w:r>
              <w:rPr>
                <w:sz w:val="20"/>
                <w:szCs w:val="20"/>
              </w:rPr>
              <w:t>200</w:t>
            </w:r>
          </w:p>
        </w:tc>
        <w:tc>
          <w:tcPr>
            <w:tcW w:w="283" w:type="pct"/>
            <w:vAlign w:val="center"/>
          </w:tcPr>
          <w:p w:rsidR="00C33034" w:rsidRPr="00922750" w:rsidRDefault="00C33034" w:rsidP="00C33034">
            <w:pPr>
              <w:jc w:val="center"/>
              <w:rPr>
                <w:sz w:val="20"/>
                <w:szCs w:val="20"/>
              </w:rPr>
            </w:pPr>
            <w:r>
              <w:rPr>
                <w:sz w:val="20"/>
                <w:szCs w:val="20"/>
              </w:rPr>
              <w:t>200</w:t>
            </w:r>
          </w:p>
        </w:tc>
        <w:tc>
          <w:tcPr>
            <w:tcW w:w="284" w:type="pct"/>
          </w:tcPr>
          <w:p w:rsidR="00C33034" w:rsidRDefault="00C33034" w:rsidP="00C33034">
            <w:pPr>
              <w:jc w:val="center"/>
              <w:rPr>
                <w:i/>
                <w:iCs/>
                <w:color w:val="000000"/>
                <w:sz w:val="20"/>
                <w:szCs w:val="20"/>
              </w:rPr>
            </w:pPr>
            <w:r>
              <w:rPr>
                <w:i/>
                <w:iCs/>
                <w:color w:val="000000"/>
                <w:sz w:val="20"/>
                <w:szCs w:val="20"/>
              </w:rPr>
              <w:t>-</w:t>
            </w:r>
          </w:p>
        </w:tc>
        <w:tc>
          <w:tcPr>
            <w:tcW w:w="283" w:type="pct"/>
          </w:tcPr>
          <w:p w:rsidR="00C33034" w:rsidRDefault="00C33034" w:rsidP="00C33034">
            <w:pPr>
              <w:jc w:val="center"/>
              <w:rPr>
                <w:i/>
                <w:iCs/>
                <w:color w:val="000000"/>
                <w:sz w:val="20"/>
                <w:szCs w:val="20"/>
              </w:rPr>
            </w:pPr>
            <w:r>
              <w:rPr>
                <w:i/>
                <w:iCs/>
                <w:color w:val="000000"/>
                <w:sz w:val="20"/>
                <w:szCs w:val="20"/>
              </w:rPr>
              <w:t>-</w:t>
            </w:r>
          </w:p>
        </w:tc>
        <w:tc>
          <w:tcPr>
            <w:tcW w:w="330" w:type="pct"/>
            <w:vAlign w:val="center"/>
          </w:tcPr>
          <w:p w:rsidR="00C33034" w:rsidRDefault="00C33034" w:rsidP="00C33034">
            <w:pPr>
              <w:jc w:val="center"/>
              <w:rPr>
                <w:color w:val="000000"/>
                <w:sz w:val="20"/>
                <w:szCs w:val="20"/>
              </w:rPr>
            </w:pPr>
            <w:r>
              <w:rPr>
                <w:color w:val="000000"/>
                <w:sz w:val="20"/>
                <w:szCs w:val="20"/>
              </w:rPr>
              <w:t>-</w:t>
            </w:r>
          </w:p>
        </w:tc>
        <w:tc>
          <w:tcPr>
            <w:tcW w:w="283" w:type="pct"/>
          </w:tcPr>
          <w:p w:rsidR="00C33034" w:rsidRDefault="00C33034" w:rsidP="00C33034">
            <w:pPr>
              <w:jc w:val="center"/>
              <w:rPr>
                <w:i/>
                <w:iCs/>
                <w:color w:val="000000"/>
                <w:sz w:val="20"/>
                <w:szCs w:val="20"/>
              </w:rPr>
            </w:pPr>
            <w:r>
              <w:rPr>
                <w:i/>
                <w:iCs/>
                <w:color w:val="000000"/>
                <w:sz w:val="20"/>
                <w:szCs w:val="20"/>
              </w:rPr>
              <w:t>-</w:t>
            </w:r>
          </w:p>
        </w:tc>
        <w:tc>
          <w:tcPr>
            <w:tcW w:w="330" w:type="pct"/>
          </w:tcPr>
          <w:p w:rsidR="00C33034" w:rsidRPr="00251F5E" w:rsidRDefault="00C33034" w:rsidP="00C33034">
            <w:pPr>
              <w:jc w:val="center"/>
              <w:rPr>
                <w:color w:val="000000"/>
                <w:sz w:val="20"/>
                <w:szCs w:val="20"/>
                <w:lang w:val="en-US"/>
              </w:rPr>
            </w:pPr>
            <w:r>
              <w:rPr>
                <w:color w:val="000000"/>
                <w:sz w:val="20"/>
                <w:szCs w:val="20"/>
                <w:lang w:val="en-US"/>
              </w:rPr>
              <w:t>-</w:t>
            </w:r>
          </w:p>
        </w:tc>
        <w:tc>
          <w:tcPr>
            <w:tcW w:w="335" w:type="pct"/>
          </w:tcPr>
          <w:p w:rsidR="00C33034" w:rsidRPr="00251F5E" w:rsidRDefault="00C33034" w:rsidP="00C33034">
            <w:pPr>
              <w:jc w:val="center"/>
              <w:rPr>
                <w:color w:val="000000"/>
                <w:sz w:val="20"/>
                <w:szCs w:val="20"/>
                <w:lang w:val="en-US"/>
              </w:rPr>
            </w:pPr>
            <w:r>
              <w:rPr>
                <w:color w:val="000000"/>
                <w:sz w:val="20"/>
                <w:szCs w:val="20"/>
                <w:lang w:val="en-US"/>
              </w:rPr>
              <w:t>-</w:t>
            </w:r>
          </w:p>
        </w:tc>
        <w:tc>
          <w:tcPr>
            <w:tcW w:w="327" w:type="pct"/>
          </w:tcPr>
          <w:p w:rsidR="00C33034" w:rsidRPr="00941406" w:rsidRDefault="00C33034" w:rsidP="00C33034">
            <w:pPr>
              <w:jc w:val="center"/>
              <w:rPr>
                <w:i/>
                <w:iCs/>
                <w:color w:val="000000"/>
                <w:sz w:val="20"/>
                <w:szCs w:val="20"/>
                <w:lang w:val="en-US"/>
              </w:rPr>
            </w:pPr>
            <w:r>
              <w:rPr>
                <w:i/>
                <w:iCs/>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4C83" w:rsidRDefault="00C33034" w:rsidP="00C33034">
            <w:pPr>
              <w:rPr>
                <w:sz w:val="20"/>
                <w:szCs w:val="20"/>
              </w:rPr>
            </w:pPr>
            <w:r w:rsidRPr="00294C83">
              <w:rPr>
                <w:sz w:val="20"/>
                <w:szCs w:val="20"/>
              </w:rPr>
              <w:t xml:space="preserve">- кількість </w:t>
            </w:r>
            <w:r>
              <w:rPr>
                <w:sz w:val="20"/>
                <w:szCs w:val="20"/>
              </w:rPr>
              <w:t>проспектів з картою-схемою, шт.</w:t>
            </w:r>
          </w:p>
        </w:tc>
        <w:tc>
          <w:tcPr>
            <w:tcW w:w="283" w:type="pct"/>
            <w:vAlign w:val="center"/>
          </w:tcPr>
          <w:p w:rsidR="00C33034" w:rsidRPr="00922750" w:rsidRDefault="00C33034" w:rsidP="00C33034">
            <w:pPr>
              <w:jc w:val="center"/>
              <w:rPr>
                <w:sz w:val="20"/>
                <w:szCs w:val="20"/>
              </w:rPr>
            </w:pPr>
            <w:r>
              <w:rPr>
                <w:sz w:val="20"/>
                <w:szCs w:val="20"/>
              </w:rPr>
              <w:t>4000</w:t>
            </w:r>
          </w:p>
        </w:tc>
        <w:tc>
          <w:tcPr>
            <w:tcW w:w="283" w:type="pct"/>
            <w:vAlign w:val="center"/>
          </w:tcPr>
          <w:p w:rsidR="00C33034" w:rsidRPr="00922750" w:rsidRDefault="00C33034" w:rsidP="00C33034">
            <w:pPr>
              <w:jc w:val="center"/>
              <w:rPr>
                <w:sz w:val="20"/>
                <w:szCs w:val="20"/>
              </w:rPr>
            </w:pPr>
            <w:r>
              <w:rPr>
                <w:sz w:val="20"/>
                <w:szCs w:val="20"/>
              </w:rPr>
              <w:t>4000</w:t>
            </w:r>
          </w:p>
        </w:tc>
        <w:tc>
          <w:tcPr>
            <w:tcW w:w="284" w:type="pct"/>
          </w:tcPr>
          <w:p w:rsidR="00C33034" w:rsidRPr="00A11A5D" w:rsidRDefault="00C33034" w:rsidP="00C33034">
            <w:pPr>
              <w:jc w:val="center"/>
              <w:rPr>
                <w:color w:val="000000"/>
                <w:sz w:val="20"/>
                <w:szCs w:val="20"/>
              </w:rPr>
            </w:pPr>
            <w:r>
              <w:rPr>
                <w:color w:val="000000"/>
                <w:sz w:val="20"/>
                <w:szCs w:val="20"/>
              </w:rPr>
              <w:t>-</w:t>
            </w:r>
          </w:p>
        </w:tc>
        <w:tc>
          <w:tcPr>
            <w:tcW w:w="283" w:type="pct"/>
          </w:tcPr>
          <w:p w:rsidR="00C33034" w:rsidRPr="00A11A5D" w:rsidRDefault="00C33034" w:rsidP="00C33034">
            <w:pPr>
              <w:jc w:val="center"/>
              <w:rPr>
                <w:color w:val="000000"/>
                <w:sz w:val="20"/>
                <w:szCs w:val="20"/>
              </w:rPr>
            </w:pPr>
            <w:r w:rsidRPr="00A11A5D">
              <w:rPr>
                <w:color w:val="000000"/>
                <w:sz w:val="20"/>
                <w:szCs w:val="20"/>
              </w:rPr>
              <w:t>2000</w:t>
            </w:r>
          </w:p>
        </w:tc>
        <w:tc>
          <w:tcPr>
            <w:tcW w:w="330" w:type="pct"/>
            <w:vAlign w:val="bottom"/>
          </w:tcPr>
          <w:p w:rsidR="00C33034" w:rsidRPr="00F15C9B" w:rsidRDefault="00C33034" w:rsidP="00C33034">
            <w:pPr>
              <w:rPr>
                <w:sz w:val="20"/>
                <w:szCs w:val="20"/>
              </w:rPr>
            </w:pPr>
            <w:r w:rsidRPr="00F15C9B">
              <w:rPr>
                <w:sz w:val="20"/>
                <w:szCs w:val="20"/>
              </w:rPr>
              <w:t>2000</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BA482D" w:rsidRDefault="00C33034" w:rsidP="00C33034">
            <w:pPr>
              <w:rPr>
                <w:sz w:val="20"/>
                <w:szCs w:val="20"/>
              </w:rPr>
            </w:pPr>
            <w:r w:rsidRPr="00BA482D">
              <w:rPr>
                <w:sz w:val="20"/>
                <w:szCs w:val="20"/>
              </w:rPr>
              <w:t>- кількість послуг по перевезенню картин, од.</w:t>
            </w:r>
          </w:p>
        </w:tc>
        <w:tc>
          <w:tcPr>
            <w:tcW w:w="283" w:type="pct"/>
            <w:vAlign w:val="center"/>
          </w:tcPr>
          <w:p w:rsidR="00C33034" w:rsidRPr="00BA482D" w:rsidRDefault="00C33034" w:rsidP="00C33034">
            <w:pPr>
              <w:jc w:val="center"/>
              <w:rPr>
                <w:sz w:val="20"/>
                <w:szCs w:val="20"/>
              </w:rPr>
            </w:pPr>
            <w:r w:rsidRPr="00BA482D">
              <w:rPr>
                <w:sz w:val="20"/>
                <w:szCs w:val="20"/>
              </w:rPr>
              <w:t>-</w:t>
            </w:r>
          </w:p>
        </w:tc>
        <w:tc>
          <w:tcPr>
            <w:tcW w:w="283" w:type="pct"/>
            <w:vAlign w:val="center"/>
          </w:tcPr>
          <w:p w:rsidR="00C33034" w:rsidRPr="00BA482D" w:rsidRDefault="00C33034" w:rsidP="00C33034">
            <w:pPr>
              <w:jc w:val="center"/>
              <w:rPr>
                <w:sz w:val="20"/>
                <w:szCs w:val="20"/>
              </w:rPr>
            </w:pPr>
            <w:r w:rsidRPr="00BA482D">
              <w:rPr>
                <w:sz w:val="20"/>
                <w:szCs w:val="20"/>
              </w:rPr>
              <w:t>-</w:t>
            </w:r>
          </w:p>
        </w:tc>
        <w:tc>
          <w:tcPr>
            <w:tcW w:w="284" w:type="pct"/>
          </w:tcPr>
          <w:p w:rsidR="00C33034" w:rsidRPr="00BA482D" w:rsidRDefault="00C33034" w:rsidP="00C33034">
            <w:pPr>
              <w:jc w:val="center"/>
              <w:rPr>
                <w:sz w:val="20"/>
                <w:szCs w:val="20"/>
              </w:rPr>
            </w:pPr>
            <w:r w:rsidRPr="00BA482D">
              <w:rPr>
                <w:sz w:val="20"/>
                <w:szCs w:val="20"/>
              </w:rPr>
              <w:t>-</w:t>
            </w:r>
          </w:p>
        </w:tc>
        <w:tc>
          <w:tcPr>
            <w:tcW w:w="283" w:type="pct"/>
          </w:tcPr>
          <w:p w:rsidR="00C33034" w:rsidRPr="00BA482D" w:rsidRDefault="00C33034" w:rsidP="00C33034">
            <w:pPr>
              <w:jc w:val="center"/>
              <w:rPr>
                <w:sz w:val="20"/>
                <w:szCs w:val="20"/>
              </w:rPr>
            </w:pPr>
            <w:r>
              <w:rPr>
                <w:sz w:val="20"/>
                <w:szCs w:val="20"/>
              </w:rPr>
              <w:t>6</w:t>
            </w:r>
          </w:p>
        </w:tc>
        <w:tc>
          <w:tcPr>
            <w:tcW w:w="330" w:type="pct"/>
            <w:vAlign w:val="bottom"/>
          </w:tcPr>
          <w:p w:rsidR="00C33034" w:rsidRPr="00BA482D" w:rsidRDefault="00C33034" w:rsidP="00C33034">
            <w:pPr>
              <w:rPr>
                <w:sz w:val="20"/>
                <w:szCs w:val="20"/>
              </w:rPr>
            </w:pPr>
            <w:r>
              <w:rPr>
                <w:sz w:val="20"/>
                <w:szCs w:val="20"/>
              </w:rPr>
              <w:t xml:space="preserve">       6</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6</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6</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4C83" w:rsidRDefault="00C33034" w:rsidP="00C33034">
            <w:pPr>
              <w:rPr>
                <w:sz w:val="20"/>
                <w:szCs w:val="20"/>
              </w:rPr>
            </w:pPr>
            <w:r w:rsidRPr="00291DFE">
              <w:rPr>
                <w:b/>
                <w:bCs/>
                <w:sz w:val="20"/>
                <w:szCs w:val="20"/>
              </w:rPr>
              <w:t>Показник ефективності:</w:t>
            </w:r>
          </w:p>
        </w:tc>
        <w:tc>
          <w:tcPr>
            <w:tcW w:w="283" w:type="pct"/>
            <w:vAlign w:val="center"/>
          </w:tcPr>
          <w:p w:rsidR="00C33034" w:rsidRPr="00922750" w:rsidRDefault="00C33034" w:rsidP="00C33034">
            <w:pPr>
              <w:jc w:val="center"/>
              <w:rPr>
                <w:sz w:val="20"/>
                <w:szCs w:val="20"/>
              </w:rPr>
            </w:pPr>
          </w:p>
        </w:tc>
        <w:tc>
          <w:tcPr>
            <w:tcW w:w="283" w:type="pct"/>
            <w:vAlign w:val="center"/>
          </w:tcPr>
          <w:p w:rsidR="00C33034" w:rsidRPr="00922750" w:rsidRDefault="00C33034" w:rsidP="00C33034">
            <w:pPr>
              <w:jc w:val="center"/>
              <w:rPr>
                <w:sz w:val="20"/>
                <w:szCs w:val="20"/>
              </w:rPr>
            </w:pPr>
          </w:p>
        </w:tc>
        <w:tc>
          <w:tcPr>
            <w:tcW w:w="284" w:type="pct"/>
          </w:tcPr>
          <w:p w:rsidR="00C33034" w:rsidRDefault="00C33034" w:rsidP="00C33034">
            <w:pPr>
              <w:jc w:val="center"/>
              <w:rPr>
                <w:i/>
                <w:iCs/>
                <w:color w:val="000000"/>
                <w:sz w:val="20"/>
                <w:szCs w:val="20"/>
              </w:rPr>
            </w:pPr>
          </w:p>
        </w:tc>
        <w:tc>
          <w:tcPr>
            <w:tcW w:w="283" w:type="pct"/>
          </w:tcPr>
          <w:p w:rsidR="00C33034" w:rsidRDefault="00C33034" w:rsidP="00C33034">
            <w:pPr>
              <w:jc w:val="center"/>
              <w:rPr>
                <w:i/>
                <w:iCs/>
                <w:color w:val="000000"/>
                <w:sz w:val="20"/>
                <w:szCs w:val="20"/>
              </w:rPr>
            </w:pPr>
          </w:p>
        </w:tc>
        <w:tc>
          <w:tcPr>
            <w:tcW w:w="330" w:type="pct"/>
            <w:vAlign w:val="center"/>
          </w:tcPr>
          <w:p w:rsidR="00C33034" w:rsidRDefault="00C33034" w:rsidP="00C33034">
            <w:pPr>
              <w:jc w:val="center"/>
              <w:rPr>
                <w:color w:val="000000"/>
                <w:sz w:val="20"/>
                <w:szCs w:val="20"/>
              </w:rPr>
            </w:pPr>
          </w:p>
        </w:tc>
        <w:tc>
          <w:tcPr>
            <w:tcW w:w="283" w:type="pct"/>
          </w:tcPr>
          <w:p w:rsidR="00C33034" w:rsidRDefault="00C33034" w:rsidP="00C33034">
            <w:pPr>
              <w:jc w:val="center"/>
              <w:rPr>
                <w:i/>
                <w:iCs/>
                <w:color w:val="000000"/>
                <w:sz w:val="20"/>
                <w:szCs w:val="20"/>
              </w:rPr>
            </w:pPr>
          </w:p>
        </w:tc>
        <w:tc>
          <w:tcPr>
            <w:tcW w:w="330" w:type="pct"/>
          </w:tcPr>
          <w:p w:rsidR="00C33034" w:rsidRDefault="00C33034" w:rsidP="00C33034">
            <w:pPr>
              <w:jc w:val="center"/>
              <w:rPr>
                <w:i/>
                <w:iCs/>
                <w:color w:val="000000"/>
                <w:sz w:val="20"/>
                <w:szCs w:val="20"/>
              </w:rPr>
            </w:pPr>
          </w:p>
        </w:tc>
        <w:tc>
          <w:tcPr>
            <w:tcW w:w="335" w:type="pct"/>
          </w:tcPr>
          <w:p w:rsidR="00C33034" w:rsidRDefault="00C33034" w:rsidP="00C33034">
            <w:pPr>
              <w:jc w:val="center"/>
              <w:rPr>
                <w:i/>
                <w:iCs/>
                <w:color w:val="000000"/>
                <w:sz w:val="20"/>
                <w:szCs w:val="20"/>
              </w:rPr>
            </w:pPr>
          </w:p>
        </w:tc>
        <w:tc>
          <w:tcPr>
            <w:tcW w:w="327" w:type="pct"/>
          </w:tcPr>
          <w:p w:rsidR="00C33034" w:rsidRDefault="00C33034" w:rsidP="00C33034">
            <w:pPr>
              <w:jc w:val="center"/>
              <w:rPr>
                <w:i/>
                <w:iCs/>
                <w:color w:val="000000"/>
                <w:sz w:val="20"/>
                <w:szCs w:val="20"/>
              </w:rPr>
            </w:pP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4C181E" w:rsidRDefault="00C33034" w:rsidP="00C33034">
            <w:pPr>
              <w:rPr>
                <w:sz w:val="20"/>
                <w:szCs w:val="20"/>
                <w:lang w:val="ru-RU"/>
              </w:rPr>
            </w:pPr>
            <w:r w:rsidRPr="00E37F70">
              <w:rPr>
                <w:sz w:val="20"/>
                <w:szCs w:val="20"/>
              </w:rPr>
              <w:t>- середній розмір витрат на забезпечення</w:t>
            </w:r>
            <w:r>
              <w:rPr>
                <w:sz w:val="20"/>
                <w:szCs w:val="20"/>
              </w:rPr>
              <w:t xml:space="preserve"> проведення одного заходу, грн.</w:t>
            </w:r>
          </w:p>
        </w:tc>
        <w:tc>
          <w:tcPr>
            <w:tcW w:w="283" w:type="pct"/>
            <w:vAlign w:val="center"/>
          </w:tcPr>
          <w:p w:rsidR="00C33034" w:rsidRPr="00922750" w:rsidRDefault="00C33034" w:rsidP="00C33034">
            <w:pPr>
              <w:jc w:val="center"/>
              <w:rPr>
                <w:sz w:val="20"/>
                <w:szCs w:val="20"/>
              </w:rPr>
            </w:pPr>
            <w:r>
              <w:rPr>
                <w:sz w:val="20"/>
                <w:szCs w:val="20"/>
              </w:rPr>
              <w:t>675,00</w:t>
            </w:r>
          </w:p>
        </w:tc>
        <w:tc>
          <w:tcPr>
            <w:tcW w:w="283" w:type="pct"/>
            <w:vAlign w:val="center"/>
          </w:tcPr>
          <w:p w:rsidR="00C33034" w:rsidRPr="00922750" w:rsidRDefault="00C33034" w:rsidP="00C33034">
            <w:pPr>
              <w:jc w:val="center"/>
              <w:rPr>
                <w:sz w:val="20"/>
                <w:szCs w:val="20"/>
              </w:rPr>
            </w:pPr>
            <w:r>
              <w:rPr>
                <w:sz w:val="20"/>
                <w:szCs w:val="20"/>
              </w:rPr>
              <w:t>675,00</w:t>
            </w:r>
          </w:p>
        </w:tc>
        <w:tc>
          <w:tcPr>
            <w:tcW w:w="284" w:type="pct"/>
          </w:tcPr>
          <w:p w:rsidR="00C33034" w:rsidRDefault="00C33034" w:rsidP="00C33034">
            <w:pPr>
              <w:jc w:val="center"/>
              <w:rPr>
                <w:i/>
                <w:iCs/>
                <w:color w:val="000000"/>
                <w:sz w:val="20"/>
                <w:szCs w:val="20"/>
              </w:rPr>
            </w:pPr>
          </w:p>
        </w:tc>
        <w:tc>
          <w:tcPr>
            <w:tcW w:w="283" w:type="pct"/>
          </w:tcPr>
          <w:p w:rsidR="00C33034" w:rsidRPr="00472F33" w:rsidRDefault="00C33034" w:rsidP="00C33034">
            <w:pPr>
              <w:tabs>
                <w:tab w:val="left" w:pos="651"/>
              </w:tabs>
              <w:ind w:left="-116" w:right="-113"/>
              <w:rPr>
                <w:color w:val="000000"/>
                <w:sz w:val="20"/>
                <w:szCs w:val="20"/>
              </w:rPr>
            </w:pPr>
            <w:r w:rsidRPr="00472F33">
              <w:rPr>
                <w:color w:val="000000"/>
                <w:sz w:val="20"/>
                <w:szCs w:val="20"/>
              </w:rPr>
              <w:t>1830,00</w:t>
            </w:r>
          </w:p>
        </w:tc>
        <w:tc>
          <w:tcPr>
            <w:tcW w:w="330" w:type="pct"/>
            <w:vAlign w:val="center"/>
          </w:tcPr>
          <w:p w:rsidR="00C33034" w:rsidRDefault="00C33034" w:rsidP="00C33034">
            <w:pPr>
              <w:ind w:left="-24"/>
              <w:jc w:val="center"/>
              <w:rPr>
                <w:color w:val="000000"/>
                <w:sz w:val="20"/>
                <w:szCs w:val="20"/>
              </w:rPr>
            </w:pPr>
            <w:r>
              <w:rPr>
                <w:color w:val="000000"/>
                <w:sz w:val="20"/>
                <w:szCs w:val="20"/>
              </w:rPr>
              <w:t>1830,00</w:t>
            </w:r>
          </w:p>
        </w:tc>
        <w:tc>
          <w:tcPr>
            <w:tcW w:w="283" w:type="pct"/>
            <w:vAlign w:val="center"/>
          </w:tcPr>
          <w:p w:rsidR="00C33034" w:rsidRDefault="00C33034" w:rsidP="00C33034">
            <w:pPr>
              <w:jc w:val="center"/>
              <w:rPr>
                <w:color w:val="000000"/>
                <w:sz w:val="20"/>
                <w:szCs w:val="20"/>
                <w:lang w:val="ru-RU"/>
              </w:rPr>
            </w:pPr>
            <w:r>
              <w:rPr>
                <w:color w:val="000000"/>
                <w:sz w:val="20"/>
                <w:szCs w:val="20"/>
                <w:lang w:val="ru-RU"/>
              </w:rPr>
              <w:t>-</w:t>
            </w:r>
          </w:p>
        </w:tc>
        <w:tc>
          <w:tcPr>
            <w:tcW w:w="330" w:type="pct"/>
            <w:vAlign w:val="center"/>
          </w:tcPr>
          <w:p w:rsidR="00C33034" w:rsidRDefault="00C33034" w:rsidP="00C33034">
            <w:pPr>
              <w:jc w:val="center"/>
              <w:rPr>
                <w:color w:val="000000"/>
                <w:sz w:val="20"/>
                <w:szCs w:val="20"/>
                <w:lang w:val="ru-RU"/>
              </w:rPr>
            </w:pPr>
            <w:r>
              <w:rPr>
                <w:color w:val="000000"/>
                <w:sz w:val="20"/>
                <w:szCs w:val="20"/>
                <w:lang w:val="ru-RU"/>
              </w:rPr>
              <w:t>3000,00</w:t>
            </w:r>
          </w:p>
        </w:tc>
        <w:tc>
          <w:tcPr>
            <w:tcW w:w="335" w:type="pct"/>
            <w:vAlign w:val="center"/>
          </w:tcPr>
          <w:p w:rsidR="00C33034" w:rsidRDefault="00C33034" w:rsidP="00C33034">
            <w:pPr>
              <w:jc w:val="center"/>
              <w:rPr>
                <w:color w:val="000000"/>
                <w:sz w:val="20"/>
                <w:szCs w:val="20"/>
                <w:lang w:val="ru-RU"/>
              </w:rPr>
            </w:pPr>
            <w:r>
              <w:rPr>
                <w:color w:val="000000"/>
                <w:sz w:val="20"/>
                <w:szCs w:val="20"/>
                <w:lang w:val="ru-RU"/>
              </w:rPr>
              <w:t>3000,00</w:t>
            </w:r>
          </w:p>
        </w:tc>
        <w:tc>
          <w:tcPr>
            <w:tcW w:w="327" w:type="pct"/>
            <w:vAlign w:val="center"/>
          </w:tcPr>
          <w:p w:rsidR="00C33034" w:rsidRPr="00941406" w:rsidRDefault="00C33034" w:rsidP="00C33034">
            <w:pPr>
              <w:jc w:val="center"/>
              <w:rPr>
                <w:color w:val="000000"/>
                <w:sz w:val="20"/>
                <w:szCs w:val="20"/>
                <w:lang w:val="en-US"/>
              </w:rPr>
            </w:pPr>
            <w:r>
              <w:rPr>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294C83" w:rsidRDefault="00C33034" w:rsidP="00C33034">
            <w:pPr>
              <w:rPr>
                <w:sz w:val="20"/>
                <w:szCs w:val="20"/>
              </w:rPr>
            </w:pPr>
            <w:r>
              <w:rPr>
                <w:sz w:val="20"/>
                <w:szCs w:val="20"/>
              </w:rPr>
              <w:t>- середні розмір витрат на створення інформаційного буклету, грн.</w:t>
            </w:r>
          </w:p>
        </w:tc>
        <w:tc>
          <w:tcPr>
            <w:tcW w:w="283" w:type="pct"/>
            <w:vAlign w:val="center"/>
          </w:tcPr>
          <w:p w:rsidR="00C33034" w:rsidRPr="00922750" w:rsidRDefault="00C33034" w:rsidP="00C33034">
            <w:pPr>
              <w:jc w:val="center"/>
              <w:rPr>
                <w:sz w:val="20"/>
                <w:szCs w:val="20"/>
              </w:rPr>
            </w:pPr>
            <w:r>
              <w:rPr>
                <w:sz w:val="20"/>
                <w:szCs w:val="20"/>
              </w:rPr>
              <w:t>35,00</w:t>
            </w:r>
          </w:p>
        </w:tc>
        <w:tc>
          <w:tcPr>
            <w:tcW w:w="283" w:type="pct"/>
            <w:vAlign w:val="center"/>
          </w:tcPr>
          <w:p w:rsidR="00C33034" w:rsidRPr="00922750" w:rsidRDefault="00C33034" w:rsidP="00C33034">
            <w:pPr>
              <w:jc w:val="center"/>
              <w:rPr>
                <w:sz w:val="20"/>
                <w:szCs w:val="20"/>
              </w:rPr>
            </w:pPr>
            <w:r>
              <w:rPr>
                <w:sz w:val="20"/>
                <w:szCs w:val="20"/>
              </w:rPr>
              <w:t>35,00</w:t>
            </w:r>
          </w:p>
        </w:tc>
        <w:tc>
          <w:tcPr>
            <w:tcW w:w="284" w:type="pct"/>
          </w:tcPr>
          <w:p w:rsidR="00C33034" w:rsidRDefault="00C33034" w:rsidP="00C33034">
            <w:pPr>
              <w:jc w:val="center"/>
              <w:rPr>
                <w:i/>
                <w:iCs/>
                <w:color w:val="000000"/>
                <w:sz w:val="20"/>
                <w:szCs w:val="20"/>
              </w:rPr>
            </w:pPr>
            <w:r>
              <w:rPr>
                <w:i/>
                <w:iCs/>
                <w:color w:val="000000"/>
                <w:sz w:val="20"/>
                <w:szCs w:val="20"/>
              </w:rPr>
              <w:t>-</w:t>
            </w:r>
          </w:p>
        </w:tc>
        <w:tc>
          <w:tcPr>
            <w:tcW w:w="283" w:type="pct"/>
          </w:tcPr>
          <w:p w:rsidR="00C33034" w:rsidRDefault="00C33034" w:rsidP="00C33034">
            <w:pPr>
              <w:jc w:val="center"/>
              <w:rPr>
                <w:i/>
                <w:iCs/>
                <w:color w:val="000000"/>
                <w:sz w:val="20"/>
                <w:szCs w:val="20"/>
              </w:rPr>
            </w:pPr>
            <w:r>
              <w:rPr>
                <w:i/>
                <w:iCs/>
                <w:color w:val="000000"/>
                <w:sz w:val="20"/>
                <w:szCs w:val="20"/>
              </w:rPr>
              <w:t>-</w:t>
            </w:r>
          </w:p>
        </w:tc>
        <w:tc>
          <w:tcPr>
            <w:tcW w:w="330" w:type="pct"/>
            <w:vAlign w:val="center"/>
          </w:tcPr>
          <w:p w:rsidR="00C33034" w:rsidRDefault="00C33034" w:rsidP="00C33034">
            <w:pPr>
              <w:jc w:val="center"/>
              <w:rPr>
                <w:color w:val="000000"/>
                <w:sz w:val="20"/>
                <w:szCs w:val="20"/>
              </w:rPr>
            </w:pPr>
            <w:r>
              <w:rPr>
                <w:color w:val="000000"/>
                <w:sz w:val="20"/>
                <w:szCs w:val="20"/>
              </w:rPr>
              <w:t>-</w:t>
            </w:r>
          </w:p>
        </w:tc>
        <w:tc>
          <w:tcPr>
            <w:tcW w:w="283" w:type="pct"/>
          </w:tcPr>
          <w:p w:rsidR="00C33034" w:rsidRDefault="00C33034" w:rsidP="00C33034">
            <w:pPr>
              <w:jc w:val="center"/>
              <w:rPr>
                <w:i/>
                <w:iCs/>
                <w:color w:val="000000"/>
                <w:sz w:val="20"/>
                <w:szCs w:val="20"/>
              </w:rPr>
            </w:pPr>
            <w:r>
              <w:rPr>
                <w:i/>
                <w:iCs/>
                <w:color w:val="000000"/>
                <w:sz w:val="20"/>
                <w:szCs w:val="20"/>
              </w:rPr>
              <w:t>-</w:t>
            </w:r>
          </w:p>
        </w:tc>
        <w:tc>
          <w:tcPr>
            <w:tcW w:w="330" w:type="pct"/>
          </w:tcPr>
          <w:p w:rsidR="00C33034" w:rsidRPr="00251F5E" w:rsidRDefault="00C33034" w:rsidP="00C33034">
            <w:pPr>
              <w:jc w:val="center"/>
              <w:rPr>
                <w:color w:val="000000"/>
                <w:sz w:val="20"/>
                <w:szCs w:val="20"/>
                <w:lang w:val="en-US"/>
              </w:rPr>
            </w:pPr>
            <w:r>
              <w:rPr>
                <w:color w:val="000000"/>
                <w:sz w:val="20"/>
                <w:szCs w:val="20"/>
                <w:lang w:val="en-US"/>
              </w:rPr>
              <w:t>-</w:t>
            </w:r>
          </w:p>
        </w:tc>
        <w:tc>
          <w:tcPr>
            <w:tcW w:w="335" w:type="pct"/>
          </w:tcPr>
          <w:p w:rsidR="00C33034" w:rsidRPr="00251F5E" w:rsidRDefault="00C33034" w:rsidP="00C33034">
            <w:pPr>
              <w:jc w:val="center"/>
              <w:rPr>
                <w:color w:val="000000"/>
                <w:sz w:val="20"/>
                <w:szCs w:val="20"/>
                <w:lang w:val="en-US"/>
              </w:rPr>
            </w:pPr>
            <w:r>
              <w:rPr>
                <w:color w:val="000000"/>
                <w:sz w:val="20"/>
                <w:szCs w:val="20"/>
                <w:lang w:val="en-US"/>
              </w:rPr>
              <w:t>-</w:t>
            </w:r>
          </w:p>
        </w:tc>
        <w:tc>
          <w:tcPr>
            <w:tcW w:w="327" w:type="pct"/>
          </w:tcPr>
          <w:p w:rsidR="00C33034" w:rsidRPr="00941406" w:rsidRDefault="00C33034" w:rsidP="00C33034">
            <w:pPr>
              <w:jc w:val="center"/>
              <w:rPr>
                <w:i/>
                <w:iCs/>
                <w:color w:val="000000"/>
                <w:sz w:val="20"/>
                <w:szCs w:val="20"/>
                <w:lang w:val="en-US"/>
              </w:rPr>
            </w:pPr>
            <w:r>
              <w:rPr>
                <w:i/>
                <w:iCs/>
                <w:color w:val="000000"/>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Default="00C33034" w:rsidP="00C33034">
            <w:pPr>
              <w:rPr>
                <w:sz w:val="20"/>
                <w:szCs w:val="20"/>
              </w:rPr>
            </w:pPr>
            <w:r>
              <w:rPr>
                <w:sz w:val="20"/>
                <w:szCs w:val="20"/>
              </w:rPr>
              <w:t>- середній розмір витрат на друк одного проспекту з картою-схемою, грн.</w:t>
            </w:r>
          </w:p>
        </w:tc>
        <w:tc>
          <w:tcPr>
            <w:tcW w:w="283" w:type="pct"/>
            <w:vAlign w:val="center"/>
          </w:tcPr>
          <w:p w:rsidR="00C33034" w:rsidRPr="00922750" w:rsidRDefault="00C33034" w:rsidP="00C33034">
            <w:pPr>
              <w:jc w:val="center"/>
              <w:rPr>
                <w:sz w:val="20"/>
                <w:szCs w:val="20"/>
              </w:rPr>
            </w:pPr>
            <w:r>
              <w:rPr>
                <w:sz w:val="20"/>
                <w:szCs w:val="20"/>
              </w:rPr>
              <w:t>5,00</w:t>
            </w:r>
          </w:p>
        </w:tc>
        <w:tc>
          <w:tcPr>
            <w:tcW w:w="283" w:type="pct"/>
            <w:vAlign w:val="center"/>
          </w:tcPr>
          <w:p w:rsidR="00C33034" w:rsidRPr="00922750" w:rsidRDefault="00C33034" w:rsidP="00C33034">
            <w:pPr>
              <w:jc w:val="center"/>
              <w:rPr>
                <w:sz w:val="20"/>
                <w:szCs w:val="20"/>
              </w:rPr>
            </w:pPr>
            <w:r>
              <w:rPr>
                <w:sz w:val="20"/>
                <w:szCs w:val="20"/>
              </w:rPr>
              <w:t>5,00</w:t>
            </w:r>
          </w:p>
        </w:tc>
        <w:tc>
          <w:tcPr>
            <w:tcW w:w="284" w:type="pct"/>
            <w:vAlign w:val="center"/>
          </w:tcPr>
          <w:p w:rsidR="00C33034" w:rsidRPr="00922750" w:rsidRDefault="00C33034" w:rsidP="00C33034">
            <w:pPr>
              <w:jc w:val="center"/>
              <w:rPr>
                <w:sz w:val="20"/>
                <w:szCs w:val="20"/>
              </w:rPr>
            </w:pPr>
            <w:r>
              <w:rPr>
                <w:sz w:val="20"/>
                <w:szCs w:val="20"/>
              </w:rPr>
              <w:t>-</w:t>
            </w:r>
          </w:p>
        </w:tc>
        <w:tc>
          <w:tcPr>
            <w:tcW w:w="283" w:type="pct"/>
            <w:vAlign w:val="center"/>
          </w:tcPr>
          <w:p w:rsidR="00C33034" w:rsidRPr="00922750" w:rsidRDefault="00C33034" w:rsidP="00C33034">
            <w:pPr>
              <w:jc w:val="center"/>
              <w:rPr>
                <w:sz w:val="20"/>
                <w:szCs w:val="20"/>
              </w:rPr>
            </w:pPr>
            <w:r>
              <w:rPr>
                <w:sz w:val="20"/>
                <w:szCs w:val="20"/>
              </w:rPr>
              <w:t>5,00</w:t>
            </w:r>
          </w:p>
        </w:tc>
        <w:tc>
          <w:tcPr>
            <w:tcW w:w="330" w:type="pct"/>
            <w:vAlign w:val="center"/>
          </w:tcPr>
          <w:p w:rsidR="00C33034" w:rsidRPr="00922750" w:rsidRDefault="00C33034" w:rsidP="00C33034">
            <w:pPr>
              <w:jc w:val="center"/>
              <w:rPr>
                <w:sz w:val="20"/>
                <w:szCs w:val="20"/>
              </w:rPr>
            </w:pPr>
            <w:r>
              <w:rPr>
                <w:sz w:val="20"/>
                <w:szCs w:val="20"/>
              </w:rPr>
              <w:t>5,00</w:t>
            </w:r>
          </w:p>
        </w:tc>
        <w:tc>
          <w:tcPr>
            <w:tcW w:w="283" w:type="pct"/>
            <w:vAlign w:val="center"/>
          </w:tcPr>
          <w:p w:rsidR="00C33034" w:rsidRPr="00922750" w:rsidRDefault="00C33034" w:rsidP="00C33034">
            <w:pPr>
              <w:jc w:val="center"/>
              <w:rPr>
                <w:sz w:val="20"/>
                <w:szCs w:val="20"/>
              </w:rPr>
            </w:pPr>
            <w:r>
              <w:rPr>
                <w:sz w:val="20"/>
                <w:szCs w:val="20"/>
              </w:rPr>
              <w:t>-</w:t>
            </w:r>
          </w:p>
        </w:tc>
        <w:tc>
          <w:tcPr>
            <w:tcW w:w="330" w:type="pct"/>
            <w:vAlign w:val="center"/>
          </w:tcPr>
          <w:p w:rsidR="00C33034" w:rsidRPr="00922750" w:rsidRDefault="00C33034" w:rsidP="00C33034">
            <w:pPr>
              <w:jc w:val="center"/>
              <w:rPr>
                <w:sz w:val="20"/>
                <w:szCs w:val="20"/>
              </w:rPr>
            </w:pPr>
            <w:r>
              <w:rPr>
                <w:sz w:val="20"/>
                <w:szCs w:val="20"/>
              </w:rPr>
              <w:t>-</w:t>
            </w:r>
          </w:p>
        </w:tc>
        <w:tc>
          <w:tcPr>
            <w:tcW w:w="335" w:type="pct"/>
            <w:vAlign w:val="center"/>
          </w:tcPr>
          <w:p w:rsidR="00C33034" w:rsidRPr="00922750" w:rsidRDefault="00C33034" w:rsidP="00C33034">
            <w:pPr>
              <w:jc w:val="center"/>
              <w:rPr>
                <w:sz w:val="20"/>
                <w:szCs w:val="20"/>
              </w:rPr>
            </w:pPr>
            <w:r>
              <w:rPr>
                <w:sz w:val="20"/>
                <w:szCs w:val="20"/>
              </w:rPr>
              <w:t>-</w:t>
            </w:r>
          </w:p>
        </w:tc>
        <w:tc>
          <w:tcPr>
            <w:tcW w:w="327" w:type="pct"/>
            <w:vAlign w:val="center"/>
          </w:tcPr>
          <w:p w:rsidR="00C33034" w:rsidRPr="00941406" w:rsidRDefault="00C33034" w:rsidP="00C33034">
            <w:pPr>
              <w:jc w:val="center"/>
              <w:rPr>
                <w:sz w:val="20"/>
                <w:szCs w:val="20"/>
                <w:lang w:val="en-US"/>
              </w:rPr>
            </w:pPr>
            <w:r>
              <w:rPr>
                <w:sz w:val="20"/>
                <w:szCs w:val="20"/>
                <w:lang w:val="en-US"/>
              </w:rPr>
              <w:t>-</w:t>
            </w:r>
          </w:p>
        </w:tc>
      </w:tr>
      <w:tr w:rsidR="00C33034" w:rsidRPr="00273016" w:rsidTr="00EE6170">
        <w:tblPrEx>
          <w:tblLook w:val="0000" w:firstRow="0" w:lastRow="0" w:firstColumn="0" w:lastColumn="0" w:noHBand="0" w:noVBand="0"/>
        </w:tblPrEx>
        <w:trPr>
          <w:trHeight w:val="70"/>
        </w:trPr>
        <w:tc>
          <w:tcPr>
            <w:tcW w:w="2262" w:type="pct"/>
            <w:noWrap/>
            <w:vAlign w:val="bottom"/>
          </w:tcPr>
          <w:p w:rsidR="00C33034" w:rsidRPr="00BA482D" w:rsidRDefault="00C33034" w:rsidP="00C33034">
            <w:pPr>
              <w:rPr>
                <w:sz w:val="20"/>
                <w:szCs w:val="20"/>
              </w:rPr>
            </w:pPr>
            <w:r w:rsidRPr="00BA482D">
              <w:rPr>
                <w:sz w:val="20"/>
                <w:szCs w:val="20"/>
              </w:rPr>
              <w:t>- середній розмір витрат на перевезення картин, грн.</w:t>
            </w:r>
          </w:p>
        </w:tc>
        <w:tc>
          <w:tcPr>
            <w:tcW w:w="283" w:type="pct"/>
            <w:vAlign w:val="center"/>
          </w:tcPr>
          <w:p w:rsidR="00C33034" w:rsidRPr="00941406" w:rsidRDefault="00C33034" w:rsidP="00C33034">
            <w:pPr>
              <w:jc w:val="center"/>
              <w:rPr>
                <w:sz w:val="20"/>
                <w:szCs w:val="20"/>
                <w:lang w:val="en-US"/>
              </w:rPr>
            </w:pPr>
            <w:r>
              <w:rPr>
                <w:sz w:val="20"/>
                <w:szCs w:val="20"/>
                <w:lang w:val="en-US"/>
              </w:rPr>
              <w:t>-</w:t>
            </w:r>
          </w:p>
        </w:tc>
        <w:tc>
          <w:tcPr>
            <w:tcW w:w="283" w:type="pct"/>
            <w:vAlign w:val="center"/>
          </w:tcPr>
          <w:p w:rsidR="00C33034" w:rsidRPr="00941406" w:rsidRDefault="00C33034" w:rsidP="00C33034">
            <w:pPr>
              <w:jc w:val="center"/>
              <w:rPr>
                <w:sz w:val="20"/>
                <w:szCs w:val="20"/>
                <w:lang w:val="en-US"/>
              </w:rPr>
            </w:pPr>
            <w:r>
              <w:rPr>
                <w:sz w:val="20"/>
                <w:szCs w:val="20"/>
                <w:lang w:val="en-US"/>
              </w:rPr>
              <w:t>-</w:t>
            </w:r>
          </w:p>
        </w:tc>
        <w:tc>
          <w:tcPr>
            <w:tcW w:w="284" w:type="pct"/>
            <w:vAlign w:val="center"/>
          </w:tcPr>
          <w:p w:rsidR="00C33034" w:rsidRPr="00941406" w:rsidRDefault="00C33034" w:rsidP="00C33034">
            <w:pPr>
              <w:jc w:val="center"/>
              <w:rPr>
                <w:sz w:val="20"/>
                <w:szCs w:val="20"/>
                <w:lang w:val="en-US"/>
              </w:rPr>
            </w:pPr>
            <w:r>
              <w:rPr>
                <w:sz w:val="20"/>
                <w:szCs w:val="20"/>
                <w:lang w:val="en-US"/>
              </w:rPr>
              <w:t>-</w:t>
            </w:r>
          </w:p>
        </w:tc>
        <w:tc>
          <w:tcPr>
            <w:tcW w:w="283" w:type="pct"/>
            <w:vAlign w:val="center"/>
          </w:tcPr>
          <w:p w:rsidR="00C33034" w:rsidRPr="00BA482D" w:rsidRDefault="00C33034" w:rsidP="00C33034">
            <w:pPr>
              <w:ind w:left="-387" w:firstLine="284"/>
              <w:jc w:val="center"/>
              <w:rPr>
                <w:sz w:val="20"/>
                <w:szCs w:val="20"/>
              </w:rPr>
            </w:pPr>
            <w:r>
              <w:rPr>
                <w:sz w:val="20"/>
                <w:szCs w:val="20"/>
              </w:rPr>
              <w:t>40</w:t>
            </w:r>
            <w:r w:rsidRPr="00BA482D">
              <w:rPr>
                <w:sz w:val="20"/>
                <w:szCs w:val="20"/>
              </w:rPr>
              <w:t>00,00</w:t>
            </w:r>
          </w:p>
        </w:tc>
        <w:tc>
          <w:tcPr>
            <w:tcW w:w="330" w:type="pct"/>
            <w:vAlign w:val="center"/>
          </w:tcPr>
          <w:p w:rsidR="00C33034" w:rsidRPr="00BA482D" w:rsidRDefault="00C33034" w:rsidP="00C33034">
            <w:pPr>
              <w:jc w:val="center"/>
              <w:rPr>
                <w:sz w:val="20"/>
                <w:szCs w:val="20"/>
              </w:rPr>
            </w:pPr>
            <w:r>
              <w:rPr>
                <w:sz w:val="20"/>
                <w:szCs w:val="20"/>
              </w:rPr>
              <w:t>40</w:t>
            </w:r>
            <w:r w:rsidRPr="00BA482D">
              <w:rPr>
                <w:sz w:val="20"/>
                <w:szCs w:val="20"/>
              </w:rPr>
              <w:t>00,00</w:t>
            </w:r>
          </w:p>
        </w:tc>
        <w:tc>
          <w:tcPr>
            <w:tcW w:w="283" w:type="pct"/>
            <w:vAlign w:val="center"/>
          </w:tcPr>
          <w:p w:rsidR="00C33034" w:rsidRPr="00941406" w:rsidRDefault="00C33034" w:rsidP="00C33034">
            <w:pPr>
              <w:jc w:val="center"/>
              <w:rPr>
                <w:sz w:val="20"/>
                <w:szCs w:val="20"/>
                <w:lang w:val="en-US"/>
              </w:rPr>
            </w:pPr>
            <w:r>
              <w:rPr>
                <w:sz w:val="20"/>
                <w:szCs w:val="20"/>
                <w:lang w:val="en-US"/>
              </w:rPr>
              <w:t>-</w:t>
            </w:r>
          </w:p>
        </w:tc>
        <w:tc>
          <w:tcPr>
            <w:tcW w:w="330" w:type="pct"/>
            <w:vAlign w:val="center"/>
          </w:tcPr>
          <w:p w:rsidR="00C33034" w:rsidRDefault="00C33034" w:rsidP="00C33034">
            <w:pPr>
              <w:jc w:val="center"/>
              <w:rPr>
                <w:sz w:val="20"/>
                <w:szCs w:val="20"/>
              </w:rPr>
            </w:pPr>
            <w:r>
              <w:rPr>
                <w:sz w:val="20"/>
                <w:szCs w:val="20"/>
              </w:rPr>
              <w:t>3000,00</w:t>
            </w:r>
          </w:p>
        </w:tc>
        <w:tc>
          <w:tcPr>
            <w:tcW w:w="335" w:type="pct"/>
            <w:vAlign w:val="center"/>
          </w:tcPr>
          <w:p w:rsidR="00C33034" w:rsidRDefault="00C33034" w:rsidP="00C33034">
            <w:pPr>
              <w:jc w:val="center"/>
              <w:rPr>
                <w:sz w:val="20"/>
                <w:szCs w:val="20"/>
              </w:rPr>
            </w:pPr>
            <w:r>
              <w:rPr>
                <w:sz w:val="20"/>
                <w:szCs w:val="20"/>
              </w:rPr>
              <w:t>3000,00</w:t>
            </w:r>
          </w:p>
        </w:tc>
        <w:tc>
          <w:tcPr>
            <w:tcW w:w="327" w:type="pct"/>
            <w:vAlign w:val="center"/>
          </w:tcPr>
          <w:p w:rsidR="00C33034" w:rsidRPr="00941406" w:rsidRDefault="00C33034" w:rsidP="00C33034">
            <w:pPr>
              <w:jc w:val="center"/>
              <w:rPr>
                <w:sz w:val="20"/>
                <w:szCs w:val="20"/>
                <w:lang w:val="en-US"/>
              </w:rPr>
            </w:pPr>
            <w:r>
              <w:rPr>
                <w:sz w:val="20"/>
                <w:szCs w:val="20"/>
                <w:lang w:val="en-US"/>
              </w:rPr>
              <w:t>-</w:t>
            </w:r>
          </w:p>
        </w:tc>
      </w:tr>
    </w:tbl>
    <w:p w:rsidR="00B662FD" w:rsidRDefault="00B662FD" w:rsidP="00E914B3">
      <w:pPr>
        <w:jc w:val="both"/>
        <w:rPr>
          <w:sz w:val="36"/>
          <w:szCs w:val="36"/>
        </w:rPr>
      </w:pPr>
    </w:p>
    <w:p w:rsidR="00C33034" w:rsidRDefault="00C33034" w:rsidP="00E914B3">
      <w:pPr>
        <w:jc w:val="both"/>
        <w:rPr>
          <w:sz w:val="36"/>
          <w:szCs w:val="36"/>
        </w:rPr>
      </w:pPr>
    </w:p>
    <w:p w:rsidR="00B662FD" w:rsidRPr="00E879A0" w:rsidRDefault="00B662FD" w:rsidP="00E914B3">
      <w:pPr>
        <w:jc w:val="both"/>
        <w:rPr>
          <w:sz w:val="16"/>
          <w:szCs w:val="16"/>
        </w:rPr>
      </w:pPr>
    </w:p>
    <w:p w:rsidR="00B662FD" w:rsidRDefault="00B662FD" w:rsidP="00E914B3">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914B3">
      <w:pPr>
        <w:jc w:val="both"/>
        <w:rPr>
          <w:sz w:val="6"/>
          <w:szCs w:val="6"/>
        </w:rPr>
      </w:pPr>
    </w:p>
    <w:p w:rsidR="00B662FD" w:rsidRDefault="00B662FD" w:rsidP="00E914B3">
      <w:pPr>
        <w:jc w:val="both"/>
        <w:rPr>
          <w:sz w:val="6"/>
          <w:szCs w:val="6"/>
        </w:rPr>
      </w:pPr>
    </w:p>
    <w:p w:rsidR="00B662FD" w:rsidRDefault="00B662FD" w:rsidP="00E914B3">
      <w:pPr>
        <w:jc w:val="both"/>
        <w:rPr>
          <w:sz w:val="6"/>
          <w:szCs w:val="6"/>
        </w:rPr>
      </w:pPr>
    </w:p>
    <w:p w:rsidR="00B662FD" w:rsidRPr="00515139" w:rsidRDefault="00B662FD" w:rsidP="00E914B3">
      <w:pPr>
        <w:jc w:val="both"/>
        <w:rPr>
          <w:sz w:val="6"/>
          <w:szCs w:val="6"/>
        </w:rPr>
      </w:pPr>
    </w:p>
    <w:p w:rsidR="00B662FD" w:rsidRDefault="00C33034" w:rsidP="00E914B3">
      <w:pPr>
        <w:jc w:val="both"/>
        <w:rPr>
          <w:color w:val="000000"/>
        </w:rPr>
      </w:pPr>
      <w:r>
        <w:rPr>
          <w:color w:val="000000"/>
        </w:rPr>
        <w:t>Виконавець: Моша А.М.</w:t>
      </w: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rPr>
          <w:color w:val="000000"/>
        </w:rPr>
      </w:pPr>
    </w:p>
    <w:p w:rsidR="00BC2166" w:rsidRDefault="00BC2166" w:rsidP="00E914B3">
      <w:pPr>
        <w:jc w:val="both"/>
      </w:pPr>
    </w:p>
    <w:p w:rsidR="00C33034" w:rsidRDefault="00C33034" w:rsidP="00E914B3">
      <w:pPr>
        <w:jc w:val="both"/>
      </w:pPr>
    </w:p>
    <w:p w:rsidR="00C33034" w:rsidRDefault="00C33034" w:rsidP="00E914B3">
      <w:pPr>
        <w:jc w:val="both"/>
      </w:pPr>
    </w:p>
    <w:p w:rsidR="00B662FD" w:rsidRPr="009A1A79" w:rsidRDefault="00B662FD" w:rsidP="00E500EF">
      <w:pPr>
        <w:jc w:val="center"/>
        <w:rPr>
          <w:b/>
          <w:bCs/>
        </w:rPr>
      </w:pPr>
      <w:r w:rsidRPr="009A1A79">
        <w:rPr>
          <w:b/>
          <w:bCs/>
        </w:rPr>
        <w:lastRenderedPageBreak/>
        <w:t>Порівняльна таблиця</w:t>
      </w:r>
    </w:p>
    <w:p w:rsidR="00B662FD" w:rsidRDefault="00B662FD" w:rsidP="00E500EF">
      <w:pPr>
        <w:jc w:val="center"/>
        <w:rPr>
          <w:b/>
          <w:bCs/>
        </w:rPr>
      </w:pPr>
      <w:r w:rsidRPr="009A1A79">
        <w:rPr>
          <w:b/>
          <w:bCs/>
        </w:rPr>
        <w:t>до проекту рішення Сумської міської ради «Про внесення змін до рішення Сумської міської ради від 30 грудня 2015 року №204-МР «Про міську програму «Відкритий інформаційний простір м.Суми</w:t>
      </w:r>
      <w:r w:rsidRPr="009A1A79">
        <w:t xml:space="preserve">» </w:t>
      </w:r>
      <w:r w:rsidRPr="009A1A79">
        <w:rPr>
          <w:b/>
          <w:bCs/>
        </w:rPr>
        <w:t>на 2016-2018 роки (зі змінами)»</w:t>
      </w:r>
    </w:p>
    <w:p w:rsidR="00C33034" w:rsidRDefault="00C33034" w:rsidP="00E500EF">
      <w:pPr>
        <w:jc w:val="center"/>
        <w:rPr>
          <w:b/>
          <w:bCs/>
        </w:rPr>
      </w:pPr>
    </w:p>
    <w:p w:rsidR="00C33034" w:rsidRDefault="00C33034" w:rsidP="00E500EF">
      <w:pPr>
        <w:jc w:val="center"/>
        <w:rPr>
          <w:b/>
          <w:bCs/>
        </w:rPr>
      </w:pPr>
    </w:p>
    <w:p w:rsidR="00C33034" w:rsidRDefault="00C33034"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819"/>
        <w:gridCol w:w="1701"/>
        <w:gridCol w:w="4820"/>
        <w:gridCol w:w="2087"/>
      </w:tblGrid>
      <w:tr w:rsidR="00B662FD" w:rsidRPr="00EF04B6" w:rsidTr="00F86EC0">
        <w:trPr>
          <w:trHeight w:val="353"/>
          <w:jc w:val="center"/>
        </w:trPr>
        <w:tc>
          <w:tcPr>
            <w:tcW w:w="6591" w:type="dxa"/>
            <w:gridSpan w:val="2"/>
          </w:tcPr>
          <w:p w:rsidR="00B662FD" w:rsidRPr="00EF04B6" w:rsidRDefault="00B662FD" w:rsidP="00064ACB">
            <w:pPr>
              <w:keepLines/>
              <w:jc w:val="center"/>
              <w:rPr>
                <w:b/>
                <w:bCs/>
              </w:rPr>
            </w:pPr>
            <w:r w:rsidRPr="00EF04B6">
              <w:rPr>
                <w:b/>
                <w:bCs/>
                <w:sz w:val="22"/>
                <w:szCs w:val="22"/>
              </w:rPr>
              <w:t>Чинна редакція</w:t>
            </w:r>
          </w:p>
        </w:tc>
        <w:tc>
          <w:tcPr>
            <w:tcW w:w="6521" w:type="dxa"/>
            <w:gridSpan w:val="2"/>
          </w:tcPr>
          <w:p w:rsidR="00B662FD" w:rsidRPr="00EF04B6" w:rsidRDefault="00B662FD" w:rsidP="00064ACB">
            <w:pPr>
              <w:jc w:val="center"/>
              <w:rPr>
                <w:b/>
                <w:bCs/>
              </w:rPr>
            </w:pPr>
            <w:r w:rsidRPr="00EF04B6">
              <w:rPr>
                <w:b/>
                <w:bCs/>
                <w:sz w:val="22"/>
                <w:szCs w:val="22"/>
              </w:rPr>
              <w:t>Запропоновані зміни</w:t>
            </w:r>
          </w:p>
        </w:tc>
        <w:tc>
          <w:tcPr>
            <w:tcW w:w="2087" w:type="dxa"/>
            <w:vMerge w:val="restart"/>
            <w:vAlign w:val="center"/>
          </w:tcPr>
          <w:p w:rsidR="00B662FD" w:rsidRPr="00EF04B6" w:rsidRDefault="00B662FD" w:rsidP="00064ACB">
            <w:pPr>
              <w:jc w:val="center"/>
              <w:rPr>
                <w:b/>
                <w:bCs/>
              </w:rPr>
            </w:pPr>
            <w:r w:rsidRPr="00EF04B6">
              <w:rPr>
                <w:b/>
                <w:bCs/>
                <w:sz w:val="22"/>
                <w:szCs w:val="22"/>
              </w:rPr>
              <w:t>Додатковий обсяг коштів на 2018 рік</w:t>
            </w:r>
          </w:p>
        </w:tc>
      </w:tr>
      <w:tr w:rsidR="00B662FD" w:rsidRPr="00EF04B6" w:rsidTr="00F86EC0">
        <w:trPr>
          <w:trHeight w:val="515"/>
          <w:jc w:val="center"/>
        </w:trPr>
        <w:tc>
          <w:tcPr>
            <w:tcW w:w="1772" w:type="dxa"/>
          </w:tcPr>
          <w:p w:rsidR="00B662FD" w:rsidRPr="00EF04B6" w:rsidRDefault="00B662FD" w:rsidP="00064ACB">
            <w:pPr>
              <w:jc w:val="center"/>
              <w:rPr>
                <w:b/>
                <w:bCs/>
              </w:rPr>
            </w:pPr>
            <w:r w:rsidRPr="00EF04B6">
              <w:rPr>
                <w:b/>
                <w:bCs/>
                <w:sz w:val="22"/>
                <w:szCs w:val="22"/>
              </w:rPr>
              <w:t>Обсяг коштів на 2018 рік</w:t>
            </w:r>
          </w:p>
        </w:tc>
        <w:tc>
          <w:tcPr>
            <w:tcW w:w="4819" w:type="dxa"/>
          </w:tcPr>
          <w:p w:rsidR="00B662FD" w:rsidRPr="00EF04B6" w:rsidRDefault="00B662FD" w:rsidP="00F86EC0">
            <w:pPr>
              <w:keepLines/>
              <w:jc w:val="center"/>
              <w:rPr>
                <w:b/>
                <w:bCs/>
              </w:rPr>
            </w:pPr>
            <w:r w:rsidRPr="00EF04B6">
              <w:rPr>
                <w:b/>
                <w:bCs/>
                <w:sz w:val="22"/>
                <w:szCs w:val="22"/>
              </w:rPr>
              <w:t>Найменування завдань Підпрограми</w:t>
            </w:r>
          </w:p>
        </w:tc>
        <w:tc>
          <w:tcPr>
            <w:tcW w:w="1701" w:type="dxa"/>
          </w:tcPr>
          <w:p w:rsidR="00B662FD" w:rsidRPr="00EF04B6" w:rsidRDefault="00B662FD" w:rsidP="00064ACB">
            <w:pPr>
              <w:jc w:val="center"/>
              <w:rPr>
                <w:b/>
                <w:bCs/>
              </w:rPr>
            </w:pPr>
            <w:r w:rsidRPr="00EF04B6">
              <w:rPr>
                <w:b/>
                <w:bCs/>
                <w:sz w:val="22"/>
                <w:szCs w:val="22"/>
              </w:rPr>
              <w:t>Обсяг коштів на 2018 рік</w:t>
            </w:r>
          </w:p>
        </w:tc>
        <w:tc>
          <w:tcPr>
            <w:tcW w:w="4820" w:type="dxa"/>
          </w:tcPr>
          <w:p w:rsidR="00B662FD" w:rsidRPr="00EF04B6" w:rsidRDefault="00B662FD" w:rsidP="00064ACB">
            <w:pPr>
              <w:jc w:val="center"/>
              <w:rPr>
                <w:b/>
                <w:bCs/>
              </w:rPr>
            </w:pPr>
            <w:r w:rsidRPr="00EF04B6">
              <w:rPr>
                <w:b/>
                <w:bCs/>
                <w:sz w:val="22"/>
                <w:szCs w:val="22"/>
              </w:rPr>
              <w:t>Найменування завдань Підпрограми</w:t>
            </w:r>
          </w:p>
          <w:p w:rsidR="00B662FD" w:rsidRPr="00EF04B6" w:rsidRDefault="00B662FD" w:rsidP="00064ACB">
            <w:pPr>
              <w:jc w:val="center"/>
              <w:rPr>
                <w:b/>
                <w:bCs/>
              </w:rPr>
            </w:pPr>
          </w:p>
        </w:tc>
        <w:tc>
          <w:tcPr>
            <w:tcW w:w="2087" w:type="dxa"/>
            <w:vMerge/>
          </w:tcPr>
          <w:p w:rsidR="00B662FD" w:rsidRPr="00EF04B6" w:rsidRDefault="00B662FD" w:rsidP="00064ACB">
            <w:pPr>
              <w:jc w:val="center"/>
              <w:rPr>
                <w:b/>
                <w:bCs/>
              </w:rPr>
            </w:pPr>
          </w:p>
        </w:tc>
      </w:tr>
      <w:tr w:rsidR="00104A86" w:rsidRPr="00EF04B6" w:rsidTr="00F86EC0">
        <w:trPr>
          <w:trHeight w:val="296"/>
          <w:jc w:val="center"/>
        </w:trPr>
        <w:tc>
          <w:tcPr>
            <w:tcW w:w="15199" w:type="dxa"/>
            <w:gridSpan w:val="5"/>
            <w:vAlign w:val="center"/>
          </w:tcPr>
          <w:p w:rsidR="00104A86" w:rsidRPr="00EF04B6" w:rsidRDefault="00104A86" w:rsidP="00104A86">
            <w:pPr>
              <w:rPr>
                <w:b/>
                <w:bCs/>
              </w:rPr>
            </w:pPr>
            <w:r w:rsidRPr="00EF04B6">
              <w:rPr>
                <w:b/>
                <w:bCs/>
                <w:sz w:val="22"/>
                <w:szCs w:val="22"/>
              </w:rPr>
              <w:t>Підпрограма ІІ. Формування позитивного сприйняття міста Суми</w:t>
            </w:r>
          </w:p>
        </w:tc>
      </w:tr>
      <w:tr w:rsidR="007A59DA" w:rsidRPr="00EF04B6" w:rsidTr="00F86EC0">
        <w:trPr>
          <w:trHeight w:val="553"/>
          <w:jc w:val="center"/>
        </w:trPr>
        <w:tc>
          <w:tcPr>
            <w:tcW w:w="1772" w:type="dxa"/>
            <w:vAlign w:val="center"/>
          </w:tcPr>
          <w:p w:rsidR="007A59DA" w:rsidRPr="00EF04B6" w:rsidRDefault="00076FEB" w:rsidP="007A59DA">
            <w:pPr>
              <w:jc w:val="center"/>
            </w:pPr>
            <w:r>
              <w:rPr>
                <w:sz w:val="22"/>
                <w:szCs w:val="22"/>
              </w:rPr>
              <w:t>892</w:t>
            </w:r>
            <w:r w:rsidR="007A59DA" w:rsidRPr="00EF04B6">
              <w:rPr>
                <w:sz w:val="22"/>
                <w:szCs w:val="22"/>
              </w:rPr>
              <w:t>,5</w:t>
            </w:r>
          </w:p>
        </w:tc>
        <w:tc>
          <w:tcPr>
            <w:tcW w:w="4819" w:type="dxa"/>
          </w:tcPr>
          <w:p w:rsidR="007A59DA" w:rsidRPr="00EF04B6" w:rsidRDefault="007A59DA" w:rsidP="007A59DA">
            <w:pPr>
              <w:keepLines/>
            </w:pPr>
            <w:r w:rsidRPr="00EF04B6">
              <w:rPr>
                <w:sz w:val="22"/>
                <w:szCs w:val="22"/>
              </w:rPr>
              <w:t>2.6. Проведення культурно-промоційних заходів, з них:</w:t>
            </w:r>
          </w:p>
        </w:tc>
        <w:tc>
          <w:tcPr>
            <w:tcW w:w="1701" w:type="dxa"/>
            <w:vAlign w:val="center"/>
          </w:tcPr>
          <w:p w:rsidR="007A59DA" w:rsidRPr="00076FEB" w:rsidRDefault="00076FEB" w:rsidP="007A59DA">
            <w:pPr>
              <w:jc w:val="center"/>
            </w:pPr>
            <w:r>
              <w:rPr>
                <w:sz w:val="22"/>
                <w:szCs w:val="22"/>
              </w:rPr>
              <w:t>965,0</w:t>
            </w:r>
          </w:p>
        </w:tc>
        <w:tc>
          <w:tcPr>
            <w:tcW w:w="4820" w:type="dxa"/>
          </w:tcPr>
          <w:p w:rsidR="007A59DA" w:rsidRPr="00EF04B6" w:rsidRDefault="007A59DA" w:rsidP="007A59DA">
            <w:pPr>
              <w:keepLines/>
            </w:pPr>
            <w:r w:rsidRPr="00EF04B6">
              <w:rPr>
                <w:sz w:val="22"/>
                <w:szCs w:val="22"/>
              </w:rPr>
              <w:t>2.6. Проведення культурно-промоційних заходів, з них:</w:t>
            </w:r>
          </w:p>
        </w:tc>
        <w:tc>
          <w:tcPr>
            <w:tcW w:w="2087" w:type="dxa"/>
          </w:tcPr>
          <w:p w:rsidR="007A59DA" w:rsidRPr="00EF04B6" w:rsidRDefault="00076FEB" w:rsidP="007A59DA">
            <w:pPr>
              <w:jc w:val="center"/>
            </w:pPr>
            <w:r>
              <w:rPr>
                <w:sz w:val="22"/>
                <w:szCs w:val="22"/>
              </w:rPr>
              <w:t>+ 72,5</w:t>
            </w:r>
          </w:p>
        </w:tc>
      </w:tr>
      <w:tr w:rsidR="007A59DA" w:rsidRPr="00EF04B6" w:rsidTr="00F86EC0">
        <w:trPr>
          <w:trHeight w:val="553"/>
          <w:jc w:val="center"/>
        </w:trPr>
        <w:tc>
          <w:tcPr>
            <w:tcW w:w="1772" w:type="dxa"/>
            <w:vAlign w:val="center"/>
          </w:tcPr>
          <w:p w:rsidR="007A59DA" w:rsidRPr="00EF04B6" w:rsidRDefault="00076FEB" w:rsidP="007A59DA">
            <w:pPr>
              <w:jc w:val="center"/>
              <w:rPr>
                <w:i/>
                <w:iCs/>
              </w:rPr>
            </w:pPr>
            <w:r>
              <w:rPr>
                <w:i/>
                <w:iCs/>
                <w:sz w:val="22"/>
                <w:szCs w:val="22"/>
              </w:rPr>
              <w:t>744,8</w:t>
            </w:r>
          </w:p>
        </w:tc>
        <w:tc>
          <w:tcPr>
            <w:tcW w:w="4819" w:type="dxa"/>
          </w:tcPr>
          <w:p w:rsidR="007A59DA" w:rsidRPr="00EF04B6" w:rsidRDefault="007A59DA" w:rsidP="007A59DA">
            <w:pPr>
              <w:keepLines/>
              <w:rPr>
                <w:i/>
                <w:iCs/>
              </w:rPr>
            </w:pPr>
            <w:r w:rsidRPr="00EF04B6">
              <w:rPr>
                <w:i/>
                <w:iCs/>
                <w:sz w:val="22"/>
                <w:szCs w:val="22"/>
              </w:rPr>
              <w:t>2.6.1. Реалізація культурно-промоційних проектів</w:t>
            </w:r>
          </w:p>
        </w:tc>
        <w:tc>
          <w:tcPr>
            <w:tcW w:w="1701" w:type="dxa"/>
            <w:vAlign w:val="center"/>
          </w:tcPr>
          <w:p w:rsidR="007A59DA" w:rsidRPr="00EF04B6" w:rsidRDefault="00286CC4" w:rsidP="007A59DA">
            <w:pPr>
              <w:jc w:val="center"/>
              <w:rPr>
                <w:i/>
                <w:iCs/>
              </w:rPr>
            </w:pPr>
            <w:r>
              <w:rPr>
                <w:i/>
                <w:iCs/>
                <w:sz w:val="22"/>
                <w:szCs w:val="22"/>
              </w:rPr>
              <w:t>845</w:t>
            </w:r>
            <w:r w:rsidR="00076FEB">
              <w:rPr>
                <w:i/>
                <w:iCs/>
                <w:sz w:val="22"/>
                <w:szCs w:val="22"/>
              </w:rPr>
              <w:t>,0</w:t>
            </w:r>
          </w:p>
        </w:tc>
        <w:tc>
          <w:tcPr>
            <w:tcW w:w="4820" w:type="dxa"/>
          </w:tcPr>
          <w:p w:rsidR="007A59DA" w:rsidRPr="00EF04B6" w:rsidRDefault="007A59DA" w:rsidP="007A59DA">
            <w:pPr>
              <w:keepLines/>
              <w:rPr>
                <w:i/>
                <w:iCs/>
              </w:rPr>
            </w:pPr>
            <w:r w:rsidRPr="00EF04B6">
              <w:rPr>
                <w:i/>
                <w:iCs/>
                <w:sz w:val="22"/>
                <w:szCs w:val="22"/>
              </w:rPr>
              <w:t>2.6.1. Реалізація культурно-промоційних проектів</w:t>
            </w:r>
          </w:p>
        </w:tc>
        <w:tc>
          <w:tcPr>
            <w:tcW w:w="2087" w:type="dxa"/>
          </w:tcPr>
          <w:p w:rsidR="007A59DA" w:rsidRPr="00EF04B6" w:rsidRDefault="00286CC4" w:rsidP="007A59DA">
            <w:pPr>
              <w:jc w:val="center"/>
              <w:rPr>
                <w:i/>
                <w:iCs/>
              </w:rPr>
            </w:pPr>
            <w:r>
              <w:rPr>
                <w:i/>
                <w:iCs/>
                <w:sz w:val="22"/>
                <w:szCs w:val="22"/>
              </w:rPr>
              <w:t>+ 100,2</w:t>
            </w:r>
          </w:p>
        </w:tc>
      </w:tr>
      <w:tr w:rsidR="007A59DA" w:rsidRPr="00EF04B6" w:rsidTr="00F86EC0">
        <w:trPr>
          <w:trHeight w:val="553"/>
          <w:jc w:val="center"/>
        </w:trPr>
        <w:tc>
          <w:tcPr>
            <w:tcW w:w="1772" w:type="dxa"/>
            <w:vAlign w:val="center"/>
          </w:tcPr>
          <w:p w:rsidR="007A59DA" w:rsidRPr="00EF04B6" w:rsidRDefault="00286CC4" w:rsidP="007A59DA">
            <w:pPr>
              <w:jc w:val="center"/>
              <w:rPr>
                <w:i/>
                <w:iCs/>
              </w:rPr>
            </w:pPr>
            <w:r>
              <w:rPr>
                <w:i/>
                <w:iCs/>
                <w:sz w:val="22"/>
                <w:szCs w:val="22"/>
              </w:rPr>
              <w:t>147</w:t>
            </w:r>
            <w:r w:rsidR="007A59DA" w:rsidRPr="00EF04B6">
              <w:rPr>
                <w:i/>
                <w:iCs/>
                <w:sz w:val="22"/>
                <w:szCs w:val="22"/>
              </w:rPr>
              <w:t>,7</w:t>
            </w:r>
          </w:p>
        </w:tc>
        <w:tc>
          <w:tcPr>
            <w:tcW w:w="4819" w:type="dxa"/>
          </w:tcPr>
          <w:p w:rsidR="007A59DA" w:rsidRPr="00EF04B6" w:rsidRDefault="007A59DA" w:rsidP="007A59DA">
            <w:pPr>
              <w:keepLines/>
              <w:rPr>
                <w:i/>
                <w:iCs/>
              </w:rPr>
            </w:pPr>
            <w:r w:rsidRPr="00EF04B6">
              <w:rPr>
                <w:i/>
                <w:iCs/>
                <w:sz w:val="22"/>
                <w:szCs w:val="22"/>
              </w:rPr>
              <w:t>2.6.2. Забезпечення проведення інших культурно-промоційних заходів</w:t>
            </w:r>
          </w:p>
        </w:tc>
        <w:tc>
          <w:tcPr>
            <w:tcW w:w="1701" w:type="dxa"/>
            <w:vAlign w:val="center"/>
          </w:tcPr>
          <w:p w:rsidR="007A59DA" w:rsidRPr="00EF04B6" w:rsidRDefault="00286CC4" w:rsidP="007A59DA">
            <w:pPr>
              <w:jc w:val="center"/>
              <w:rPr>
                <w:i/>
                <w:iCs/>
              </w:rPr>
            </w:pPr>
            <w:r>
              <w:rPr>
                <w:i/>
                <w:iCs/>
                <w:sz w:val="22"/>
                <w:szCs w:val="22"/>
              </w:rPr>
              <w:t>120,0</w:t>
            </w:r>
          </w:p>
        </w:tc>
        <w:tc>
          <w:tcPr>
            <w:tcW w:w="4820" w:type="dxa"/>
          </w:tcPr>
          <w:p w:rsidR="007A59DA" w:rsidRPr="00EF04B6" w:rsidRDefault="007A59DA" w:rsidP="007A59DA">
            <w:pPr>
              <w:keepLines/>
              <w:rPr>
                <w:i/>
                <w:iCs/>
              </w:rPr>
            </w:pPr>
            <w:r w:rsidRPr="00EF04B6">
              <w:rPr>
                <w:i/>
                <w:iCs/>
                <w:sz w:val="22"/>
                <w:szCs w:val="22"/>
              </w:rPr>
              <w:t>2.6.2. Забезпечення проведення інших культурно-промоційних заходів</w:t>
            </w:r>
          </w:p>
        </w:tc>
        <w:tc>
          <w:tcPr>
            <w:tcW w:w="2087" w:type="dxa"/>
          </w:tcPr>
          <w:p w:rsidR="007A59DA" w:rsidRPr="00964934" w:rsidRDefault="00286CC4" w:rsidP="007A59DA">
            <w:pPr>
              <w:jc w:val="center"/>
              <w:rPr>
                <w:i/>
                <w:iCs/>
                <w:lang w:val="ru-RU"/>
              </w:rPr>
            </w:pPr>
            <w:r>
              <w:rPr>
                <w:i/>
                <w:iCs/>
                <w:sz w:val="22"/>
                <w:szCs w:val="22"/>
              </w:rPr>
              <w:t>- 27,7</w:t>
            </w:r>
          </w:p>
        </w:tc>
      </w:tr>
      <w:tr w:rsidR="00C33034" w:rsidRPr="00EF04B6" w:rsidTr="00C33034">
        <w:trPr>
          <w:trHeight w:val="393"/>
          <w:jc w:val="center"/>
        </w:trPr>
        <w:tc>
          <w:tcPr>
            <w:tcW w:w="1772" w:type="dxa"/>
            <w:vAlign w:val="center"/>
          </w:tcPr>
          <w:p w:rsidR="00C33034" w:rsidRPr="00EF04B6" w:rsidRDefault="00C33034" w:rsidP="00C33034">
            <w:pPr>
              <w:jc w:val="center"/>
            </w:pPr>
            <w:r>
              <w:rPr>
                <w:sz w:val="22"/>
                <w:szCs w:val="22"/>
              </w:rPr>
              <w:t>892</w:t>
            </w:r>
            <w:r w:rsidRPr="00EF04B6">
              <w:rPr>
                <w:sz w:val="22"/>
                <w:szCs w:val="22"/>
              </w:rPr>
              <w:t>,5</w:t>
            </w:r>
          </w:p>
        </w:tc>
        <w:tc>
          <w:tcPr>
            <w:tcW w:w="4819" w:type="dxa"/>
          </w:tcPr>
          <w:p w:rsidR="00C33034" w:rsidRPr="00EF04B6" w:rsidRDefault="00C33034" w:rsidP="00C33034">
            <w:pPr>
              <w:keepLines/>
            </w:pPr>
          </w:p>
        </w:tc>
        <w:tc>
          <w:tcPr>
            <w:tcW w:w="1701" w:type="dxa"/>
            <w:vAlign w:val="center"/>
          </w:tcPr>
          <w:p w:rsidR="00C33034" w:rsidRPr="00076FEB" w:rsidRDefault="00C33034" w:rsidP="00C33034">
            <w:pPr>
              <w:jc w:val="center"/>
            </w:pPr>
            <w:r>
              <w:rPr>
                <w:sz w:val="22"/>
                <w:szCs w:val="22"/>
              </w:rPr>
              <w:t>965,0</w:t>
            </w:r>
          </w:p>
        </w:tc>
        <w:tc>
          <w:tcPr>
            <w:tcW w:w="4820" w:type="dxa"/>
          </w:tcPr>
          <w:p w:rsidR="00C33034" w:rsidRPr="00EF04B6" w:rsidRDefault="00C33034" w:rsidP="00C33034">
            <w:pPr>
              <w:keepLines/>
            </w:pPr>
          </w:p>
        </w:tc>
        <w:tc>
          <w:tcPr>
            <w:tcW w:w="2087" w:type="dxa"/>
            <w:vAlign w:val="center"/>
          </w:tcPr>
          <w:p w:rsidR="00C33034" w:rsidRPr="00EF04B6" w:rsidRDefault="00C33034" w:rsidP="00C33034">
            <w:pPr>
              <w:jc w:val="center"/>
            </w:pPr>
            <w:r>
              <w:rPr>
                <w:sz w:val="22"/>
                <w:szCs w:val="22"/>
              </w:rPr>
              <w:t>+ 72,5</w:t>
            </w:r>
          </w:p>
        </w:tc>
      </w:tr>
    </w:tbl>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C33034" w:rsidRDefault="00C33034" w:rsidP="0089408D">
      <w:pPr>
        <w:ind w:left="-426" w:firstLine="142"/>
        <w:rPr>
          <w:b/>
          <w:bCs/>
          <w:sz w:val="4"/>
          <w:szCs w:val="4"/>
        </w:rPr>
      </w:pPr>
    </w:p>
    <w:p w:rsidR="003A0764" w:rsidRDefault="003A0764" w:rsidP="0089408D">
      <w:pPr>
        <w:ind w:left="-426" w:firstLine="142"/>
        <w:rPr>
          <w:b/>
          <w:bCs/>
          <w:sz w:val="4"/>
          <w:szCs w:val="4"/>
        </w:rPr>
      </w:pPr>
    </w:p>
    <w:p w:rsidR="00B662FD" w:rsidRDefault="00C33034" w:rsidP="00F86EC0">
      <w:pPr>
        <w:ind w:left="-426" w:firstLine="142"/>
      </w:pPr>
      <w:r>
        <w:rPr>
          <w:b/>
          <w:bCs/>
          <w:sz w:val="28"/>
          <w:szCs w:val="28"/>
        </w:rPr>
        <w:t>В.о. д</w:t>
      </w:r>
      <w:r w:rsidR="00B662FD">
        <w:rPr>
          <w:b/>
          <w:bCs/>
          <w:sz w:val="28"/>
          <w:szCs w:val="28"/>
        </w:rPr>
        <w:t>иректор</w:t>
      </w:r>
      <w:r>
        <w:rPr>
          <w:b/>
          <w:bCs/>
          <w:sz w:val="28"/>
          <w:szCs w:val="28"/>
        </w:rPr>
        <w:t>а</w:t>
      </w:r>
      <w:r w:rsidR="00B662FD">
        <w:rPr>
          <w:b/>
          <w:bCs/>
          <w:sz w:val="28"/>
          <w:szCs w:val="28"/>
        </w:rPr>
        <w:t xml:space="preserve"> департаменту комунікацій та інформа</w:t>
      </w:r>
      <w:r>
        <w:rPr>
          <w:b/>
          <w:bCs/>
          <w:sz w:val="28"/>
          <w:szCs w:val="28"/>
        </w:rPr>
        <w:t>ційної політики</w:t>
      </w:r>
      <w:r>
        <w:rPr>
          <w:b/>
          <w:bCs/>
          <w:sz w:val="28"/>
          <w:szCs w:val="28"/>
        </w:rPr>
        <w:tab/>
      </w:r>
      <w:r>
        <w:rPr>
          <w:b/>
          <w:bCs/>
          <w:sz w:val="28"/>
          <w:szCs w:val="28"/>
        </w:rPr>
        <w:tab/>
      </w:r>
      <w:r>
        <w:rPr>
          <w:b/>
          <w:bCs/>
          <w:sz w:val="28"/>
          <w:szCs w:val="28"/>
        </w:rPr>
        <w:tab/>
      </w:r>
      <w:r>
        <w:rPr>
          <w:b/>
          <w:bCs/>
          <w:sz w:val="28"/>
          <w:szCs w:val="28"/>
        </w:rPr>
        <w:tab/>
      </w:r>
      <w:r>
        <w:rPr>
          <w:b/>
          <w:bCs/>
          <w:sz w:val="28"/>
          <w:szCs w:val="28"/>
        </w:rPr>
        <w:tab/>
        <w:t>А.М. Моша</w:t>
      </w:r>
    </w:p>
    <w:sectPr w:rsidR="00B662FD" w:rsidSect="00400604">
      <w:pgSz w:w="16838" w:h="11906" w:orient="landscape"/>
      <w:pgMar w:top="1418" w:right="99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7BE2"/>
    <w:rsid w:val="00036B66"/>
    <w:rsid w:val="000421D0"/>
    <w:rsid w:val="0004586A"/>
    <w:rsid w:val="000510B9"/>
    <w:rsid w:val="00064ACB"/>
    <w:rsid w:val="0007079A"/>
    <w:rsid w:val="00072841"/>
    <w:rsid w:val="00072AA6"/>
    <w:rsid w:val="00074008"/>
    <w:rsid w:val="00076FEB"/>
    <w:rsid w:val="0008132E"/>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A2571"/>
    <w:rsid w:val="001A442E"/>
    <w:rsid w:val="001C60DE"/>
    <w:rsid w:val="001D3BAE"/>
    <w:rsid w:val="001F1B87"/>
    <w:rsid w:val="001F5993"/>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6BB7"/>
    <w:rsid w:val="00277AE0"/>
    <w:rsid w:val="00286CC4"/>
    <w:rsid w:val="00291DFE"/>
    <w:rsid w:val="00293F24"/>
    <w:rsid w:val="00294C83"/>
    <w:rsid w:val="0029726B"/>
    <w:rsid w:val="002B1AB5"/>
    <w:rsid w:val="002B1C02"/>
    <w:rsid w:val="002B3454"/>
    <w:rsid w:val="002B3890"/>
    <w:rsid w:val="002B4D2C"/>
    <w:rsid w:val="002C05EF"/>
    <w:rsid w:val="003018CF"/>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A7"/>
    <w:rsid w:val="00560D3B"/>
    <w:rsid w:val="005748C6"/>
    <w:rsid w:val="00582299"/>
    <w:rsid w:val="005859F0"/>
    <w:rsid w:val="00586A66"/>
    <w:rsid w:val="00597667"/>
    <w:rsid w:val="00597D66"/>
    <w:rsid w:val="005C0300"/>
    <w:rsid w:val="005C0931"/>
    <w:rsid w:val="005C346D"/>
    <w:rsid w:val="005D128C"/>
    <w:rsid w:val="005D4137"/>
    <w:rsid w:val="005E0CC8"/>
    <w:rsid w:val="005E2C0D"/>
    <w:rsid w:val="005E385D"/>
    <w:rsid w:val="005E7EC9"/>
    <w:rsid w:val="005F1B30"/>
    <w:rsid w:val="005F1C80"/>
    <w:rsid w:val="00633CA1"/>
    <w:rsid w:val="0063733D"/>
    <w:rsid w:val="00645449"/>
    <w:rsid w:val="00650E38"/>
    <w:rsid w:val="00661708"/>
    <w:rsid w:val="0067013F"/>
    <w:rsid w:val="00673FC9"/>
    <w:rsid w:val="0068336F"/>
    <w:rsid w:val="0068496C"/>
    <w:rsid w:val="00690671"/>
    <w:rsid w:val="0069631E"/>
    <w:rsid w:val="006A72B0"/>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6135B"/>
    <w:rsid w:val="00792CBE"/>
    <w:rsid w:val="00797C37"/>
    <w:rsid w:val="007A59DA"/>
    <w:rsid w:val="007F5720"/>
    <w:rsid w:val="007F5771"/>
    <w:rsid w:val="00806E21"/>
    <w:rsid w:val="0081307B"/>
    <w:rsid w:val="00814AF2"/>
    <w:rsid w:val="008245CF"/>
    <w:rsid w:val="00824655"/>
    <w:rsid w:val="008262AF"/>
    <w:rsid w:val="00845B1B"/>
    <w:rsid w:val="00845E6F"/>
    <w:rsid w:val="00851721"/>
    <w:rsid w:val="00852C87"/>
    <w:rsid w:val="0085720C"/>
    <w:rsid w:val="00862209"/>
    <w:rsid w:val="00862256"/>
    <w:rsid w:val="008670C1"/>
    <w:rsid w:val="00871E3C"/>
    <w:rsid w:val="00886DD9"/>
    <w:rsid w:val="0089408D"/>
    <w:rsid w:val="008A0548"/>
    <w:rsid w:val="008A35F7"/>
    <w:rsid w:val="008B4810"/>
    <w:rsid w:val="008D268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52BF"/>
    <w:rsid w:val="00977278"/>
    <w:rsid w:val="00981A82"/>
    <w:rsid w:val="009843CD"/>
    <w:rsid w:val="00985015"/>
    <w:rsid w:val="009967EC"/>
    <w:rsid w:val="009A1A79"/>
    <w:rsid w:val="009A707D"/>
    <w:rsid w:val="009B092E"/>
    <w:rsid w:val="009B39EB"/>
    <w:rsid w:val="009B4A7B"/>
    <w:rsid w:val="009D3684"/>
    <w:rsid w:val="009F0C7B"/>
    <w:rsid w:val="009F4ABF"/>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3D22"/>
    <w:rsid w:val="00B23900"/>
    <w:rsid w:val="00B24661"/>
    <w:rsid w:val="00B27D47"/>
    <w:rsid w:val="00B33063"/>
    <w:rsid w:val="00B50963"/>
    <w:rsid w:val="00B64805"/>
    <w:rsid w:val="00B65385"/>
    <w:rsid w:val="00B65DE4"/>
    <w:rsid w:val="00B662FD"/>
    <w:rsid w:val="00B677D3"/>
    <w:rsid w:val="00B76D5E"/>
    <w:rsid w:val="00B8734D"/>
    <w:rsid w:val="00B96A9B"/>
    <w:rsid w:val="00B97D18"/>
    <w:rsid w:val="00BA27FA"/>
    <w:rsid w:val="00BA482D"/>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7BAA"/>
    <w:rsid w:val="00C803DB"/>
    <w:rsid w:val="00C97B99"/>
    <w:rsid w:val="00CA0370"/>
    <w:rsid w:val="00CA26EB"/>
    <w:rsid w:val="00CB7026"/>
    <w:rsid w:val="00CC609E"/>
    <w:rsid w:val="00CD3AFC"/>
    <w:rsid w:val="00CD3D8C"/>
    <w:rsid w:val="00CD5D84"/>
    <w:rsid w:val="00CD7F67"/>
    <w:rsid w:val="00D13210"/>
    <w:rsid w:val="00D139DF"/>
    <w:rsid w:val="00D15A96"/>
    <w:rsid w:val="00D20C63"/>
    <w:rsid w:val="00D21A38"/>
    <w:rsid w:val="00D23CD4"/>
    <w:rsid w:val="00D2529A"/>
    <w:rsid w:val="00D279D9"/>
    <w:rsid w:val="00D347B4"/>
    <w:rsid w:val="00D65C9B"/>
    <w:rsid w:val="00D73ACE"/>
    <w:rsid w:val="00D74263"/>
    <w:rsid w:val="00D91F68"/>
    <w:rsid w:val="00D94FF3"/>
    <w:rsid w:val="00DA148B"/>
    <w:rsid w:val="00DA1859"/>
    <w:rsid w:val="00DA654A"/>
    <w:rsid w:val="00DB26C8"/>
    <w:rsid w:val="00DB3EE0"/>
    <w:rsid w:val="00DC4A30"/>
    <w:rsid w:val="00DD07D3"/>
    <w:rsid w:val="00DE705B"/>
    <w:rsid w:val="00DF5FDF"/>
    <w:rsid w:val="00E0083F"/>
    <w:rsid w:val="00E30F5A"/>
    <w:rsid w:val="00E36141"/>
    <w:rsid w:val="00E37F70"/>
    <w:rsid w:val="00E500EF"/>
    <w:rsid w:val="00E571AD"/>
    <w:rsid w:val="00E7271D"/>
    <w:rsid w:val="00E8768B"/>
    <w:rsid w:val="00E879A0"/>
    <w:rsid w:val="00E914B3"/>
    <w:rsid w:val="00EA0F35"/>
    <w:rsid w:val="00EA15A5"/>
    <w:rsid w:val="00EA43CC"/>
    <w:rsid w:val="00EA44C8"/>
    <w:rsid w:val="00EB17D8"/>
    <w:rsid w:val="00EB3BD7"/>
    <w:rsid w:val="00EB46F0"/>
    <w:rsid w:val="00EB54A6"/>
    <w:rsid w:val="00EC067F"/>
    <w:rsid w:val="00EC485D"/>
    <w:rsid w:val="00EC4FA4"/>
    <w:rsid w:val="00ED62B6"/>
    <w:rsid w:val="00EE6170"/>
    <w:rsid w:val="00EF04B6"/>
    <w:rsid w:val="00EF2036"/>
    <w:rsid w:val="00EF6829"/>
    <w:rsid w:val="00F1303D"/>
    <w:rsid w:val="00F14CD0"/>
    <w:rsid w:val="00F15C9B"/>
    <w:rsid w:val="00F21BD4"/>
    <w:rsid w:val="00F37F54"/>
    <w:rsid w:val="00F641D9"/>
    <w:rsid w:val="00F8578D"/>
    <w:rsid w:val="00F86EC0"/>
    <w:rsid w:val="00FA7E60"/>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104C"/>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8239-0B34-45AF-AA38-024E9F23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55</cp:revision>
  <cp:lastPrinted>2018-08-14T07:34:00Z</cp:lastPrinted>
  <dcterms:created xsi:type="dcterms:W3CDTF">2018-05-22T13:55:00Z</dcterms:created>
  <dcterms:modified xsi:type="dcterms:W3CDTF">2018-08-14T07:38:00Z</dcterms:modified>
</cp:coreProperties>
</file>