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B3150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2018 року №_____-МР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2E639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Нагорної 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Марії Миколаївни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«СТОП ШУМ! Заборонити використання музичної апаратури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 відкритих літніх майданчиках міста та внести зміни до про</w:t>
            </w:r>
            <w:r w:rsidR="002B26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екту рішення «Про затвердження П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равил додержання тиші в місті Суми»</w:t>
            </w:r>
          </w:p>
        </w:tc>
      </w:tr>
    </w:tbl>
    <w:p w:rsidR="002E6397" w:rsidRPr="002E6397" w:rsidRDefault="002E6397" w:rsidP="005C1B2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C52879" w:rsidRPr="00B375BF" w:rsidRDefault="001E5584" w:rsidP="001E558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5457B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Нагорної Марії Миколаївни</w:t>
      </w:r>
      <w:r w:rsidR="00C52879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B3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95457B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літніх майданчиках міста та </w:t>
      </w:r>
      <w:proofErr w:type="spellStart"/>
      <w:r w:rsidR="0095457B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95457B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2B267C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95457B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равил додержання тиші в місті Суми»</w:t>
      </w:r>
      <w:r w:rsidR="00C52879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95457B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/1248)</w:t>
        </w:r>
      </w:hyperlink>
      <w:r w:rsidR="005A04A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2B267C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заборони використання музичного супроводження на відкритих літніх майданчиках у зв’язку з порушенням права мешканців на тишу, 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8" w:history="1">
        <w:r w:rsidR="00C52879" w:rsidRPr="00B375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</w:t>
      </w:r>
      <w:r w:rsidR="002B267C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жовтня 2017 року № 2692-МР, у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раховуючи, що</w:t>
      </w:r>
      <w:r w:rsid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проектом рішення Сумської міської ради «Про </w:t>
      </w:r>
      <w:r w:rsidR="002B267C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</w:t>
      </w:r>
      <w:r w:rsid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B267C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додержання тиші в місті Суми</w:t>
      </w:r>
      <w:r w:rsid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B267C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передбачена вимога до п</w:t>
      </w:r>
      <w:r w:rsidR="002B267C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ідприємств, установ, організацій незалежно від форм власності, а також фізичних осіб щодо забезпечення рівнів звучання звуковідтворювальної апаратури </w:t>
      </w:r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та музичних інструментів на відкритих майданчиках, а також рівнів шуму в прилеглих до них житлових і громадських будівлях, що не перевищують рівнів, установлених санітарними нормами (40 </w:t>
      </w:r>
      <w:proofErr w:type="spellStart"/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дБ</w:t>
      </w:r>
      <w:proofErr w:type="spellEnd"/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у денний час та 30 </w:t>
      </w:r>
      <w:proofErr w:type="spellStart"/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дБ</w:t>
      </w:r>
      <w:proofErr w:type="spellEnd"/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у нічний час)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B37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B37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7734AE" w:rsidRPr="00B37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B37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140376" w:rsidRPr="00B37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рада</w:t>
      </w:r>
    </w:p>
    <w:p w:rsidR="00C52879" w:rsidRP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</w:t>
      </w:r>
      <w:r w:rsidR="00140376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ЛА</w:t>
      </w:r>
      <w:r w:rsidRPr="00C52879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:</w:t>
      </w:r>
    </w:p>
    <w:p w:rsidR="00C52879" w:rsidRDefault="00C52879" w:rsidP="00140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підтримувати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Нагорної Марії Миколаївни</w:t>
      </w:r>
      <w:r w:rsidR="00140376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40376" w:rsidRPr="00C52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</w:t>
      </w:r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літніх майданчиках міста та </w:t>
      </w:r>
      <w:proofErr w:type="spellStart"/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равил додержання тиші в місті Суми»</w:t>
      </w:r>
      <w:r w:rsidR="00140376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40376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</w:t>
        </w:r>
        <w:proofErr w:type="spellStart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140376" w:rsidRPr="00BB2A8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/1248)</w:t>
        </w:r>
      </w:hyperlink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52879" w:rsidRDefault="005A04A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52879" w:rsidRPr="005C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(Дубицьк</w:t>
      </w:r>
      <w:r w:rsidR="0014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О.Ю.) повідомити </w:t>
      </w:r>
      <w:r w:rsidR="001403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Нагорну Марію Миколаївну</w:t>
      </w:r>
      <w:r w:rsidR="00140376"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C52879" w:rsidRPr="00C52879" w:rsidRDefault="00C52879" w:rsidP="00C52879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E55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</w:t>
      </w:r>
    </w:p>
    <w:p w:rsidR="00B375BF" w:rsidRDefault="00B375BF" w:rsidP="00C5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4ECD" w:rsidRPr="00B375BF" w:rsidRDefault="001E5584" w:rsidP="00724E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Нагорної Марії Миколаївни </w:t>
      </w:r>
      <w:r w:rsidR="00140376" w:rsidRPr="00B37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літніх майданчиках міста та </w:t>
      </w:r>
      <w:proofErr w:type="spellStart"/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40376" w:rsidRPr="00B37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равил додержання тиші в місті Суми», 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0" w:history="1"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</w:t>
        </w:r>
        <w:proofErr w:type="spellStart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140376" w:rsidRPr="00B375BF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/1248)</w:t>
        </w:r>
      </w:hyperlink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заборони використання музичного супроводження на відкритих літніх майданчиках у зв’язку з порушенням права мешканців на тишу, відповідно до </w:t>
      </w:r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статті 5 Кодексу України про адміністративні правопорушення, статті 24 Закону України «Про забезпечення санітарного та епідемічного благополуччя населення»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23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1" w:history="1">
        <w:r w:rsidR="00140376" w:rsidRPr="00B375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45, 69 Статуту територіальної громади міста Суми, затвердженого рішенням Сумської міської ради від 26 жовтня 2011 року № 893-МР, </w:t>
      </w:r>
      <w:r w:rsidR="00140376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</w:t>
      </w:r>
      <w:r w:rsidR="00B375BF"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4A18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724ECD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5BF" w:rsidRPr="00B375BF">
        <w:rPr>
          <w:rFonts w:ascii="Times New Roman" w:hAnsi="Times New Roman" w:cs="Times New Roman"/>
          <w:sz w:val="28"/>
          <w:szCs w:val="28"/>
          <w:lang w:val="uk-UA"/>
        </w:rPr>
        <w:t>статтею 25</w:t>
      </w:r>
      <w:r w:rsidR="00724ECD" w:rsidRPr="00B375B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24ECD" w:rsidRPr="00B375B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724ECD" w:rsidRPr="00724ECD" w:rsidRDefault="00724ECD" w:rsidP="00724ECD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n41"/>
      <w:bookmarkEnd w:id="0"/>
      <w:r w:rsidRPr="00724EC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C7668" w:rsidRPr="00082818" w:rsidRDefault="001763F1" w:rsidP="005C766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Підтримати електронну петицію 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Нагорної Марії Миколаївни </w:t>
      </w:r>
      <w:r w:rsidR="005C7668" w:rsidRPr="005C7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СТОП ШУМ! Заборонити використання музичної апаратури на відкритих літніх майданчиках міста та </w:t>
      </w:r>
      <w:proofErr w:type="spellStart"/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внести</w:t>
      </w:r>
      <w:proofErr w:type="spellEnd"/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зміни до проекту рішення «Про затвердження </w:t>
      </w:r>
      <w:r w:rsidR="00BD7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5C766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равил додержання тиші в місті Суми», </w:t>
      </w:r>
      <w:r w:rsidR="005C7668" w:rsidRPr="005C7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2" w:history="1"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 /</w:t>
        </w:r>
        <w:proofErr w:type="spellStart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="005C7668" w:rsidRPr="0008281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/1248)</w:t>
        </w:r>
      </w:hyperlink>
      <w:r w:rsidR="005C7668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75BF" w:rsidRPr="00B375BF" w:rsidRDefault="00B375BF" w:rsidP="00BD77D6">
      <w:pPr>
        <w:pStyle w:val="a3"/>
        <w:numPr>
          <w:ilvl w:val="0"/>
          <w:numId w:val="3"/>
        </w:numPr>
        <w:tabs>
          <w:tab w:val="left" w:pos="-216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встановлення заборони на роботу музичних ансамблів та використання музичної апаратури на відкритих літніх майданчиках </w:t>
      </w:r>
      <w:r w:rsidR="004624F3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ресторанного господарства </w:t>
      </w:r>
      <w:r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</w:t>
      </w:r>
      <w:r w:rsidR="00032009"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82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08.00 години за київським часом шляхом внесення відповідних змін до Правил додержання тиші в місті Суми.</w:t>
      </w:r>
    </w:p>
    <w:p w:rsidR="00D54A18" w:rsidRDefault="001763F1" w:rsidP="00BD77D6">
      <w:pPr>
        <w:pStyle w:val="a3"/>
        <w:numPr>
          <w:ilvl w:val="0"/>
          <w:numId w:val="3"/>
        </w:numPr>
        <w:tabs>
          <w:tab w:val="left" w:pos="-2160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A18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Відділу торгівлі, побуту та захисту прав споживачів </w:t>
      </w:r>
      <w:r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(Дубицьк</w:t>
      </w:r>
      <w:r w:rsidR="00F8125B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О.Ю.)</w:t>
      </w:r>
      <w:r w:rsid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375BF" w:rsidRDefault="00B375BF" w:rsidP="00BD77D6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Доопрацювати проект рішення Сумської міської ради «Про </w:t>
      </w:r>
      <w:r w:rsidR="00B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тиші в місті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урахуванням цього рішення.</w:t>
      </w:r>
    </w:p>
    <w:p w:rsidR="001763F1" w:rsidRPr="00D54A18" w:rsidRDefault="00B375BF" w:rsidP="00BD77D6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Pr="00B3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25B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763F1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овідомити 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Нагорн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Марі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Миколаївн</w:t>
      </w:r>
      <w:r w:rsidR="00D54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D54A18" w:rsidRPr="005C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63F1" w:rsidRPr="00D54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рішення.</w:t>
      </w:r>
    </w:p>
    <w:p w:rsidR="00BD77D6" w:rsidRDefault="00BD77D6" w:rsidP="00BD77D6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82818" w:rsidRDefault="00082818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763F1" w:rsidRPr="00C52879" w:rsidRDefault="00D54A18" w:rsidP="001763F1">
      <w:pPr>
        <w:tabs>
          <w:tab w:val="left" w:pos="-216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54A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4</w:t>
      </w:r>
      <w:r w:rsidR="001763F1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 w:rsidR="001763F1" w:rsidRPr="00C52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1763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діяльності виконавчих органів ради Волошину О.М.</w:t>
      </w:r>
    </w:p>
    <w:p w:rsidR="008423A6" w:rsidRDefault="008423A6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B2C" w:rsidRDefault="005C1B2C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5BF" w:rsidRDefault="00B375BF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75BF" w:rsidRPr="001763F1" w:rsidRDefault="00B375BF" w:rsidP="008501F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Default="00D54A18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Сумський м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іський голова</w:t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D54A18" w:rsidRDefault="00D54A18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C1B2C" w:rsidRDefault="005C1B2C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5C1B2C" w:rsidRPr="00C52879" w:rsidRDefault="005C1B2C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52879" w:rsidRDefault="00D54A1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</w:t>
      </w:r>
      <w:r w:rsidR="005C1B2C" w:rsidRPr="005C1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C1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77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міський голова</w:t>
      </w:r>
    </w:p>
    <w:p w:rsidR="005C1B2C" w:rsidRDefault="005C1B2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відділом торгівлі, побуту та захисту прав споживачів Сумської міської ради</w:t>
      </w:r>
    </w:p>
    <w:p w:rsidR="005C1B2C" w:rsidRDefault="005C1B2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Дубицький О.Ю.</w:t>
      </w:r>
    </w:p>
    <w:p w:rsidR="005C1B2C" w:rsidRDefault="005C1B2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818" w:rsidRDefault="0008281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2818" w:rsidRDefault="00082818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p w:rsidR="00BD77D6" w:rsidRDefault="00BD77D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A18" w:rsidRDefault="00D54A18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B2C" w:rsidRDefault="005C1B2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B2C" w:rsidRDefault="005C1B2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УЗГОДЖЕННЯ</w:t>
      </w:r>
    </w:p>
    <w:p w:rsidR="005C1B2C" w:rsidRDefault="005C1B2C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5C1B2C" w:rsidRPr="005C1B2C" w:rsidRDefault="005C1B2C" w:rsidP="005C1B2C">
      <w:pPr>
        <w:pStyle w:val="a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>Про розгляд електронної петиції Нагорної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Марії Миколаївни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«СТОП ШУМ!</w:t>
      </w:r>
    </w:p>
    <w:p w:rsidR="00C52879" w:rsidRPr="00C52879" w:rsidRDefault="005C1B2C" w:rsidP="005C1B2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Заборонити використання музичної апаратури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відкритих літніх майданчиках міста та внести зміни до проекту рішення «Про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затвердження </w:t>
      </w:r>
      <w:r w:rsidR="00BD77D6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равил додержання тиші в місті Суми»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564E" w:rsidRDefault="005C1B2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торгівлі, </w:t>
      </w:r>
    </w:p>
    <w:p w:rsidR="00C52879" w:rsidRPr="00C52879" w:rsidRDefault="008501F5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обуту</w:t>
      </w:r>
      <w:r w:rsidR="00EF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захисту прав споживачів</w:t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C1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 Дубицький</w:t>
      </w:r>
    </w:p>
    <w:p w:rsid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B2C" w:rsidRPr="00C52879" w:rsidRDefault="005C1B2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Волошина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Чайченко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5C1B2C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BC0995" w:rsidRDefault="00BC0995">
      <w:pPr>
        <w:rPr>
          <w:lang w:val="uk-UA"/>
        </w:rPr>
      </w:pPr>
    </w:p>
    <w:p w:rsidR="005C1B2C" w:rsidRDefault="005C1B2C">
      <w:pPr>
        <w:rPr>
          <w:lang w:val="uk-UA"/>
        </w:rPr>
      </w:pPr>
    </w:p>
    <w:p w:rsidR="005C1B2C" w:rsidRPr="005C1B2C" w:rsidRDefault="005C1B2C" w:rsidP="005C1B2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5C1B2C">
        <w:rPr>
          <w:rFonts w:ascii="Times New Roman" w:hAnsi="Times New Roman" w:cs="Times New Roman"/>
          <w:sz w:val="28"/>
          <w:szCs w:val="28"/>
          <w:lang w:val="uk-UA"/>
        </w:rPr>
        <w:t>Начальник відділу торгівлі, побуту</w:t>
      </w:r>
    </w:p>
    <w:p w:rsidR="005C1B2C" w:rsidRPr="005C1B2C" w:rsidRDefault="005C1B2C" w:rsidP="005C1B2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5C1B2C">
        <w:rPr>
          <w:rFonts w:ascii="Times New Roman" w:hAnsi="Times New Roman" w:cs="Times New Roman"/>
          <w:sz w:val="28"/>
          <w:szCs w:val="28"/>
          <w:lang w:val="uk-UA"/>
        </w:rPr>
        <w:t>та захисту прав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О.Ю. Дубицький</w:t>
      </w:r>
    </w:p>
    <w:sectPr w:rsidR="005C1B2C" w:rsidRPr="005C1B2C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041D6"/>
    <w:rsid w:val="00032009"/>
    <w:rsid w:val="00082818"/>
    <w:rsid w:val="0012763E"/>
    <w:rsid w:val="00140376"/>
    <w:rsid w:val="001763F1"/>
    <w:rsid w:val="001B11B3"/>
    <w:rsid w:val="001B6CA6"/>
    <w:rsid w:val="001E5584"/>
    <w:rsid w:val="002879E2"/>
    <w:rsid w:val="002B1BB2"/>
    <w:rsid w:val="002B267C"/>
    <w:rsid w:val="002E6397"/>
    <w:rsid w:val="004310F0"/>
    <w:rsid w:val="004624F3"/>
    <w:rsid w:val="004B5923"/>
    <w:rsid w:val="005679AD"/>
    <w:rsid w:val="00580624"/>
    <w:rsid w:val="005A04A9"/>
    <w:rsid w:val="005C1B2C"/>
    <w:rsid w:val="005C7668"/>
    <w:rsid w:val="00600249"/>
    <w:rsid w:val="00724ECD"/>
    <w:rsid w:val="007734AE"/>
    <w:rsid w:val="0079705E"/>
    <w:rsid w:val="007C1165"/>
    <w:rsid w:val="0080075F"/>
    <w:rsid w:val="00802EED"/>
    <w:rsid w:val="008423A6"/>
    <w:rsid w:val="008501F5"/>
    <w:rsid w:val="00910DCD"/>
    <w:rsid w:val="0095457B"/>
    <w:rsid w:val="009F4CF8"/>
    <w:rsid w:val="00B375BF"/>
    <w:rsid w:val="00BC0995"/>
    <w:rsid w:val="00BD77D6"/>
    <w:rsid w:val="00C52879"/>
    <w:rsid w:val="00D44DF8"/>
    <w:rsid w:val="00D54A18"/>
    <w:rsid w:val="00DA6CDF"/>
    <w:rsid w:val="00EE4041"/>
    <w:rsid w:val="00EF564E"/>
    <w:rsid w:val="00F263BD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72;&#1073;&#1086;&#1095;&#1080;&#1081;%20&#1089;&#1090;&#1086;&#1083;\&#1087;&#1077;&#1090;&#1080;&#1094;&#1110;&#1111;\(http:\e-dem.in.ua\sumy\Petition\View\1248)" TargetMode="External"/><Relationship Id="rId12" Type="http://schemas.openxmlformats.org/officeDocument/2006/relationships/hyperlink" Target="file:///D:\&#1056;&#1072;&#1073;&#1086;&#1095;&#1080;&#1081;%20&#1089;&#1090;&#1086;&#1083;\&#1087;&#1077;&#1090;&#1080;&#1094;&#1110;&#1111;\(http:\e-dem.in.ua%20\sumy\Petition\View\124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87;&#1077;&#1090;&#1080;&#1094;&#1110;&#1111;\(http:\e-dem.in.ua%20\sumy\Petition\View\1248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87;&#1077;&#1090;&#1080;&#1094;&#1110;&#1111;\(http:\e-dem.in.ua%20\sumy\Petition\View\1248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2</cp:revision>
  <cp:lastPrinted>2018-08-27T10:02:00Z</cp:lastPrinted>
  <dcterms:created xsi:type="dcterms:W3CDTF">2018-08-27T14:09:00Z</dcterms:created>
  <dcterms:modified xsi:type="dcterms:W3CDTF">2018-08-27T14:09:00Z</dcterms:modified>
</cp:coreProperties>
</file>