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BB684B" w:rsidRPr="009C3D15" w:rsidTr="007770A4">
        <w:trPr>
          <w:jc w:val="center"/>
        </w:trPr>
        <w:tc>
          <w:tcPr>
            <w:tcW w:w="4252" w:type="dxa"/>
          </w:tcPr>
          <w:p w:rsidR="00BB684B" w:rsidRDefault="00BC3C1B" w:rsidP="007770A4">
            <w:pPr>
              <w:tabs>
                <w:tab w:val="left" w:pos="8447"/>
              </w:tabs>
              <w:spacing w:before="56"/>
              <w:rPr>
                <w:sz w:val="28"/>
                <w:lang w:val="uk-UA"/>
              </w:rPr>
            </w:pPr>
            <w:r>
              <w:rPr>
                <w:sz w:val="28"/>
                <w:lang w:val="uk-UA"/>
              </w:rPr>
              <w:t xml:space="preserve"> </w:t>
            </w:r>
            <w:r w:rsidR="00BB684B">
              <w:rPr>
                <w:sz w:val="28"/>
              </w:rPr>
              <w:br w:type="page"/>
            </w:r>
          </w:p>
          <w:p w:rsidR="00BB684B" w:rsidRPr="00AC0BF1" w:rsidRDefault="00BB684B" w:rsidP="007770A4">
            <w:pPr>
              <w:tabs>
                <w:tab w:val="left" w:pos="8447"/>
              </w:tabs>
              <w:spacing w:before="56"/>
              <w:rPr>
                <w:sz w:val="28"/>
                <w:szCs w:val="28"/>
                <w:lang w:val="uk-UA"/>
              </w:rPr>
            </w:pPr>
          </w:p>
        </w:tc>
        <w:tc>
          <w:tcPr>
            <w:tcW w:w="1134" w:type="dxa"/>
          </w:tcPr>
          <w:p w:rsidR="00BB684B" w:rsidRDefault="00BB684B" w:rsidP="007770A4">
            <w:pPr>
              <w:tabs>
                <w:tab w:val="left" w:pos="8447"/>
              </w:tabs>
              <w:jc w:val="center"/>
              <w:rPr>
                <w:sz w:val="28"/>
                <w:szCs w:val="28"/>
                <w:lang w:val="uk-UA"/>
              </w:rPr>
            </w:pPr>
          </w:p>
          <w:p w:rsidR="00BB684B" w:rsidRDefault="00BB684B" w:rsidP="007770A4">
            <w:pPr>
              <w:tabs>
                <w:tab w:val="left" w:pos="8447"/>
              </w:tabs>
              <w:jc w:val="center"/>
              <w:rPr>
                <w:sz w:val="28"/>
                <w:szCs w:val="28"/>
              </w:rPr>
            </w:pPr>
            <w:r>
              <w:rPr>
                <w:noProof/>
                <w:sz w:val="28"/>
                <w:szCs w:val="28"/>
                <w:lang w:val="en-US" w:eastAsia="en-US"/>
              </w:rPr>
              <w:drawing>
                <wp:inline distT="0" distB="0" distL="0" distR="0" wp14:anchorId="478C914E" wp14:editId="76AF4A21">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BB684B" w:rsidRPr="009C3D15" w:rsidRDefault="00AA388B" w:rsidP="007770A4">
            <w:pPr>
              <w:tabs>
                <w:tab w:val="left" w:pos="8447"/>
              </w:tabs>
              <w:spacing w:before="56"/>
              <w:ind w:left="1101"/>
              <w:jc w:val="center"/>
              <w:rPr>
                <w:sz w:val="28"/>
                <w:szCs w:val="28"/>
                <w:lang w:val="uk-UA"/>
              </w:rPr>
            </w:pPr>
            <w:r>
              <w:rPr>
                <w:sz w:val="28"/>
                <w:szCs w:val="28"/>
                <w:lang w:val="uk-UA"/>
              </w:rPr>
              <w:t xml:space="preserve"> </w:t>
            </w:r>
            <w:r w:rsidR="00BB684B">
              <w:rPr>
                <w:sz w:val="28"/>
                <w:szCs w:val="28"/>
                <w:lang w:val="uk-UA"/>
              </w:rPr>
              <w:t>Проект оприлюднено</w:t>
            </w:r>
          </w:p>
        </w:tc>
      </w:tr>
    </w:tbl>
    <w:p w:rsidR="00BB684B" w:rsidRDefault="00BB684B" w:rsidP="00BB684B">
      <w:pPr>
        <w:keepNext/>
        <w:overflowPunct w:val="0"/>
        <w:autoSpaceDE w:val="0"/>
        <w:autoSpaceDN w:val="0"/>
        <w:adjustRightInd w:val="0"/>
        <w:jc w:val="center"/>
        <w:textAlignment w:val="baseline"/>
        <w:outlineLvl w:val="2"/>
        <w:rPr>
          <w:sz w:val="28"/>
          <w:szCs w:val="28"/>
          <w:lang w:val="uk-UA"/>
        </w:rPr>
      </w:pPr>
    </w:p>
    <w:p w:rsidR="00BB684B" w:rsidRPr="00AD2B50" w:rsidRDefault="00BB684B" w:rsidP="00BB684B">
      <w:pPr>
        <w:keepNext/>
        <w:overflowPunct w:val="0"/>
        <w:autoSpaceDE w:val="0"/>
        <w:autoSpaceDN w:val="0"/>
        <w:adjustRightInd w:val="0"/>
        <w:jc w:val="center"/>
        <w:textAlignment w:val="baseline"/>
        <w:outlineLvl w:val="2"/>
        <w:rPr>
          <w:sz w:val="36"/>
          <w:szCs w:val="36"/>
          <w:lang w:val="uk-UA"/>
        </w:rPr>
      </w:pPr>
      <w:r w:rsidRPr="00AD2B50">
        <w:rPr>
          <w:sz w:val="36"/>
          <w:szCs w:val="36"/>
          <w:lang w:val="uk-UA"/>
        </w:rPr>
        <w:t>СУМСЬКА МІСЬКА РАДА</w:t>
      </w:r>
    </w:p>
    <w:p w:rsidR="00BB684B" w:rsidRPr="00AD2B50" w:rsidRDefault="00BB684B" w:rsidP="00BB684B">
      <w:pPr>
        <w:jc w:val="center"/>
        <w:rPr>
          <w:b/>
          <w:sz w:val="28"/>
          <w:lang w:val="uk-UA"/>
        </w:rPr>
      </w:pPr>
      <w:r>
        <w:rPr>
          <w:sz w:val="28"/>
          <w:lang w:val="en-US"/>
        </w:rPr>
        <w:t>VII</w:t>
      </w:r>
      <w:r w:rsidRPr="00DE65B8">
        <w:rPr>
          <w:sz w:val="28"/>
        </w:rPr>
        <w:t xml:space="preserve"> </w:t>
      </w:r>
      <w:r w:rsidRPr="00AD2B50">
        <w:rPr>
          <w:sz w:val="28"/>
          <w:lang w:val="uk-UA"/>
        </w:rPr>
        <w:t>СКЛИКАННЯ</w:t>
      </w:r>
      <w:r w:rsidRPr="00DE65B8">
        <w:rPr>
          <w:sz w:val="28"/>
          <w:szCs w:val="28"/>
        </w:rPr>
        <w:t xml:space="preserve"> </w:t>
      </w:r>
      <w:r>
        <w:rPr>
          <w:sz w:val="28"/>
          <w:szCs w:val="28"/>
          <w:lang w:val="en-US"/>
        </w:rPr>
        <w:t>XLI</w:t>
      </w:r>
      <w:r w:rsidRPr="00AD2B50">
        <w:rPr>
          <w:sz w:val="28"/>
          <w:lang w:val="uk-UA"/>
        </w:rPr>
        <w:t xml:space="preserve"> СЕСІЯ</w:t>
      </w:r>
    </w:p>
    <w:p w:rsidR="00BB684B" w:rsidRPr="00A21750" w:rsidRDefault="00BB684B" w:rsidP="00BB684B">
      <w:pPr>
        <w:keepNext/>
        <w:overflowPunct w:val="0"/>
        <w:autoSpaceDE w:val="0"/>
        <w:autoSpaceDN w:val="0"/>
        <w:adjustRightInd w:val="0"/>
        <w:jc w:val="center"/>
        <w:textAlignment w:val="baseline"/>
        <w:outlineLvl w:val="2"/>
        <w:rPr>
          <w:b/>
          <w:smallCaps/>
          <w:sz w:val="32"/>
          <w:lang w:val="uk-UA"/>
        </w:rPr>
      </w:pPr>
      <w:r w:rsidRPr="00AD2B50">
        <w:rPr>
          <w:b/>
          <w:smallCaps/>
          <w:sz w:val="32"/>
          <w:lang w:val="uk-UA"/>
        </w:rPr>
        <w:t>РІШЕННЯ</w:t>
      </w:r>
    </w:p>
    <w:p w:rsidR="00BB684B" w:rsidRPr="00AD2B50" w:rsidRDefault="00BB684B" w:rsidP="00BB684B">
      <w:pPr>
        <w:rPr>
          <w:sz w:val="28"/>
          <w:lang w:val="uk-UA"/>
        </w:rPr>
      </w:pPr>
    </w:p>
    <w:p w:rsidR="00BB684B" w:rsidRPr="00AD2B50" w:rsidRDefault="00BB684B" w:rsidP="00BB684B">
      <w:pPr>
        <w:rPr>
          <w:sz w:val="28"/>
          <w:lang w:val="uk-UA"/>
        </w:rPr>
      </w:pPr>
      <w:r>
        <w:rPr>
          <w:sz w:val="28"/>
          <w:lang w:val="uk-UA"/>
        </w:rPr>
        <w:t>в</w:t>
      </w:r>
      <w:r w:rsidRPr="00AD2B50">
        <w:rPr>
          <w:sz w:val="28"/>
          <w:lang w:val="uk-UA"/>
        </w:rPr>
        <w:t>ід</w:t>
      </w:r>
      <w:r>
        <w:rPr>
          <w:sz w:val="28"/>
          <w:lang w:val="uk-UA"/>
        </w:rPr>
        <w:t xml:space="preserve">                      </w:t>
      </w:r>
      <w:r w:rsidRPr="00AD2B50">
        <w:rPr>
          <w:sz w:val="28"/>
          <w:lang w:val="uk-UA"/>
        </w:rPr>
        <w:t>201</w:t>
      </w:r>
      <w:r>
        <w:rPr>
          <w:sz w:val="28"/>
          <w:lang w:val="uk-UA"/>
        </w:rPr>
        <w:t>8</w:t>
      </w:r>
      <w:r w:rsidRPr="00AD2B50">
        <w:rPr>
          <w:sz w:val="28"/>
          <w:lang w:val="uk-UA"/>
        </w:rPr>
        <w:t xml:space="preserve"> року №</w:t>
      </w:r>
      <w:r>
        <w:rPr>
          <w:sz w:val="28"/>
          <w:lang w:val="uk-UA"/>
        </w:rPr>
        <w:t xml:space="preserve">           </w:t>
      </w:r>
      <w:r w:rsidRPr="00AD2B50">
        <w:rPr>
          <w:sz w:val="28"/>
          <w:lang w:val="uk-UA"/>
        </w:rPr>
        <w:t>– МР</w:t>
      </w:r>
    </w:p>
    <w:p w:rsidR="00BB684B" w:rsidRDefault="00BB684B" w:rsidP="00BB684B">
      <w:pPr>
        <w:rPr>
          <w:sz w:val="28"/>
          <w:lang w:val="uk-UA"/>
        </w:rPr>
      </w:pPr>
      <w:r w:rsidRPr="00AD2B50">
        <w:rPr>
          <w:sz w:val="28"/>
          <w:lang w:val="uk-UA"/>
        </w:rPr>
        <w:t>м. Суми</w:t>
      </w:r>
    </w:p>
    <w:p w:rsidR="00BB684B" w:rsidRPr="00AD2B50" w:rsidRDefault="00BB684B" w:rsidP="00BB684B">
      <w:pPr>
        <w:rPr>
          <w:sz w:val="28"/>
          <w:lang w:val="uk-UA"/>
        </w:rPr>
      </w:pPr>
    </w:p>
    <w:tbl>
      <w:tblPr>
        <w:tblW w:w="0" w:type="auto"/>
        <w:tblLook w:val="04A0" w:firstRow="1" w:lastRow="0" w:firstColumn="1" w:lastColumn="0" w:noHBand="0" w:noVBand="1"/>
      </w:tblPr>
      <w:tblGrid>
        <w:gridCol w:w="4928"/>
      </w:tblGrid>
      <w:tr w:rsidR="00BB684B" w:rsidRPr="0031563D" w:rsidTr="007770A4">
        <w:tc>
          <w:tcPr>
            <w:tcW w:w="4928" w:type="dxa"/>
          </w:tcPr>
          <w:p w:rsidR="00BB684B" w:rsidRPr="00D75BCF" w:rsidRDefault="00BB684B" w:rsidP="007770A4">
            <w:pPr>
              <w:ind w:right="-108"/>
              <w:jc w:val="both"/>
              <w:rPr>
                <w:sz w:val="28"/>
                <w:lang w:val="uk-UA"/>
              </w:rPr>
            </w:pPr>
            <w:bookmarkStart w:id="0" w:name="_GoBack"/>
            <w:r w:rsidRPr="00D75BCF">
              <w:rPr>
                <w:sz w:val="28"/>
                <w:lang w:val="uk-UA"/>
              </w:rPr>
              <w:t>Про припинення комунально</w:t>
            </w:r>
            <w:r>
              <w:rPr>
                <w:sz w:val="28"/>
                <w:lang w:val="uk-UA"/>
              </w:rPr>
              <w:t>ї</w:t>
            </w:r>
            <w:r w:rsidRPr="00D75BCF">
              <w:rPr>
                <w:sz w:val="28"/>
                <w:lang w:val="uk-UA"/>
              </w:rPr>
              <w:t xml:space="preserve"> </w:t>
            </w:r>
            <w:r>
              <w:rPr>
                <w:sz w:val="28"/>
                <w:lang w:val="uk-UA"/>
              </w:rPr>
              <w:t xml:space="preserve">установи </w:t>
            </w:r>
            <w:r w:rsidRPr="00D75BCF">
              <w:rPr>
                <w:sz w:val="28"/>
                <w:lang w:val="uk-UA"/>
              </w:rPr>
              <w:t>«</w:t>
            </w:r>
            <w:r>
              <w:rPr>
                <w:sz w:val="28"/>
                <w:lang w:val="uk-UA"/>
              </w:rPr>
              <w:t>Сумська міська клінічна стоматологічна поліклініка</w:t>
            </w:r>
            <w:r w:rsidRPr="00D75BCF">
              <w:rPr>
                <w:sz w:val="28"/>
                <w:lang w:val="uk-UA"/>
              </w:rPr>
              <w:t>» шляхом реорганізації в порядку перетворення в комунальне</w:t>
            </w:r>
            <w:r>
              <w:rPr>
                <w:sz w:val="28"/>
                <w:lang w:val="uk-UA"/>
              </w:rPr>
              <w:t xml:space="preserve"> некомерційне п</w:t>
            </w:r>
            <w:r w:rsidRPr="00D75BCF">
              <w:rPr>
                <w:sz w:val="28"/>
                <w:lang w:val="uk-UA"/>
              </w:rPr>
              <w:t>ідприємство «</w:t>
            </w:r>
            <w:r>
              <w:rPr>
                <w:sz w:val="28"/>
                <w:lang w:val="uk-UA"/>
              </w:rPr>
              <w:t>Клінічна стоматологічна поліклініка</w:t>
            </w:r>
            <w:r w:rsidRPr="00D75BCF">
              <w:rPr>
                <w:sz w:val="28"/>
                <w:lang w:val="uk-UA"/>
              </w:rPr>
              <w:t>»</w:t>
            </w:r>
            <w:r>
              <w:rPr>
                <w:sz w:val="28"/>
                <w:lang w:val="uk-UA"/>
              </w:rPr>
              <w:t xml:space="preserve"> </w:t>
            </w:r>
            <w:r w:rsidRPr="00D75BCF">
              <w:rPr>
                <w:sz w:val="28"/>
                <w:lang w:val="uk-UA"/>
              </w:rPr>
              <w:t>Сумської міської ради</w:t>
            </w:r>
          </w:p>
          <w:bookmarkEnd w:id="0"/>
          <w:p w:rsidR="00BB684B" w:rsidRPr="00D75BCF" w:rsidRDefault="00BB684B" w:rsidP="007770A4">
            <w:pPr>
              <w:rPr>
                <w:sz w:val="28"/>
                <w:lang w:val="uk-UA"/>
              </w:rPr>
            </w:pPr>
          </w:p>
        </w:tc>
      </w:tr>
    </w:tbl>
    <w:p w:rsidR="00BB684B" w:rsidRDefault="00BB684B" w:rsidP="00BB684B">
      <w:pPr>
        <w:jc w:val="both"/>
        <w:rPr>
          <w:b/>
          <w:sz w:val="28"/>
          <w:szCs w:val="28"/>
          <w:lang w:val="uk-UA"/>
        </w:rPr>
      </w:pPr>
      <w:r w:rsidRPr="0025230B">
        <w:rPr>
          <w:sz w:val="28"/>
          <w:lang w:val="uk-UA"/>
        </w:rPr>
        <w:t xml:space="preserve"> </w:t>
      </w:r>
      <w:r>
        <w:rPr>
          <w:sz w:val="28"/>
          <w:lang w:val="uk-UA"/>
        </w:rPr>
        <w:t xml:space="preserve">        </w:t>
      </w:r>
      <w:r w:rsidRPr="007F424D">
        <w:rPr>
          <w:sz w:val="28"/>
          <w:szCs w:val="28"/>
          <w:shd w:val="clear" w:color="auto" w:fill="FFFFFF"/>
          <w:lang w:val="uk-UA"/>
        </w:rPr>
        <w:t>З</w:t>
      </w:r>
      <w:r w:rsidRPr="00A365BC">
        <w:rPr>
          <w:sz w:val="28"/>
          <w:szCs w:val="28"/>
          <w:shd w:val="clear" w:color="auto" w:fill="FFFFFF"/>
          <w:lang w:val="uk-UA"/>
        </w:rPr>
        <w:t xml:space="preserve"> метою підвищення рівня медичного обслуговування населення, якості</w:t>
      </w:r>
      <w:r w:rsidRPr="0025230B">
        <w:rPr>
          <w:sz w:val="28"/>
          <w:szCs w:val="28"/>
          <w:shd w:val="clear" w:color="auto" w:fill="FFFFFF"/>
          <w:lang w:val="uk-UA"/>
        </w:rPr>
        <w:t xml:space="preserve"> обстежень, діагностики та лікування різних захворювань мешканців м. Суми, впровадження нових підходів щодо організації роботи закладів охорони здоров'я та їх фінансового забезпечення</w:t>
      </w:r>
      <w:r>
        <w:rPr>
          <w:sz w:val="28"/>
          <w:szCs w:val="28"/>
          <w:shd w:val="clear" w:color="auto" w:fill="FFFFFF"/>
          <w:lang w:val="uk-UA"/>
        </w:rPr>
        <w:t>, в</w:t>
      </w:r>
      <w:r w:rsidRPr="0025230B">
        <w:rPr>
          <w:sz w:val="28"/>
          <w:szCs w:val="28"/>
          <w:shd w:val="clear" w:color="auto" w:fill="FFFFFF"/>
          <w:lang w:val="uk-UA"/>
        </w:rPr>
        <w:t xml:space="preserve">ідповідно </w:t>
      </w:r>
      <w:r>
        <w:rPr>
          <w:sz w:val="28"/>
          <w:szCs w:val="28"/>
          <w:shd w:val="clear" w:color="auto" w:fill="FFFFFF"/>
          <w:lang w:val="uk-UA"/>
        </w:rPr>
        <w:t xml:space="preserve">до </w:t>
      </w:r>
      <w:r w:rsidRPr="0025230B">
        <w:rPr>
          <w:sz w:val="28"/>
          <w:szCs w:val="28"/>
          <w:shd w:val="clear" w:color="auto" w:fill="FFFFFF"/>
          <w:lang w:val="uk-UA"/>
        </w:rPr>
        <w:t xml:space="preserve">статей </w:t>
      </w:r>
      <w:r>
        <w:rPr>
          <w:sz w:val="28"/>
          <w:szCs w:val="28"/>
          <w:shd w:val="clear" w:color="auto" w:fill="FFFFFF"/>
          <w:lang w:val="uk-UA"/>
        </w:rPr>
        <w:br/>
        <w:t>104-108</w:t>
      </w:r>
      <w:r w:rsidRPr="0025230B">
        <w:rPr>
          <w:sz w:val="28"/>
          <w:szCs w:val="28"/>
          <w:shd w:val="clear" w:color="auto" w:fill="FFFFFF"/>
          <w:lang w:val="uk-UA"/>
        </w:rPr>
        <w:t xml:space="preserve"> Цивільного кодексу України, статей 59, 78, 137 Господарського кодексу України,</w:t>
      </w:r>
      <w:r>
        <w:rPr>
          <w:sz w:val="28"/>
          <w:szCs w:val="28"/>
          <w:shd w:val="clear" w:color="auto" w:fill="FFFFFF"/>
          <w:lang w:val="uk-UA"/>
        </w:rPr>
        <w:t xml:space="preserve"> </w:t>
      </w:r>
      <w:r w:rsidRPr="0025230B">
        <w:rPr>
          <w:sz w:val="28"/>
          <w:szCs w:val="28"/>
          <w:shd w:val="clear" w:color="auto" w:fill="FFFFFF"/>
          <w:lang w:val="uk-UA"/>
        </w:rPr>
        <w:t xml:space="preserve"> статей </w:t>
      </w:r>
      <w:r w:rsidRPr="00064940">
        <w:rPr>
          <w:color w:val="000000"/>
          <w:sz w:val="28"/>
          <w:szCs w:val="28"/>
          <w:shd w:val="clear" w:color="auto" w:fill="FFFFFF"/>
          <w:lang w:val="uk-UA"/>
        </w:rPr>
        <w:t>43, 60 Закону</w:t>
      </w:r>
      <w:r w:rsidRPr="0025230B">
        <w:rPr>
          <w:sz w:val="28"/>
          <w:szCs w:val="28"/>
          <w:shd w:val="clear" w:color="auto" w:fill="FFFFFF"/>
          <w:lang w:val="uk-UA"/>
        </w:rPr>
        <w:t xml:space="preserve"> України «Про місцеве самоврядування в Україні»,  Законів України «Про державну реєстрацію юридичних осіб, фізичних осіб – підприємців та громадських формувань», «Основи законодавства України про охорону здоров'я»,</w:t>
      </w:r>
      <w:r w:rsidRPr="008B4455">
        <w:rPr>
          <w:sz w:val="28"/>
          <w:szCs w:val="28"/>
          <w:shd w:val="clear" w:color="auto" w:fill="FFFFFF"/>
          <w:lang w:val="uk-UA"/>
        </w:rPr>
        <w:t xml:space="preserve"> </w:t>
      </w:r>
      <w:r w:rsidRPr="004F1504">
        <w:rPr>
          <w:sz w:val="28"/>
          <w:szCs w:val="28"/>
          <w:shd w:val="clear" w:color="auto" w:fill="FFFFFF"/>
          <w:lang w:val="uk-UA"/>
        </w:rPr>
        <w:t>«</w:t>
      </w:r>
      <w:r w:rsidRPr="00A365BC">
        <w:rPr>
          <w:sz w:val="28"/>
          <w:szCs w:val="28"/>
          <w:shd w:val="clear" w:color="auto" w:fill="FFFFFF"/>
          <w:lang w:val="uk-UA"/>
        </w:rPr>
        <w:t xml:space="preserve">Про державні фінансові гарантії медичного обслуговування населення», </w:t>
      </w:r>
      <w:r>
        <w:rPr>
          <w:sz w:val="28"/>
          <w:szCs w:val="28"/>
          <w:shd w:val="clear" w:color="auto" w:fill="FFFFFF"/>
          <w:lang w:val="uk-UA"/>
        </w:rPr>
        <w:t xml:space="preserve">«Про внесення змін до деяких законодавчих актів України щодо удосконалення законодавства з питань діяльності закладів охорони здоров’я», </w:t>
      </w:r>
      <w:r w:rsidRPr="00A365BC">
        <w:rPr>
          <w:sz w:val="28"/>
          <w:szCs w:val="28"/>
          <w:shd w:val="clear" w:color="auto" w:fill="FFFFFF"/>
          <w:lang w:val="uk-UA"/>
        </w:rPr>
        <w:t xml:space="preserve">розпорядження Кабінету Міністрів України від 30 листопада 2016 р. № 1013-р «Про схвалення Концепції </w:t>
      </w:r>
      <w:r w:rsidR="00DE65B8">
        <w:rPr>
          <w:sz w:val="28"/>
          <w:szCs w:val="28"/>
          <w:shd w:val="clear" w:color="auto" w:fill="FFFFFF"/>
          <w:lang w:val="uk-UA"/>
        </w:rPr>
        <w:br/>
      </w:r>
      <w:r w:rsidRPr="00A365BC">
        <w:rPr>
          <w:sz w:val="28"/>
          <w:szCs w:val="28"/>
          <w:shd w:val="clear" w:color="auto" w:fill="FFFFFF"/>
          <w:lang w:val="uk-UA"/>
        </w:rPr>
        <w:t>реформи фінансув</w:t>
      </w:r>
      <w:r>
        <w:rPr>
          <w:sz w:val="28"/>
          <w:szCs w:val="28"/>
          <w:shd w:val="clear" w:color="auto" w:fill="FFFFFF"/>
          <w:lang w:val="uk-UA"/>
        </w:rPr>
        <w:t xml:space="preserve">ання системи охорони здоров’я», </w:t>
      </w:r>
      <w:r w:rsidRPr="00B0546C">
        <w:rPr>
          <w:sz w:val="28"/>
          <w:szCs w:val="28"/>
          <w:lang w:val="uk-UA"/>
        </w:rPr>
        <w:t xml:space="preserve">керуючись пунктом </w:t>
      </w:r>
      <w:r w:rsidR="00DE65B8">
        <w:rPr>
          <w:sz w:val="28"/>
          <w:szCs w:val="28"/>
          <w:lang w:val="uk-UA"/>
        </w:rPr>
        <w:br/>
      </w:r>
      <w:r w:rsidRPr="00B0546C">
        <w:rPr>
          <w:sz w:val="28"/>
          <w:szCs w:val="28"/>
          <w:lang w:val="uk-UA"/>
        </w:rPr>
        <w:t>30 статті</w:t>
      </w:r>
      <w:r w:rsidR="00DE65B8">
        <w:rPr>
          <w:sz w:val="28"/>
          <w:szCs w:val="28"/>
          <w:lang w:val="uk-UA"/>
        </w:rPr>
        <w:t xml:space="preserve"> </w:t>
      </w:r>
      <w:r w:rsidRPr="00B0546C">
        <w:rPr>
          <w:sz w:val="28"/>
          <w:szCs w:val="28"/>
          <w:lang w:val="uk-UA"/>
        </w:rPr>
        <w:t xml:space="preserve">26 Закону України </w:t>
      </w:r>
      <w:r>
        <w:rPr>
          <w:sz w:val="28"/>
          <w:szCs w:val="28"/>
          <w:lang w:val="uk-UA"/>
        </w:rPr>
        <w:t>«</w:t>
      </w:r>
      <w:r w:rsidRPr="00B0546C">
        <w:rPr>
          <w:sz w:val="28"/>
          <w:szCs w:val="28"/>
          <w:lang w:val="uk-UA"/>
        </w:rPr>
        <w:t>Про місцеве самоврядування в Україні</w:t>
      </w:r>
      <w:r>
        <w:rPr>
          <w:sz w:val="28"/>
          <w:szCs w:val="28"/>
          <w:lang w:val="uk-UA"/>
        </w:rPr>
        <w:t>»</w:t>
      </w:r>
      <w:r w:rsidRPr="00B0546C">
        <w:rPr>
          <w:sz w:val="28"/>
          <w:szCs w:val="28"/>
          <w:lang w:val="uk-UA"/>
        </w:rPr>
        <w:t xml:space="preserve">, </w:t>
      </w:r>
      <w:r w:rsidR="00DE65B8">
        <w:rPr>
          <w:sz w:val="28"/>
          <w:szCs w:val="28"/>
          <w:lang w:val="uk-UA"/>
        </w:rPr>
        <w:br/>
      </w:r>
      <w:r w:rsidRPr="00B0546C">
        <w:rPr>
          <w:b/>
          <w:sz w:val="28"/>
          <w:szCs w:val="28"/>
          <w:lang w:val="uk-UA"/>
        </w:rPr>
        <w:t>Сумська міська рада</w:t>
      </w:r>
    </w:p>
    <w:p w:rsidR="00BB684B" w:rsidRPr="00B0546C" w:rsidRDefault="00BB684B" w:rsidP="00BB684B">
      <w:pPr>
        <w:jc w:val="both"/>
        <w:rPr>
          <w:sz w:val="28"/>
          <w:szCs w:val="28"/>
          <w:lang w:val="uk-UA"/>
        </w:rPr>
      </w:pPr>
    </w:p>
    <w:p w:rsidR="00BB684B" w:rsidRPr="0025230B" w:rsidRDefault="00BB684B" w:rsidP="00BB684B">
      <w:pPr>
        <w:pStyle w:val="a3"/>
        <w:keepNext/>
        <w:widowControl w:val="0"/>
        <w:ind w:left="0" w:firstLine="0"/>
        <w:jc w:val="center"/>
        <w:rPr>
          <w:b/>
        </w:rPr>
      </w:pPr>
      <w:r w:rsidRPr="0025230B">
        <w:rPr>
          <w:b/>
        </w:rPr>
        <w:t>ВИРІШИЛА:</w:t>
      </w:r>
    </w:p>
    <w:p w:rsidR="00BB684B" w:rsidRPr="0025230B" w:rsidRDefault="00BB684B" w:rsidP="00BB684B">
      <w:pPr>
        <w:pStyle w:val="a3"/>
        <w:keepNext/>
        <w:widowControl w:val="0"/>
        <w:ind w:left="0"/>
        <w:jc w:val="center"/>
      </w:pPr>
    </w:p>
    <w:p w:rsidR="00BB684B" w:rsidRDefault="00BB684B" w:rsidP="00BB684B">
      <w:pPr>
        <w:numPr>
          <w:ilvl w:val="0"/>
          <w:numId w:val="1"/>
        </w:numPr>
        <w:ind w:left="0" w:firstLine="709"/>
        <w:jc w:val="both"/>
        <w:rPr>
          <w:sz w:val="28"/>
          <w:szCs w:val="28"/>
          <w:lang w:val="uk-UA"/>
        </w:rPr>
      </w:pPr>
      <w:r>
        <w:rPr>
          <w:sz w:val="28"/>
          <w:szCs w:val="28"/>
          <w:lang w:val="uk-UA"/>
        </w:rPr>
        <w:t>Припинити комунальну установу «</w:t>
      </w:r>
      <w:r>
        <w:rPr>
          <w:sz w:val="28"/>
          <w:lang w:val="uk-UA"/>
        </w:rPr>
        <w:t>Сумська міська клінічна стоматологічна поліклініка</w:t>
      </w:r>
      <w:r w:rsidRPr="00D75BCF">
        <w:rPr>
          <w:sz w:val="28"/>
          <w:lang w:val="uk-UA"/>
        </w:rPr>
        <w:t>» шляхом реорганізації в порядку перетворення в комунальне</w:t>
      </w:r>
      <w:r>
        <w:rPr>
          <w:sz w:val="28"/>
          <w:lang w:val="uk-UA"/>
        </w:rPr>
        <w:t xml:space="preserve"> некомерційне п</w:t>
      </w:r>
      <w:r w:rsidRPr="00D75BCF">
        <w:rPr>
          <w:sz w:val="28"/>
          <w:lang w:val="uk-UA"/>
        </w:rPr>
        <w:t>ідприємство «</w:t>
      </w:r>
      <w:r>
        <w:rPr>
          <w:sz w:val="28"/>
          <w:lang w:val="uk-UA"/>
        </w:rPr>
        <w:t>Клінічна стоматологічна поліклініка</w:t>
      </w:r>
      <w:r w:rsidRPr="00D75BCF">
        <w:rPr>
          <w:sz w:val="28"/>
          <w:lang w:val="uk-UA"/>
        </w:rPr>
        <w:t>»</w:t>
      </w:r>
      <w:r>
        <w:rPr>
          <w:sz w:val="28"/>
          <w:lang w:val="uk-UA"/>
        </w:rPr>
        <w:t xml:space="preserve"> </w:t>
      </w:r>
      <w:r w:rsidRPr="00D75BCF">
        <w:rPr>
          <w:sz w:val="28"/>
          <w:lang w:val="uk-UA"/>
        </w:rPr>
        <w:t>Сумської міської ради</w:t>
      </w:r>
      <w:r>
        <w:rPr>
          <w:sz w:val="28"/>
          <w:lang w:val="uk-UA"/>
        </w:rPr>
        <w:t>.</w:t>
      </w:r>
    </w:p>
    <w:p w:rsidR="00BB684B" w:rsidRDefault="00BB684B" w:rsidP="00BB684B">
      <w:pPr>
        <w:numPr>
          <w:ilvl w:val="0"/>
          <w:numId w:val="1"/>
        </w:numPr>
        <w:ind w:left="0" w:firstLine="709"/>
        <w:jc w:val="both"/>
        <w:rPr>
          <w:sz w:val="28"/>
          <w:szCs w:val="28"/>
          <w:lang w:val="uk-UA"/>
        </w:rPr>
      </w:pPr>
      <w:r w:rsidRPr="00DF374B">
        <w:rPr>
          <w:sz w:val="28"/>
          <w:szCs w:val="28"/>
          <w:lang w:val="uk-UA"/>
        </w:rPr>
        <w:lastRenderedPageBreak/>
        <w:t>Створити комісію з реорганізації комунальної установи «</w:t>
      </w:r>
      <w:r>
        <w:rPr>
          <w:sz w:val="28"/>
          <w:lang w:val="uk-UA"/>
        </w:rPr>
        <w:t xml:space="preserve">Сумська міська </w:t>
      </w:r>
      <w:r w:rsidRPr="00DF374B">
        <w:rPr>
          <w:sz w:val="28"/>
          <w:lang w:val="uk-UA"/>
        </w:rPr>
        <w:t xml:space="preserve">клінічна </w:t>
      </w:r>
      <w:r>
        <w:rPr>
          <w:sz w:val="28"/>
          <w:lang w:val="uk-UA"/>
        </w:rPr>
        <w:t>стоматологічна поліклініка</w:t>
      </w:r>
      <w:r w:rsidRPr="00DF374B">
        <w:rPr>
          <w:sz w:val="28"/>
          <w:lang w:val="uk-UA"/>
        </w:rPr>
        <w:t>» згідно з додатком 1.</w:t>
      </w:r>
    </w:p>
    <w:p w:rsidR="00BB684B" w:rsidRDefault="00BB684B" w:rsidP="00BB684B">
      <w:pPr>
        <w:numPr>
          <w:ilvl w:val="0"/>
          <w:numId w:val="1"/>
        </w:numPr>
        <w:ind w:left="0" w:firstLine="709"/>
        <w:jc w:val="both"/>
        <w:rPr>
          <w:sz w:val="28"/>
          <w:szCs w:val="28"/>
          <w:lang w:val="uk-UA"/>
        </w:rPr>
      </w:pPr>
      <w:r w:rsidRPr="00DF374B">
        <w:rPr>
          <w:sz w:val="28"/>
          <w:szCs w:val="28"/>
          <w:lang w:val="uk-UA"/>
        </w:rPr>
        <w:t>Комісії з реорганізації здійснити організаційно-правові заходи щодо припинення комунальної установи «</w:t>
      </w:r>
      <w:r w:rsidRPr="00DF374B">
        <w:rPr>
          <w:sz w:val="28"/>
          <w:lang w:val="uk-UA"/>
        </w:rPr>
        <w:t xml:space="preserve">Сумська міська клінічна </w:t>
      </w:r>
      <w:r>
        <w:rPr>
          <w:sz w:val="28"/>
          <w:lang w:val="uk-UA"/>
        </w:rPr>
        <w:t>стоматологічна поліклініка</w:t>
      </w:r>
      <w:r w:rsidRPr="00DF374B">
        <w:rPr>
          <w:sz w:val="28"/>
          <w:lang w:val="uk-UA"/>
        </w:rPr>
        <w:t>» в порядку та строки не менші двох місяців з дня оприлюднення повідомлення щодо його припинення відповідно до вимог чинного законодавства України. Визначити строк 2 місяці з дати публікації повідомлення для задоволення кредиторських вимог.</w:t>
      </w:r>
    </w:p>
    <w:p w:rsidR="00BB684B" w:rsidRDefault="00BB684B" w:rsidP="00BB684B">
      <w:pPr>
        <w:numPr>
          <w:ilvl w:val="0"/>
          <w:numId w:val="1"/>
        </w:numPr>
        <w:ind w:left="0" w:firstLine="709"/>
        <w:jc w:val="both"/>
        <w:rPr>
          <w:sz w:val="28"/>
          <w:szCs w:val="28"/>
          <w:lang w:val="uk-UA"/>
        </w:rPr>
      </w:pPr>
      <w:r w:rsidRPr="00DF374B">
        <w:rPr>
          <w:sz w:val="28"/>
          <w:szCs w:val="28"/>
          <w:lang w:val="uk-UA"/>
        </w:rPr>
        <w:t xml:space="preserve">Затвердити Статут комунального некомерційного підприємства </w:t>
      </w:r>
      <w:r w:rsidRPr="00DF374B">
        <w:rPr>
          <w:sz w:val="28"/>
          <w:lang w:val="uk-UA"/>
        </w:rPr>
        <w:t>«</w:t>
      </w:r>
      <w:r>
        <w:rPr>
          <w:sz w:val="28"/>
          <w:lang w:val="uk-UA"/>
        </w:rPr>
        <w:t>К</w:t>
      </w:r>
      <w:r w:rsidRPr="00DF374B">
        <w:rPr>
          <w:sz w:val="28"/>
          <w:lang w:val="uk-UA"/>
        </w:rPr>
        <w:t xml:space="preserve">лінічна </w:t>
      </w:r>
      <w:r>
        <w:rPr>
          <w:sz w:val="28"/>
          <w:lang w:val="uk-UA"/>
        </w:rPr>
        <w:t>стоматологічна поліклініка</w:t>
      </w:r>
      <w:r w:rsidRPr="00DF374B">
        <w:rPr>
          <w:sz w:val="28"/>
          <w:lang w:val="uk-UA"/>
        </w:rPr>
        <w:t>» Сумської міської ради</w:t>
      </w:r>
      <w:r w:rsidRPr="00DF374B">
        <w:rPr>
          <w:sz w:val="28"/>
          <w:szCs w:val="28"/>
          <w:lang w:val="uk-UA"/>
        </w:rPr>
        <w:t xml:space="preserve"> згідно  з додатком 3 до цього рішення.</w:t>
      </w:r>
    </w:p>
    <w:p w:rsidR="00BB684B" w:rsidRDefault="00BB684B" w:rsidP="00BB684B">
      <w:pPr>
        <w:numPr>
          <w:ilvl w:val="0"/>
          <w:numId w:val="1"/>
        </w:numPr>
        <w:ind w:left="0" w:firstLine="709"/>
        <w:jc w:val="both"/>
        <w:rPr>
          <w:sz w:val="28"/>
          <w:szCs w:val="28"/>
          <w:lang w:val="uk-UA"/>
        </w:rPr>
      </w:pPr>
      <w:r w:rsidRPr="00DF374B">
        <w:rPr>
          <w:color w:val="000000"/>
          <w:sz w:val="28"/>
          <w:szCs w:val="28"/>
          <w:lang w:val="uk-UA"/>
        </w:rPr>
        <w:t xml:space="preserve">Поточне керівництво (оперативне управління) Підприємством здійснює керівник Підприємства - директор, </w:t>
      </w:r>
      <w:r w:rsidRPr="00DF374B">
        <w:rPr>
          <w:sz w:val="28"/>
          <w:szCs w:val="28"/>
          <w:lang w:val="uk-UA"/>
        </w:rPr>
        <w:t>який призначається на  посаду уповноваженим виконавчим органом управління власника закладу охорон</w:t>
      </w:r>
      <w:r w:rsidR="00AF6A2A">
        <w:rPr>
          <w:sz w:val="28"/>
          <w:szCs w:val="28"/>
          <w:lang w:val="uk-UA"/>
        </w:rPr>
        <w:t>и здоров’я на конкурсній основі</w:t>
      </w:r>
      <w:r w:rsidRPr="00DF374B">
        <w:rPr>
          <w:sz w:val="28"/>
          <w:szCs w:val="28"/>
          <w:lang w:val="uk-UA"/>
        </w:rPr>
        <w:t xml:space="preserve"> шляхом укладення з ним контракту на строк від трьох до п’яти років</w:t>
      </w:r>
      <w:r w:rsidRPr="00DF374B">
        <w:rPr>
          <w:color w:val="000000"/>
          <w:sz w:val="28"/>
          <w:szCs w:val="28"/>
          <w:lang w:val="uk-UA"/>
        </w:rPr>
        <w:t xml:space="preserve"> та звільняється відповідно до чинного законодавства.</w:t>
      </w:r>
    </w:p>
    <w:p w:rsidR="00BB684B" w:rsidRDefault="00BB684B" w:rsidP="00BB684B">
      <w:pPr>
        <w:numPr>
          <w:ilvl w:val="0"/>
          <w:numId w:val="1"/>
        </w:numPr>
        <w:ind w:left="0" w:firstLine="709"/>
        <w:jc w:val="both"/>
        <w:rPr>
          <w:sz w:val="28"/>
          <w:szCs w:val="28"/>
          <w:lang w:val="uk-UA"/>
        </w:rPr>
      </w:pPr>
      <w:r w:rsidRPr="00DF374B">
        <w:rPr>
          <w:sz w:val="28"/>
          <w:szCs w:val="28"/>
          <w:lang w:val="uk-UA"/>
        </w:rPr>
        <w:t xml:space="preserve">Уповноважити на підписання заяви та подання документів на реєстрацію юридичних осіб по комунальному некомерційному підприємству </w:t>
      </w:r>
      <w:r w:rsidRPr="00DF374B">
        <w:rPr>
          <w:sz w:val="28"/>
          <w:lang w:val="uk-UA"/>
        </w:rPr>
        <w:t>«</w:t>
      </w:r>
      <w:r>
        <w:rPr>
          <w:sz w:val="28"/>
          <w:lang w:val="uk-UA"/>
        </w:rPr>
        <w:t>К</w:t>
      </w:r>
      <w:r w:rsidRPr="00DF374B">
        <w:rPr>
          <w:sz w:val="28"/>
          <w:lang w:val="uk-UA"/>
        </w:rPr>
        <w:t xml:space="preserve">лінічна </w:t>
      </w:r>
      <w:r>
        <w:rPr>
          <w:sz w:val="28"/>
          <w:lang w:val="uk-UA"/>
        </w:rPr>
        <w:t>стоматологічна поліклініка</w:t>
      </w:r>
      <w:r w:rsidRPr="00DF374B">
        <w:rPr>
          <w:sz w:val="28"/>
          <w:lang w:val="uk-UA"/>
        </w:rPr>
        <w:t>» Сумської міської ради</w:t>
      </w:r>
      <w:r w:rsidRPr="00DF374B">
        <w:rPr>
          <w:sz w:val="28"/>
          <w:szCs w:val="28"/>
          <w:lang w:val="uk-UA"/>
        </w:rPr>
        <w:t xml:space="preserve"> –</w:t>
      </w:r>
      <w:r>
        <w:rPr>
          <w:sz w:val="28"/>
          <w:szCs w:val="28"/>
          <w:lang w:val="uk-UA"/>
        </w:rPr>
        <w:t xml:space="preserve"> </w:t>
      </w:r>
      <w:r>
        <w:rPr>
          <w:sz w:val="28"/>
          <w:szCs w:val="28"/>
          <w:lang w:val="uk-UA"/>
        </w:rPr>
        <w:br/>
        <w:t>Сметаніна Михайла Олександровича</w:t>
      </w:r>
      <w:r w:rsidRPr="00DF374B">
        <w:rPr>
          <w:sz w:val="28"/>
          <w:szCs w:val="28"/>
          <w:lang w:val="uk-UA"/>
        </w:rPr>
        <w:t>.</w:t>
      </w:r>
    </w:p>
    <w:p w:rsidR="00BB684B" w:rsidRPr="00DF374B" w:rsidRDefault="00BB684B" w:rsidP="00BB684B">
      <w:pPr>
        <w:numPr>
          <w:ilvl w:val="0"/>
          <w:numId w:val="1"/>
        </w:numPr>
        <w:ind w:left="0" w:firstLine="709"/>
        <w:jc w:val="both"/>
        <w:rPr>
          <w:sz w:val="28"/>
          <w:szCs w:val="28"/>
          <w:lang w:val="uk-UA"/>
        </w:rPr>
      </w:pPr>
      <w:r w:rsidRPr="00DF374B">
        <w:rPr>
          <w:sz w:val="28"/>
          <w:lang w:val="uk-UA"/>
        </w:rPr>
        <w:t>Установити</w:t>
      </w:r>
      <w:r w:rsidR="00AF6A2A">
        <w:rPr>
          <w:sz w:val="28"/>
          <w:lang w:val="uk-UA"/>
        </w:rPr>
        <w:t>,</w:t>
      </w:r>
      <w:r w:rsidRPr="00DF374B">
        <w:rPr>
          <w:sz w:val="28"/>
          <w:lang w:val="uk-UA"/>
        </w:rPr>
        <w:t xml:space="preserve"> що </w:t>
      </w:r>
      <w:r w:rsidRPr="00DF374B">
        <w:rPr>
          <w:sz w:val="28"/>
          <w:szCs w:val="28"/>
          <w:lang w:val="uk-UA"/>
        </w:rPr>
        <w:t xml:space="preserve">комунальне некомерційне підприємство </w:t>
      </w:r>
      <w:r w:rsidRPr="00DF374B">
        <w:rPr>
          <w:sz w:val="28"/>
          <w:lang w:val="uk-UA"/>
        </w:rPr>
        <w:t>«</w:t>
      </w:r>
      <w:r>
        <w:rPr>
          <w:sz w:val="28"/>
          <w:lang w:val="uk-UA"/>
        </w:rPr>
        <w:t>К</w:t>
      </w:r>
      <w:r w:rsidRPr="00DF374B">
        <w:rPr>
          <w:sz w:val="28"/>
          <w:lang w:val="uk-UA"/>
        </w:rPr>
        <w:t xml:space="preserve">лінічна </w:t>
      </w:r>
      <w:r>
        <w:rPr>
          <w:sz w:val="28"/>
          <w:lang w:val="uk-UA"/>
        </w:rPr>
        <w:t>стоматологічна поліклініка</w:t>
      </w:r>
      <w:r w:rsidRPr="00DF374B">
        <w:rPr>
          <w:sz w:val="28"/>
          <w:lang w:val="uk-UA"/>
        </w:rPr>
        <w:t>» Сумської міської ради</w:t>
      </w:r>
      <w:r w:rsidRPr="00DF374B">
        <w:rPr>
          <w:sz w:val="28"/>
          <w:szCs w:val="28"/>
          <w:lang w:val="uk-UA"/>
        </w:rPr>
        <w:t xml:space="preserve"> є правонаступником усіх прав та обов’язків комунальної установи «</w:t>
      </w:r>
      <w:r w:rsidRPr="00DF374B">
        <w:rPr>
          <w:sz w:val="28"/>
          <w:lang w:val="uk-UA"/>
        </w:rPr>
        <w:t xml:space="preserve">Сумська міська клінічна </w:t>
      </w:r>
      <w:r>
        <w:rPr>
          <w:sz w:val="28"/>
          <w:lang w:val="uk-UA"/>
        </w:rPr>
        <w:br/>
        <w:t>стоматологічна поліклініка»</w:t>
      </w:r>
      <w:r w:rsidR="00AF6A2A">
        <w:rPr>
          <w:sz w:val="28"/>
          <w:lang w:val="uk-UA"/>
        </w:rPr>
        <w:t>,</w:t>
      </w:r>
      <w:r>
        <w:rPr>
          <w:sz w:val="28"/>
          <w:lang w:val="uk-UA"/>
        </w:rPr>
        <w:t xml:space="preserve"> у тому числі щодо здійснення передачі неоплачених зобов’язань.</w:t>
      </w:r>
    </w:p>
    <w:p w:rsidR="00BB684B" w:rsidRPr="00DF374B" w:rsidRDefault="00BB684B" w:rsidP="00BB684B">
      <w:pPr>
        <w:numPr>
          <w:ilvl w:val="0"/>
          <w:numId w:val="1"/>
        </w:numPr>
        <w:ind w:left="0" w:firstLine="709"/>
        <w:jc w:val="both"/>
        <w:rPr>
          <w:sz w:val="28"/>
          <w:szCs w:val="28"/>
          <w:lang w:val="uk-UA"/>
        </w:rPr>
      </w:pPr>
      <w:r w:rsidRPr="00DF374B">
        <w:rPr>
          <w:sz w:val="28"/>
          <w:szCs w:val="28"/>
          <w:lang w:val="uk-UA"/>
        </w:rPr>
        <w:t xml:space="preserve">Організацію виконання даного рішення покласти на заступника міського голови з питань діяльності виконавчих органів </w:t>
      </w:r>
      <w:r>
        <w:rPr>
          <w:sz w:val="28"/>
          <w:szCs w:val="28"/>
          <w:lang w:val="uk-UA"/>
        </w:rPr>
        <w:br/>
      </w:r>
      <w:r w:rsidRPr="00DF374B">
        <w:rPr>
          <w:sz w:val="28"/>
          <w:szCs w:val="28"/>
          <w:lang w:val="uk-UA"/>
        </w:rPr>
        <w:t>ради Галицького М.О.</w:t>
      </w:r>
    </w:p>
    <w:p w:rsidR="00BB684B" w:rsidRDefault="00BB684B" w:rsidP="00BB684B">
      <w:pPr>
        <w:keepNext/>
        <w:widowControl w:val="0"/>
        <w:tabs>
          <w:tab w:val="left" w:pos="0"/>
        </w:tabs>
        <w:autoSpaceDE w:val="0"/>
        <w:autoSpaceDN w:val="0"/>
        <w:adjustRightInd w:val="0"/>
        <w:ind w:firstLine="700"/>
        <w:jc w:val="both"/>
        <w:rPr>
          <w:b/>
          <w:sz w:val="28"/>
          <w:szCs w:val="28"/>
          <w:lang w:val="uk-UA"/>
        </w:rPr>
      </w:pPr>
    </w:p>
    <w:p w:rsidR="00BB684B" w:rsidRDefault="00BB684B" w:rsidP="00BB684B">
      <w:pPr>
        <w:keepNext/>
        <w:widowControl w:val="0"/>
        <w:tabs>
          <w:tab w:val="left" w:pos="0"/>
        </w:tabs>
        <w:autoSpaceDE w:val="0"/>
        <w:autoSpaceDN w:val="0"/>
        <w:adjustRightInd w:val="0"/>
        <w:ind w:firstLine="700"/>
        <w:jc w:val="both"/>
        <w:rPr>
          <w:b/>
          <w:sz w:val="28"/>
          <w:szCs w:val="28"/>
          <w:lang w:val="uk-UA"/>
        </w:rPr>
      </w:pPr>
    </w:p>
    <w:p w:rsidR="00BB684B" w:rsidRDefault="00BB684B" w:rsidP="00BB684B">
      <w:pPr>
        <w:keepNext/>
        <w:widowControl w:val="0"/>
        <w:tabs>
          <w:tab w:val="left" w:pos="0"/>
        </w:tabs>
        <w:autoSpaceDE w:val="0"/>
        <w:autoSpaceDN w:val="0"/>
        <w:adjustRightInd w:val="0"/>
        <w:ind w:firstLine="700"/>
        <w:jc w:val="both"/>
        <w:rPr>
          <w:b/>
          <w:sz w:val="28"/>
          <w:szCs w:val="28"/>
          <w:lang w:val="uk-UA"/>
        </w:rPr>
      </w:pPr>
    </w:p>
    <w:p w:rsidR="00BB684B" w:rsidRPr="0025230B" w:rsidRDefault="00BB684B" w:rsidP="00BB684B">
      <w:pPr>
        <w:keepNext/>
        <w:widowControl w:val="0"/>
        <w:tabs>
          <w:tab w:val="left" w:pos="0"/>
        </w:tabs>
        <w:autoSpaceDE w:val="0"/>
        <w:autoSpaceDN w:val="0"/>
        <w:adjustRightInd w:val="0"/>
        <w:ind w:firstLine="700"/>
        <w:jc w:val="both"/>
        <w:rPr>
          <w:b/>
          <w:sz w:val="28"/>
          <w:szCs w:val="28"/>
          <w:lang w:val="uk-UA"/>
        </w:rPr>
      </w:pPr>
    </w:p>
    <w:p w:rsidR="00BB684B" w:rsidRPr="0025230B" w:rsidRDefault="00BB684B" w:rsidP="00BB684B">
      <w:pPr>
        <w:tabs>
          <w:tab w:val="left" w:pos="360"/>
        </w:tabs>
        <w:ind w:right="-5"/>
        <w:rPr>
          <w:sz w:val="28"/>
          <w:szCs w:val="28"/>
          <w:lang w:val="uk-UA"/>
        </w:rPr>
      </w:pPr>
      <w:r>
        <w:rPr>
          <w:sz w:val="28"/>
          <w:szCs w:val="28"/>
          <w:lang w:val="uk-UA"/>
        </w:rPr>
        <w:t>Сумський міс</w:t>
      </w:r>
      <w:r w:rsidRPr="0025230B">
        <w:rPr>
          <w:sz w:val="28"/>
          <w:szCs w:val="28"/>
          <w:lang w:val="uk-UA"/>
        </w:rPr>
        <w:t xml:space="preserve">ький голова                               </w:t>
      </w:r>
      <w:r>
        <w:rPr>
          <w:sz w:val="28"/>
          <w:szCs w:val="28"/>
          <w:lang w:val="uk-UA"/>
        </w:rPr>
        <w:t xml:space="preserve">              </w:t>
      </w:r>
      <w:r w:rsidRPr="0025230B">
        <w:rPr>
          <w:sz w:val="28"/>
          <w:szCs w:val="28"/>
          <w:lang w:val="uk-UA"/>
        </w:rPr>
        <w:t xml:space="preserve">            </w:t>
      </w:r>
      <w:r>
        <w:rPr>
          <w:sz w:val="28"/>
          <w:szCs w:val="28"/>
          <w:lang w:val="uk-UA"/>
        </w:rPr>
        <w:t xml:space="preserve">       </w:t>
      </w:r>
      <w:r w:rsidRPr="0025230B">
        <w:rPr>
          <w:sz w:val="28"/>
          <w:szCs w:val="28"/>
          <w:lang w:val="uk-UA"/>
        </w:rPr>
        <w:t xml:space="preserve">       О.М.Лисенко</w:t>
      </w:r>
    </w:p>
    <w:p w:rsidR="00BB684B" w:rsidRPr="005449CC" w:rsidRDefault="00BB684B" w:rsidP="00BB684B">
      <w:pPr>
        <w:tabs>
          <w:tab w:val="left" w:pos="360"/>
        </w:tabs>
        <w:ind w:right="-5"/>
        <w:jc w:val="both"/>
        <w:rPr>
          <w:sz w:val="24"/>
          <w:szCs w:val="24"/>
          <w:lang w:val="uk-UA"/>
        </w:rPr>
      </w:pPr>
      <w:r>
        <w:rPr>
          <w:sz w:val="24"/>
          <w:szCs w:val="24"/>
          <w:lang w:val="uk-UA"/>
        </w:rPr>
        <w:t xml:space="preserve">Виконавець: </w:t>
      </w:r>
      <w:r w:rsidR="002267EE">
        <w:rPr>
          <w:sz w:val="24"/>
          <w:szCs w:val="24"/>
          <w:lang w:val="uk-UA"/>
        </w:rPr>
        <w:t>Чумаченко О.Ю.</w:t>
      </w:r>
    </w:p>
    <w:p w:rsidR="00BB684B" w:rsidRDefault="00BB684B" w:rsidP="00BB684B">
      <w:pPr>
        <w:jc w:val="both"/>
        <w:rPr>
          <w:sz w:val="24"/>
          <w:szCs w:val="24"/>
          <w:lang w:val="uk-UA"/>
        </w:rPr>
      </w:pPr>
      <w:r>
        <w:rPr>
          <w:bCs/>
          <w:sz w:val="28"/>
          <w:lang w:val="uk-UA"/>
        </w:rPr>
        <w:t xml:space="preserve">___________ ______2018                                       </w:t>
      </w:r>
    </w:p>
    <w:p w:rsidR="00BB684B" w:rsidRDefault="00BB684B" w:rsidP="00BB684B">
      <w:pPr>
        <w:tabs>
          <w:tab w:val="left" w:pos="5400"/>
        </w:tabs>
        <w:ind w:right="-5"/>
        <w:jc w:val="center"/>
        <w:rPr>
          <w:sz w:val="24"/>
          <w:szCs w:val="24"/>
          <w:lang w:val="uk-UA"/>
        </w:rPr>
      </w:pPr>
    </w:p>
    <w:p w:rsidR="00BB684B" w:rsidRDefault="00BB684B" w:rsidP="00BB684B">
      <w:pPr>
        <w:tabs>
          <w:tab w:val="left" w:pos="5400"/>
        </w:tabs>
        <w:ind w:right="-5"/>
        <w:jc w:val="center"/>
        <w:rPr>
          <w:sz w:val="24"/>
          <w:szCs w:val="24"/>
          <w:lang w:val="uk-UA"/>
        </w:rPr>
      </w:pPr>
    </w:p>
    <w:p w:rsidR="00BB684B" w:rsidRDefault="00BB684B" w:rsidP="00BB684B">
      <w:pPr>
        <w:tabs>
          <w:tab w:val="left" w:pos="5400"/>
        </w:tabs>
        <w:ind w:right="-5"/>
        <w:jc w:val="center"/>
        <w:rPr>
          <w:sz w:val="24"/>
          <w:szCs w:val="24"/>
          <w:lang w:val="uk-UA"/>
        </w:rPr>
      </w:pPr>
    </w:p>
    <w:p w:rsidR="00BB684B" w:rsidRDefault="00BB684B" w:rsidP="00BB684B">
      <w:pPr>
        <w:tabs>
          <w:tab w:val="left" w:pos="5400"/>
        </w:tabs>
        <w:ind w:right="-5"/>
        <w:jc w:val="center"/>
        <w:rPr>
          <w:sz w:val="24"/>
          <w:szCs w:val="24"/>
          <w:lang w:val="uk-UA"/>
        </w:rPr>
      </w:pPr>
    </w:p>
    <w:p w:rsidR="00BB684B" w:rsidRDefault="00BB684B" w:rsidP="00BB684B">
      <w:pPr>
        <w:tabs>
          <w:tab w:val="left" w:pos="5400"/>
        </w:tabs>
        <w:ind w:right="-5"/>
        <w:jc w:val="center"/>
        <w:rPr>
          <w:sz w:val="24"/>
          <w:szCs w:val="24"/>
          <w:lang w:val="uk-UA"/>
        </w:rPr>
      </w:pPr>
    </w:p>
    <w:p w:rsidR="00BB684B" w:rsidRDefault="00BB684B" w:rsidP="00BB684B">
      <w:pPr>
        <w:tabs>
          <w:tab w:val="left" w:pos="5400"/>
        </w:tabs>
        <w:ind w:right="-5"/>
        <w:jc w:val="center"/>
        <w:rPr>
          <w:sz w:val="24"/>
          <w:szCs w:val="24"/>
          <w:lang w:val="uk-UA"/>
        </w:rPr>
      </w:pPr>
    </w:p>
    <w:p w:rsidR="00BB684B" w:rsidRDefault="00BB684B" w:rsidP="00BB684B">
      <w:pPr>
        <w:tabs>
          <w:tab w:val="left" w:pos="5400"/>
        </w:tabs>
        <w:ind w:right="-5"/>
        <w:jc w:val="center"/>
        <w:rPr>
          <w:sz w:val="24"/>
          <w:szCs w:val="24"/>
          <w:lang w:val="uk-UA"/>
        </w:rPr>
      </w:pPr>
    </w:p>
    <w:p w:rsidR="00BB684B" w:rsidRDefault="00BB684B" w:rsidP="008E0C0F">
      <w:pPr>
        <w:tabs>
          <w:tab w:val="left" w:pos="5400"/>
        </w:tabs>
        <w:ind w:right="-5"/>
        <w:jc w:val="center"/>
        <w:rPr>
          <w:sz w:val="24"/>
          <w:szCs w:val="24"/>
          <w:lang w:val="uk-UA"/>
        </w:rPr>
      </w:pPr>
    </w:p>
    <w:p w:rsidR="00420234" w:rsidRDefault="00420234" w:rsidP="00420234">
      <w:pPr>
        <w:tabs>
          <w:tab w:val="left" w:pos="5400"/>
        </w:tabs>
        <w:ind w:right="-5"/>
        <w:jc w:val="center"/>
        <w:rPr>
          <w:sz w:val="24"/>
          <w:szCs w:val="24"/>
          <w:lang w:val="uk-UA"/>
        </w:rPr>
      </w:pPr>
    </w:p>
    <w:p w:rsidR="00420234" w:rsidRPr="006236F5" w:rsidRDefault="00420234" w:rsidP="00420234">
      <w:pPr>
        <w:jc w:val="both"/>
        <w:rPr>
          <w:sz w:val="24"/>
          <w:szCs w:val="24"/>
          <w:lang w:val="uk-UA"/>
        </w:rPr>
      </w:pPr>
      <w:r w:rsidRPr="006236F5">
        <w:rPr>
          <w:sz w:val="24"/>
          <w:szCs w:val="24"/>
          <w:lang w:val="uk-UA"/>
        </w:rPr>
        <w:t>Ініціатор розгляду питання – Сумський міський голова</w:t>
      </w:r>
    </w:p>
    <w:p w:rsidR="00420234" w:rsidRPr="006236F5" w:rsidRDefault="00420234" w:rsidP="00420234">
      <w:pPr>
        <w:rPr>
          <w:sz w:val="24"/>
          <w:szCs w:val="24"/>
          <w:lang w:val="uk-UA"/>
        </w:rPr>
      </w:pPr>
      <w:r w:rsidRPr="006236F5">
        <w:rPr>
          <w:sz w:val="24"/>
          <w:szCs w:val="24"/>
          <w:lang w:val="uk-UA"/>
        </w:rPr>
        <w:t>Проект рішення підготовлено відділом охорони здоров’я Сумської міської ради</w:t>
      </w:r>
    </w:p>
    <w:p w:rsidR="00420234" w:rsidRPr="006236F5" w:rsidRDefault="00420234" w:rsidP="00420234">
      <w:pPr>
        <w:rPr>
          <w:sz w:val="24"/>
          <w:szCs w:val="24"/>
          <w:lang w:val="uk-UA"/>
        </w:rPr>
      </w:pPr>
      <w:r w:rsidRPr="006236F5">
        <w:rPr>
          <w:sz w:val="24"/>
          <w:szCs w:val="24"/>
          <w:lang w:val="uk-UA"/>
        </w:rPr>
        <w:t>Доповідач: Чумаченко О.Ю.</w:t>
      </w:r>
    </w:p>
    <w:p w:rsidR="00420234" w:rsidRPr="006236F5" w:rsidRDefault="00420234" w:rsidP="00420234">
      <w:pPr>
        <w:tabs>
          <w:tab w:val="left" w:pos="1560"/>
        </w:tabs>
        <w:jc w:val="center"/>
        <w:rPr>
          <w:sz w:val="24"/>
          <w:szCs w:val="24"/>
          <w:lang w:val="uk-UA"/>
        </w:rPr>
      </w:pPr>
      <w:r w:rsidRPr="006236F5">
        <w:rPr>
          <w:sz w:val="24"/>
          <w:szCs w:val="24"/>
          <w:lang w:val="uk-UA"/>
        </w:rPr>
        <w:lastRenderedPageBreak/>
        <w:t>ЛИСТ ПОГОДЖЕННЯ</w:t>
      </w:r>
    </w:p>
    <w:p w:rsidR="00420234" w:rsidRDefault="00420234" w:rsidP="00420234">
      <w:pPr>
        <w:tabs>
          <w:tab w:val="left" w:pos="1560"/>
        </w:tabs>
        <w:jc w:val="center"/>
        <w:rPr>
          <w:sz w:val="28"/>
          <w:szCs w:val="28"/>
          <w:lang w:val="uk-UA"/>
        </w:rPr>
      </w:pPr>
      <w:r>
        <w:rPr>
          <w:sz w:val="28"/>
          <w:szCs w:val="28"/>
          <w:lang w:val="uk-UA"/>
        </w:rPr>
        <w:t>до проекту рішення Сумської міської ради</w:t>
      </w:r>
    </w:p>
    <w:p w:rsidR="00420234" w:rsidRDefault="00420234" w:rsidP="00420234">
      <w:pPr>
        <w:shd w:val="clear" w:color="auto" w:fill="FFFFFF"/>
        <w:jc w:val="center"/>
        <w:rPr>
          <w:sz w:val="28"/>
          <w:lang w:val="uk-UA"/>
        </w:rPr>
      </w:pPr>
      <w:r>
        <w:rPr>
          <w:sz w:val="28"/>
          <w:szCs w:val="28"/>
          <w:lang w:val="uk-UA"/>
        </w:rPr>
        <w:t>«</w:t>
      </w:r>
      <w:r w:rsidRPr="00D75BCF">
        <w:rPr>
          <w:sz w:val="28"/>
          <w:lang w:val="uk-UA"/>
        </w:rPr>
        <w:t>Про припинення комунально</w:t>
      </w:r>
      <w:r>
        <w:rPr>
          <w:sz w:val="28"/>
          <w:lang w:val="uk-UA"/>
        </w:rPr>
        <w:t>ї</w:t>
      </w:r>
      <w:r w:rsidRPr="00D75BCF">
        <w:rPr>
          <w:sz w:val="28"/>
          <w:lang w:val="uk-UA"/>
        </w:rPr>
        <w:t xml:space="preserve"> </w:t>
      </w:r>
      <w:r>
        <w:rPr>
          <w:sz w:val="28"/>
          <w:lang w:val="uk-UA"/>
        </w:rPr>
        <w:t xml:space="preserve">установи </w:t>
      </w:r>
      <w:r w:rsidRPr="00D75BCF">
        <w:rPr>
          <w:sz w:val="28"/>
          <w:lang w:val="uk-UA"/>
        </w:rPr>
        <w:t>«</w:t>
      </w:r>
      <w:r>
        <w:rPr>
          <w:sz w:val="28"/>
          <w:lang w:val="uk-UA"/>
        </w:rPr>
        <w:t>Сумська міська стоматологічна поліклініка</w:t>
      </w:r>
      <w:r w:rsidRPr="00D75BCF">
        <w:rPr>
          <w:sz w:val="28"/>
          <w:lang w:val="uk-UA"/>
        </w:rPr>
        <w:t>» шляхом реорганізації в порядку перетворення в комунальне</w:t>
      </w:r>
      <w:r>
        <w:rPr>
          <w:sz w:val="28"/>
          <w:lang w:val="uk-UA"/>
        </w:rPr>
        <w:t xml:space="preserve"> некомерційне п</w:t>
      </w:r>
      <w:r w:rsidRPr="00D75BCF">
        <w:rPr>
          <w:sz w:val="28"/>
          <w:lang w:val="uk-UA"/>
        </w:rPr>
        <w:t>ідприємство «</w:t>
      </w:r>
      <w:r>
        <w:rPr>
          <w:sz w:val="28"/>
          <w:lang w:val="uk-UA"/>
        </w:rPr>
        <w:t>Клінічна стоматологічна поліклініка</w:t>
      </w:r>
      <w:r w:rsidRPr="00D75BCF">
        <w:rPr>
          <w:sz w:val="28"/>
          <w:lang w:val="uk-UA"/>
        </w:rPr>
        <w:t>»</w:t>
      </w:r>
      <w:r>
        <w:rPr>
          <w:sz w:val="28"/>
          <w:lang w:val="uk-UA"/>
        </w:rPr>
        <w:t xml:space="preserve"> </w:t>
      </w:r>
    </w:p>
    <w:p w:rsidR="00420234" w:rsidRDefault="00420234" w:rsidP="00420234">
      <w:pPr>
        <w:shd w:val="clear" w:color="auto" w:fill="FFFFFF"/>
        <w:jc w:val="center"/>
        <w:rPr>
          <w:sz w:val="24"/>
          <w:szCs w:val="24"/>
          <w:lang w:val="uk-UA"/>
        </w:rPr>
      </w:pPr>
      <w:r w:rsidRPr="00D75BCF">
        <w:rPr>
          <w:sz w:val="28"/>
          <w:lang w:val="uk-UA"/>
        </w:rPr>
        <w:t>Сумської міської ради</w:t>
      </w:r>
      <w:r>
        <w:rPr>
          <w:sz w:val="28"/>
          <w:lang w:val="uk-UA"/>
        </w:rPr>
        <w:t>»</w:t>
      </w:r>
    </w:p>
    <w:tbl>
      <w:tblPr>
        <w:tblW w:w="9290" w:type="dxa"/>
        <w:tblLook w:val="01E0" w:firstRow="1" w:lastRow="1" w:firstColumn="1" w:lastColumn="1" w:noHBand="0" w:noVBand="0"/>
      </w:tblPr>
      <w:tblGrid>
        <w:gridCol w:w="4503"/>
        <w:gridCol w:w="2085"/>
        <w:gridCol w:w="2702"/>
      </w:tblGrid>
      <w:tr w:rsidR="00420234" w:rsidTr="004716BA">
        <w:trPr>
          <w:trHeight w:val="752"/>
        </w:trPr>
        <w:tc>
          <w:tcPr>
            <w:tcW w:w="4503" w:type="dxa"/>
          </w:tcPr>
          <w:p w:rsidR="00420234" w:rsidRDefault="00420234" w:rsidP="004716BA">
            <w:pPr>
              <w:widowControl w:val="0"/>
              <w:autoSpaceDE w:val="0"/>
              <w:autoSpaceDN w:val="0"/>
              <w:adjustRightInd w:val="0"/>
              <w:jc w:val="both"/>
              <w:rPr>
                <w:color w:val="000000"/>
                <w:sz w:val="28"/>
                <w:szCs w:val="28"/>
                <w:lang w:val="uk-UA" w:eastAsia="uk-UA"/>
              </w:rPr>
            </w:pPr>
          </w:p>
        </w:tc>
        <w:tc>
          <w:tcPr>
            <w:tcW w:w="2085" w:type="dxa"/>
          </w:tcPr>
          <w:p w:rsidR="00420234" w:rsidRDefault="00420234" w:rsidP="004716BA">
            <w:pPr>
              <w:widowControl w:val="0"/>
              <w:autoSpaceDE w:val="0"/>
              <w:autoSpaceDN w:val="0"/>
              <w:adjustRightInd w:val="0"/>
              <w:jc w:val="both"/>
              <w:rPr>
                <w:sz w:val="28"/>
                <w:szCs w:val="28"/>
                <w:lang w:val="uk-UA"/>
              </w:rPr>
            </w:pPr>
          </w:p>
        </w:tc>
        <w:tc>
          <w:tcPr>
            <w:tcW w:w="2702" w:type="dxa"/>
          </w:tcPr>
          <w:p w:rsidR="00420234" w:rsidRDefault="00420234" w:rsidP="004716BA">
            <w:pPr>
              <w:widowControl w:val="0"/>
              <w:autoSpaceDE w:val="0"/>
              <w:autoSpaceDN w:val="0"/>
              <w:adjustRightInd w:val="0"/>
              <w:jc w:val="both"/>
              <w:rPr>
                <w:sz w:val="28"/>
                <w:szCs w:val="28"/>
                <w:lang w:val="uk-UA"/>
              </w:rPr>
            </w:pPr>
          </w:p>
        </w:tc>
      </w:tr>
      <w:tr w:rsidR="00420234" w:rsidTr="004716BA">
        <w:trPr>
          <w:trHeight w:val="752"/>
        </w:trPr>
        <w:tc>
          <w:tcPr>
            <w:tcW w:w="4503" w:type="dxa"/>
            <w:hideMark/>
          </w:tcPr>
          <w:p w:rsidR="00420234" w:rsidRDefault="00420234" w:rsidP="004716BA">
            <w:pPr>
              <w:widowControl w:val="0"/>
              <w:autoSpaceDE w:val="0"/>
              <w:autoSpaceDN w:val="0"/>
              <w:adjustRightInd w:val="0"/>
              <w:jc w:val="both"/>
              <w:rPr>
                <w:sz w:val="28"/>
                <w:szCs w:val="28"/>
              </w:rPr>
            </w:pPr>
            <w:r>
              <w:rPr>
                <w:sz w:val="28"/>
                <w:szCs w:val="28"/>
                <w:lang w:val="uk-UA"/>
              </w:rPr>
              <w:t>В.о. н</w:t>
            </w:r>
            <w:r>
              <w:rPr>
                <w:sz w:val="28"/>
                <w:szCs w:val="28"/>
              </w:rPr>
              <w:t>ачальник</w:t>
            </w:r>
            <w:r>
              <w:rPr>
                <w:sz w:val="28"/>
                <w:szCs w:val="28"/>
                <w:lang w:val="uk-UA"/>
              </w:rPr>
              <w:t>а</w:t>
            </w:r>
            <w:r>
              <w:rPr>
                <w:sz w:val="28"/>
                <w:szCs w:val="28"/>
              </w:rPr>
              <w:t xml:space="preserve"> </w:t>
            </w:r>
            <w:r>
              <w:rPr>
                <w:sz w:val="28"/>
                <w:szCs w:val="28"/>
                <w:lang w:val="uk-UA"/>
              </w:rPr>
              <w:t xml:space="preserve">відділу охорони </w:t>
            </w:r>
            <w:r>
              <w:rPr>
                <w:sz w:val="28"/>
                <w:szCs w:val="28"/>
              </w:rPr>
              <w:t xml:space="preserve"> </w:t>
            </w:r>
            <w:r>
              <w:rPr>
                <w:sz w:val="28"/>
                <w:szCs w:val="28"/>
              </w:rPr>
              <w:br/>
            </w:r>
            <w:r>
              <w:rPr>
                <w:sz w:val="28"/>
                <w:szCs w:val="28"/>
                <w:lang w:val="uk-UA"/>
              </w:rPr>
              <w:t>здоров</w:t>
            </w:r>
            <w:r>
              <w:rPr>
                <w:sz w:val="24"/>
                <w:szCs w:val="24"/>
                <w:lang w:val="uk-UA"/>
              </w:rPr>
              <w:t>’</w:t>
            </w:r>
            <w:r>
              <w:rPr>
                <w:sz w:val="28"/>
                <w:szCs w:val="28"/>
                <w:lang w:val="uk-UA"/>
              </w:rPr>
              <w:t>я</w:t>
            </w:r>
            <w:r>
              <w:rPr>
                <w:sz w:val="28"/>
                <w:szCs w:val="28"/>
              </w:rPr>
              <w:t xml:space="preserve"> Сумської міської ради                                                                                                                          </w:t>
            </w:r>
          </w:p>
        </w:tc>
        <w:tc>
          <w:tcPr>
            <w:tcW w:w="2085" w:type="dxa"/>
          </w:tcPr>
          <w:p w:rsidR="00420234" w:rsidRDefault="00420234" w:rsidP="004716BA">
            <w:pPr>
              <w:widowControl w:val="0"/>
              <w:autoSpaceDE w:val="0"/>
              <w:autoSpaceDN w:val="0"/>
              <w:adjustRightInd w:val="0"/>
              <w:jc w:val="both"/>
              <w:rPr>
                <w:sz w:val="28"/>
                <w:szCs w:val="28"/>
              </w:rPr>
            </w:pPr>
          </w:p>
        </w:tc>
        <w:tc>
          <w:tcPr>
            <w:tcW w:w="2702" w:type="dxa"/>
          </w:tcPr>
          <w:p w:rsidR="00420234" w:rsidRDefault="00420234" w:rsidP="004716BA">
            <w:pPr>
              <w:widowControl w:val="0"/>
              <w:autoSpaceDE w:val="0"/>
              <w:autoSpaceDN w:val="0"/>
              <w:adjustRightInd w:val="0"/>
              <w:jc w:val="both"/>
              <w:rPr>
                <w:sz w:val="28"/>
                <w:szCs w:val="28"/>
              </w:rPr>
            </w:pPr>
          </w:p>
          <w:p w:rsidR="00420234" w:rsidRDefault="00420234" w:rsidP="004716BA">
            <w:pPr>
              <w:widowControl w:val="0"/>
              <w:autoSpaceDE w:val="0"/>
              <w:autoSpaceDN w:val="0"/>
              <w:adjustRightInd w:val="0"/>
              <w:jc w:val="both"/>
              <w:rPr>
                <w:sz w:val="28"/>
                <w:szCs w:val="28"/>
                <w:lang w:val="uk-UA"/>
              </w:rPr>
            </w:pPr>
            <w:r>
              <w:rPr>
                <w:sz w:val="28"/>
                <w:szCs w:val="28"/>
                <w:lang w:val="uk-UA"/>
              </w:rPr>
              <w:t>О.Ю. Чумаченко</w:t>
            </w:r>
          </w:p>
        </w:tc>
      </w:tr>
      <w:tr w:rsidR="00420234" w:rsidTr="004716BA">
        <w:tc>
          <w:tcPr>
            <w:tcW w:w="4503" w:type="dxa"/>
          </w:tcPr>
          <w:p w:rsidR="00420234" w:rsidRDefault="00420234" w:rsidP="004716BA">
            <w:pPr>
              <w:widowControl w:val="0"/>
              <w:autoSpaceDE w:val="0"/>
              <w:autoSpaceDN w:val="0"/>
              <w:adjustRightInd w:val="0"/>
              <w:jc w:val="both"/>
              <w:rPr>
                <w:sz w:val="28"/>
                <w:szCs w:val="28"/>
              </w:rPr>
            </w:pPr>
          </w:p>
        </w:tc>
        <w:tc>
          <w:tcPr>
            <w:tcW w:w="2085" w:type="dxa"/>
          </w:tcPr>
          <w:p w:rsidR="00420234" w:rsidRDefault="00420234" w:rsidP="004716BA">
            <w:pPr>
              <w:widowControl w:val="0"/>
              <w:autoSpaceDE w:val="0"/>
              <w:autoSpaceDN w:val="0"/>
              <w:adjustRightInd w:val="0"/>
              <w:jc w:val="both"/>
              <w:rPr>
                <w:sz w:val="28"/>
                <w:szCs w:val="28"/>
              </w:rPr>
            </w:pPr>
          </w:p>
        </w:tc>
        <w:tc>
          <w:tcPr>
            <w:tcW w:w="2702" w:type="dxa"/>
          </w:tcPr>
          <w:p w:rsidR="00420234" w:rsidRDefault="00420234" w:rsidP="004716BA">
            <w:pPr>
              <w:rPr>
                <w:sz w:val="28"/>
                <w:szCs w:val="28"/>
              </w:rPr>
            </w:pPr>
          </w:p>
          <w:p w:rsidR="00420234" w:rsidRDefault="00420234" w:rsidP="004716BA">
            <w:pPr>
              <w:rPr>
                <w:sz w:val="28"/>
                <w:szCs w:val="28"/>
              </w:rPr>
            </w:pPr>
          </w:p>
        </w:tc>
      </w:tr>
      <w:tr w:rsidR="00420234" w:rsidTr="004716BA">
        <w:tc>
          <w:tcPr>
            <w:tcW w:w="4503" w:type="dxa"/>
          </w:tcPr>
          <w:p w:rsidR="00420234" w:rsidRDefault="00420234" w:rsidP="004716BA">
            <w:pPr>
              <w:widowControl w:val="0"/>
              <w:autoSpaceDE w:val="0"/>
              <w:autoSpaceDN w:val="0"/>
              <w:adjustRightInd w:val="0"/>
              <w:jc w:val="both"/>
              <w:rPr>
                <w:sz w:val="28"/>
                <w:szCs w:val="28"/>
                <w:lang w:val="uk-UA"/>
              </w:rPr>
            </w:pPr>
          </w:p>
        </w:tc>
        <w:tc>
          <w:tcPr>
            <w:tcW w:w="2085" w:type="dxa"/>
          </w:tcPr>
          <w:p w:rsidR="00420234" w:rsidRDefault="00420234" w:rsidP="004716BA">
            <w:pPr>
              <w:widowControl w:val="0"/>
              <w:autoSpaceDE w:val="0"/>
              <w:autoSpaceDN w:val="0"/>
              <w:adjustRightInd w:val="0"/>
              <w:jc w:val="both"/>
              <w:rPr>
                <w:sz w:val="28"/>
                <w:szCs w:val="28"/>
                <w:lang w:val="uk-UA"/>
              </w:rPr>
            </w:pPr>
          </w:p>
        </w:tc>
        <w:tc>
          <w:tcPr>
            <w:tcW w:w="2702" w:type="dxa"/>
          </w:tcPr>
          <w:p w:rsidR="00420234" w:rsidRDefault="00420234" w:rsidP="004716BA">
            <w:pPr>
              <w:jc w:val="both"/>
              <w:rPr>
                <w:sz w:val="28"/>
                <w:szCs w:val="28"/>
                <w:lang w:val="uk-UA"/>
              </w:rPr>
            </w:pPr>
          </w:p>
        </w:tc>
      </w:tr>
      <w:tr w:rsidR="00420234" w:rsidTr="004716BA">
        <w:tc>
          <w:tcPr>
            <w:tcW w:w="4503" w:type="dxa"/>
            <w:hideMark/>
          </w:tcPr>
          <w:p w:rsidR="00420234" w:rsidRDefault="00420234" w:rsidP="004716BA">
            <w:pPr>
              <w:widowControl w:val="0"/>
              <w:autoSpaceDE w:val="0"/>
              <w:autoSpaceDN w:val="0"/>
              <w:adjustRightInd w:val="0"/>
              <w:jc w:val="both"/>
              <w:rPr>
                <w:sz w:val="28"/>
                <w:szCs w:val="28"/>
              </w:rPr>
            </w:pPr>
            <w:r>
              <w:rPr>
                <w:sz w:val="28"/>
                <w:szCs w:val="28"/>
              </w:rPr>
              <w:t>Заступник міського голови з питань діяльності виконавчих органів ради</w:t>
            </w:r>
          </w:p>
        </w:tc>
        <w:tc>
          <w:tcPr>
            <w:tcW w:w="2085" w:type="dxa"/>
          </w:tcPr>
          <w:p w:rsidR="00420234" w:rsidRDefault="00420234" w:rsidP="004716BA">
            <w:pPr>
              <w:widowControl w:val="0"/>
              <w:autoSpaceDE w:val="0"/>
              <w:autoSpaceDN w:val="0"/>
              <w:adjustRightInd w:val="0"/>
              <w:jc w:val="both"/>
              <w:rPr>
                <w:sz w:val="28"/>
                <w:szCs w:val="28"/>
              </w:rPr>
            </w:pPr>
          </w:p>
        </w:tc>
        <w:tc>
          <w:tcPr>
            <w:tcW w:w="2702" w:type="dxa"/>
            <w:hideMark/>
          </w:tcPr>
          <w:p w:rsidR="00420234" w:rsidRDefault="00420234" w:rsidP="004716BA">
            <w:pPr>
              <w:widowControl w:val="0"/>
              <w:autoSpaceDE w:val="0"/>
              <w:autoSpaceDN w:val="0"/>
              <w:adjustRightInd w:val="0"/>
              <w:jc w:val="both"/>
              <w:rPr>
                <w:sz w:val="28"/>
                <w:szCs w:val="28"/>
                <w:lang w:val="uk-UA"/>
              </w:rPr>
            </w:pPr>
            <w:r>
              <w:rPr>
                <w:sz w:val="28"/>
                <w:szCs w:val="28"/>
                <w:lang w:val="uk-UA"/>
              </w:rPr>
              <w:t>М.О. Галицький</w:t>
            </w:r>
          </w:p>
        </w:tc>
      </w:tr>
      <w:tr w:rsidR="00420234" w:rsidTr="004716BA">
        <w:tc>
          <w:tcPr>
            <w:tcW w:w="4503" w:type="dxa"/>
          </w:tcPr>
          <w:p w:rsidR="00420234" w:rsidRDefault="00420234" w:rsidP="004716BA">
            <w:pPr>
              <w:jc w:val="both"/>
              <w:rPr>
                <w:sz w:val="28"/>
                <w:szCs w:val="28"/>
              </w:rPr>
            </w:pPr>
          </w:p>
        </w:tc>
        <w:tc>
          <w:tcPr>
            <w:tcW w:w="2085" w:type="dxa"/>
          </w:tcPr>
          <w:p w:rsidR="00420234" w:rsidRDefault="00420234" w:rsidP="004716BA">
            <w:pPr>
              <w:widowControl w:val="0"/>
              <w:autoSpaceDE w:val="0"/>
              <w:autoSpaceDN w:val="0"/>
              <w:adjustRightInd w:val="0"/>
              <w:jc w:val="both"/>
              <w:rPr>
                <w:sz w:val="28"/>
                <w:szCs w:val="28"/>
                <w:lang w:val="uk-UA"/>
              </w:rPr>
            </w:pPr>
          </w:p>
        </w:tc>
        <w:tc>
          <w:tcPr>
            <w:tcW w:w="2702" w:type="dxa"/>
          </w:tcPr>
          <w:p w:rsidR="00420234" w:rsidRDefault="00420234" w:rsidP="004716BA">
            <w:pPr>
              <w:widowControl w:val="0"/>
              <w:autoSpaceDE w:val="0"/>
              <w:autoSpaceDN w:val="0"/>
              <w:adjustRightInd w:val="0"/>
              <w:jc w:val="both"/>
              <w:rPr>
                <w:sz w:val="28"/>
                <w:szCs w:val="28"/>
              </w:rPr>
            </w:pPr>
          </w:p>
          <w:p w:rsidR="00420234" w:rsidRDefault="00420234" w:rsidP="004716BA">
            <w:pPr>
              <w:widowControl w:val="0"/>
              <w:autoSpaceDE w:val="0"/>
              <w:autoSpaceDN w:val="0"/>
              <w:adjustRightInd w:val="0"/>
              <w:jc w:val="both"/>
              <w:rPr>
                <w:sz w:val="28"/>
                <w:szCs w:val="28"/>
              </w:rPr>
            </w:pPr>
          </w:p>
        </w:tc>
      </w:tr>
      <w:tr w:rsidR="00420234" w:rsidTr="004716BA">
        <w:trPr>
          <w:trHeight w:val="380"/>
        </w:trPr>
        <w:tc>
          <w:tcPr>
            <w:tcW w:w="4503" w:type="dxa"/>
            <w:hideMark/>
          </w:tcPr>
          <w:p w:rsidR="00420234" w:rsidRDefault="00420234" w:rsidP="004716BA">
            <w:pPr>
              <w:widowControl w:val="0"/>
              <w:autoSpaceDE w:val="0"/>
              <w:autoSpaceDN w:val="0"/>
              <w:adjustRightInd w:val="0"/>
              <w:rPr>
                <w:sz w:val="28"/>
                <w:szCs w:val="28"/>
              </w:rPr>
            </w:pPr>
            <w:r>
              <w:rPr>
                <w:sz w:val="28"/>
                <w:szCs w:val="28"/>
              </w:rPr>
              <w:t>Начальник правового управління Сумської міської ради</w:t>
            </w:r>
          </w:p>
        </w:tc>
        <w:tc>
          <w:tcPr>
            <w:tcW w:w="2085" w:type="dxa"/>
          </w:tcPr>
          <w:p w:rsidR="00420234" w:rsidRDefault="00420234" w:rsidP="004716BA">
            <w:pPr>
              <w:widowControl w:val="0"/>
              <w:autoSpaceDE w:val="0"/>
              <w:autoSpaceDN w:val="0"/>
              <w:adjustRightInd w:val="0"/>
              <w:jc w:val="both"/>
              <w:rPr>
                <w:sz w:val="28"/>
                <w:szCs w:val="28"/>
              </w:rPr>
            </w:pPr>
          </w:p>
        </w:tc>
        <w:tc>
          <w:tcPr>
            <w:tcW w:w="2702" w:type="dxa"/>
            <w:hideMark/>
          </w:tcPr>
          <w:p w:rsidR="00420234" w:rsidRDefault="00420234" w:rsidP="004716BA">
            <w:pPr>
              <w:widowControl w:val="0"/>
              <w:autoSpaceDE w:val="0"/>
              <w:autoSpaceDN w:val="0"/>
              <w:adjustRightInd w:val="0"/>
              <w:jc w:val="both"/>
              <w:rPr>
                <w:sz w:val="28"/>
                <w:szCs w:val="28"/>
              </w:rPr>
            </w:pPr>
            <w:r>
              <w:rPr>
                <w:sz w:val="28"/>
                <w:szCs w:val="28"/>
              </w:rPr>
              <w:t>О.В. Чайченко</w:t>
            </w:r>
          </w:p>
        </w:tc>
      </w:tr>
      <w:tr w:rsidR="00420234" w:rsidTr="004716BA">
        <w:trPr>
          <w:trHeight w:val="353"/>
        </w:trPr>
        <w:tc>
          <w:tcPr>
            <w:tcW w:w="4503" w:type="dxa"/>
          </w:tcPr>
          <w:p w:rsidR="00420234" w:rsidRDefault="00420234" w:rsidP="004716BA">
            <w:pPr>
              <w:widowControl w:val="0"/>
              <w:autoSpaceDE w:val="0"/>
              <w:autoSpaceDN w:val="0"/>
              <w:adjustRightInd w:val="0"/>
              <w:jc w:val="both"/>
              <w:rPr>
                <w:sz w:val="28"/>
                <w:szCs w:val="28"/>
                <w:lang w:val="uk-UA"/>
              </w:rPr>
            </w:pPr>
          </w:p>
          <w:p w:rsidR="00420234" w:rsidRDefault="00420234" w:rsidP="004716BA">
            <w:pPr>
              <w:widowControl w:val="0"/>
              <w:autoSpaceDE w:val="0"/>
              <w:autoSpaceDN w:val="0"/>
              <w:adjustRightInd w:val="0"/>
              <w:jc w:val="both"/>
              <w:rPr>
                <w:sz w:val="28"/>
                <w:szCs w:val="28"/>
                <w:lang w:val="uk-UA"/>
              </w:rPr>
            </w:pPr>
          </w:p>
          <w:p w:rsidR="00420234" w:rsidRDefault="00420234" w:rsidP="004716BA">
            <w:pPr>
              <w:widowControl w:val="0"/>
              <w:autoSpaceDE w:val="0"/>
              <w:autoSpaceDN w:val="0"/>
              <w:adjustRightInd w:val="0"/>
              <w:jc w:val="both"/>
              <w:rPr>
                <w:sz w:val="28"/>
                <w:szCs w:val="28"/>
              </w:rPr>
            </w:pPr>
            <w:r>
              <w:rPr>
                <w:sz w:val="28"/>
                <w:szCs w:val="28"/>
              </w:rPr>
              <w:t>Секретар Сумської міської ради</w:t>
            </w:r>
          </w:p>
        </w:tc>
        <w:tc>
          <w:tcPr>
            <w:tcW w:w="2085" w:type="dxa"/>
          </w:tcPr>
          <w:p w:rsidR="00420234" w:rsidRDefault="00420234" w:rsidP="004716BA">
            <w:pPr>
              <w:widowControl w:val="0"/>
              <w:autoSpaceDE w:val="0"/>
              <w:autoSpaceDN w:val="0"/>
              <w:adjustRightInd w:val="0"/>
              <w:jc w:val="both"/>
              <w:rPr>
                <w:sz w:val="28"/>
                <w:szCs w:val="28"/>
              </w:rPr>
            </w:pPr>
          </w:p>
        </w:tc>
        <w:tc>
          <w:tcPr>
            <w:tcW w:w="2702" w:type="dxa"/>
          </w:tcPr>
          <w:p w:rsidR="00420234" w:rsidRDefault="00420234" w:rsidP="004716BA">
            <w:pPr>
              <w:widowControl w:val="0"/>
              <w:autoSpaceDE w:val="0"/>
              <w:autoSpaceDN w:val="0"/>
              <w:adjustRightInd w:val="0"/>
              <w:jc w:val="both"/>
              <w:rPr>
                <w:sz w:val="28"/>
                <w:szCs w:val="28"/>
              </w:rPr>
            </w:pPr>
          </w:p>
          <w:p w:rsidR="00420234" w:rsidRDefault="00420234" w:rsidP="004716BA">
            <w:pPr>
              <w:widowControl w:val="0"/>
              <w:autoSpaceDE w:val="0"/>
              <w:autoSpaceDN w:val="0"/>
              <w:adjustRightInd w:val="0"/>
              <w:jc w:val="both"/>
              <w:rPr>
                <w:sz w:val="28"/>
                <w:szCs w:val="28"/>
              </w:rPr>
            </w:pPr>
          </w:p>
          <w:p w:rsidR="00420234" w:rsidRDefault="00420234" w:rsidP="004716BA">
            <w:pPr>
              <w:widowControl w:val="0"/>
              <w:autoSpaceDE w:val="0"/>
              <w:autoSpaceDN w:val="0"/>
              <w:adjustRightInd w:val="0"/>
              <w:jc w:val="both"/>
              <w:rPr>
                <w:sz w:val="28"/>
                <w:szCs w:val="28"/>
                <w:lang w:val="uk-UA"/>
              </w:rPr>
            </w:pPr>
            <w:r>
              <w:rPr>
                <w:sz w:val="28"/>
                <w:szCs w:val="28"/>
                <w:lang w:val="uk-UA"/>
              </w:rPr>
              <w:t>А.В. Баранов</w:t>
            </w:r>
          </w:p>
        </w:tc>
      </w:tr>
    </w:tbl>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420234" w:rsidRDefault="00420234" w:rsidP="00420234">
      <w:pPr>
        <w:rPr>
          <w:sz w:val="24"/>
          <w:szCs w:val="24"/>
          <w:lang w:val="uk-UA"/>
        </w:rPr>
      </w:pPr>
    </w:p>
    <w:p w:rsidR="00AA388B" w:rsidRDefault="00AA388B" w:rsidP="00420234">
      <w:pPr>
        <w:rPr>
          <w:sz w:val="24"/>
          <w:szCs w:val="24"/>
          <w:lang w:val="uk-UA"/>
        </w:rPr>
      </w:pPr>
    </w:p>
    <w:p w:rsidR="00420234" w:rsidRDefault="00420234" w:rsidP="00420234">
      <w:pPr>
        <w:jc w:val="both"/>
        <w:rPr>
          <w:sz w:val="28"/>
          <w:szCs w:val="28"/>
          <w:shd w:val="clear" w:color="auto" w:fill="FEFEFE"/>
          <w:lang w:val="uk-UA"/>
        </w:rPr>
      </w:pPr>
      <w:r>
        <w:rPr>
          <w:sz w:val="28"/>
          <w:szCs w:val="28"/>
          <w:shd w:val="clear" w:color="auto" w:fill="FEFEFE"/>
          <w:lang w:val="uk-UA"/>
        </w:rPr>
        <w:t>Проект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420234" w:rsidRDefault="00420234" w:rsidP="00420234">
      <w:pPr>
        <w:jc w:val="both"/>
        <w:rPr>
          <w:sz w:val="28"/>
          <w:szCs w:val="28"/>
          <w:shd w:val="clear" w:color="auto" w:fill="FEFEFE"/>
          <w:lang w:val="uk-UA"/>
        </w:rPr>
      </w:pPr>
    </w:p>
    <w:p w:rsidR="00420234" w:rsidRDefault="00420234" w:rsidP="00420234">
      <w:pPr>
        <w:jc w:val="right"/>
        <w:rPr>
          <w:sz w:val="28"/>
          <w:szCs w:val="28"/>
          <w:lang w:val="uk-UA"/>
        </w:rPr>
      </w:pPr>
      <w:r>
        <w:rPr>
          <w:sz w:val="28"/>
          <w:szCs w:val="28"/>
          <w:lang w:val="uk-UA"/>
        </w:rPr>
        <w:t xml:space="preserve">______________О.Ю. Чумаченко </w:t>
      </w:r>
    </w:p>
    <w:p w:rsidR="00BB684B" w:rsidRDefault="00BB684B" w:rsidP="00420234">
      <w:pPr>
        <w:ind w:left="4111"/>
        <w:jc w:val="both"/>
        <w:rPr>
          <w:sz w:val="28"/>
          <w:szCs w:val="28"/>
          <w:lang w:val="uk-UA"/>
        </w:rPr>
      </w:pPr>
      <w:r w:rsidRPr="0025230B">
        <w:rPr>
          <w:sz w:val="28"/>
          <w:szCs w:val="28"/>
          <w:lang w:val="uk-UA"/>
        </w:rPr>
        <w:lastRenderedPageBreak/>
        <w:t xml:space="preserve">Додаток </w:t>
      </w:r>
      <w:r>
        <w:rPr>
          <w:sz w:val="28"/>
          <w:szCs w:val="28"/>
          <w:lang w:val="uk-UA"/>
        </w:rPr>
        <w:t>1</w:t>
      </w:r>
    </w:p>
    <w:tbl>
      <w:tblPr>
        <w:tblW w:w="0" w:type="auto"/>
        <w:tblInd w:w="4242" w:type="dxa"/>
        <w:tblLook w:val="04A0" w:firstRow="1" w:lastRow="0" w:firstColumn="1" w:lastColumn="0" w:noHBand="0" w:noVBand="1"/>
      </w:tblPr>
      <w:tblGrid>
        <w:gridCol w:w="5612"/>
      </w:tblGrid>
      <w:tr w:rsidR="00BB684B" w:rsidRPr="00543428" w:rsidTr="007770A4">
        <w:tc>
          <w:tcPr>
            <w:tcW w:w="9146" w:type="dxa"/>
          </w:tcPr>
          <w:p w:rsidR="00BB684B" w:rsidRPr="00543428" w:rsidRDefault="00BB684B" w:rsidP="000E5A55">
            <w:pPr>
              <w:spacing w:line="18" w:lineRule="atLeast"/>
              <w:ind w:left="-108"/>
              <w:jc w:val="both"/>
              <w:rPr>
                <w:sz w:val="28"/>
                <w:lang w:val="uk-UA"/>
              </w:rPr>
            </w:pPr>
            <w:r>
              <w:rPr>
                <w:sz w:val="28"/>
                <w:lang w:val="uk-UA"/>
              </w:rPr>
              <w:t>д</w:t>
            </w:r>
            <w:r w:rsidRPr="00543428">
              <w:rPr>
                <w:sz w:val="28"/>
                <w:lang w:val="uk-UA"/>
              </w:rPr>
              <w:t xml:space="preserve">о рішення Сумської міської ради «Про припинення комунальної установи «Сумська міська </w:t>
            </w:r>
            <w:r>
              <w:rPr>
                <w:sz w:val="28"/>
                <w:lang w:val="uk-UA"/>
              </w:rPr>
              <w:t>стоматологічна поліклініка</w:t>
            </w:r>
            <w:r w:rsidRPr="00543428">
              <w:rPr>
                <w:sz w:val="28"/>
                <w:lang w:val="uk-UA"/>
              </w:rPr>
              <w:t>» шляхом реорганізації в порядку перетворення в комунальне некомерційне підприємство «</w:t>
            </w:r>
            <w:r>
              <w:rPr>
                <w:sz w:val="28"/>
                <w:lang w:val="uk-UA"/>
              </w:rPr>
              <w:t>К</w:t>
            </w:r>
            <w:r w:rsidRPr="00543428">
              <w:rPr>
                <w:sz w:val="28"/>
                <w:lang w:val="uk-UA"/>
              </w:rPr>
              <w:t xml:space="preserve">лінічна </w:t>
            </w:r>
            <w:r>
              <w:rPr>
                <w:sz w:val="28"/>
                <w:lang w:val="uk-UA"/>
              </w:rPr>
              <w:t>стоматологічна поліклініка</w:t>
            </w:r>
            <w:r w:rsidRPr="00543428">
              <w:rPr>
                <w:sz w:val="28"/>
                <w:lang w:val="uk-UA"/>
              </w:rPr>
              <w:t xml:space="preserve">» </w:t>
            </w:r>
            <w:r w:rsidR="000B33CD">
              <w:rPr>
                <w:sz w:val="28"/>
                <w:lang w:val="uk-UA"/>
              </w:rPr>
              <w:t xml:space="preserve"> </w:t>
            </w:r>
            <w:r w:rsidRPr="00543428">
              <w:rPr>
                <w:sz w:val="28"/>
                <w:lang w:val="uk-UA"/>
              </w:rPr>
              <w:t>Сумської міської ради»</w:t>
            </w:r>
          </w:p>
          <w:p w:rsidR="00BB684B" w:rsidRPr="00543428" w:rsidRDefault="00BB684B" w:rsidP="000E5A55">
            <w:pPr>
              <w:tabs>
                <w:tab w:val="left" w:pos="3340"/>
              </w:tabs>
              <w:spacing w:line="18" w:lineRule="atLeast"/>
              <w:ind w:left="-108"/>
              <w:jc w:val="both"/>
              <w:rPr>
                <w:sz w:val="28"/>
                <w:szCs w:val="28"/>
                <w:lang w:val="uk-UA"/>
              </w:rPr>
            </w:pPr>
            <w:r>
              <w:rPr>
                <w:sz w:val="28"/>
                <w:lang w:val="uk-UA"/>
              </w:rPr>
              <w:t>в</w:t>
            </w:r>
            <w:r w:rsidRPr="00543428">
              <w:rPr>
                <w:sz w:val="28"/>
                <w:lang w:val="uk-UA"/>
              </w:rPr>
              <w:t xml:space="preserve">ід </w:t>
            </w:r>
            <w:r>
              <w:rPr>
                <w:sz w:val="28"/>
                <w:lang w:val="uk-UA"/>
              </w:rPr>
              <w:t xml:space="preserve">                 2018 року </w:t>
            </w:r>
            <w:r w:rsidRPr="00543428">
              <w:rPr>
                <w:sz w:val="28"/>
                <w:lang w:val="uk-UA"/>
              </w:rPr>
              <w:t>№</w:t>
            </w:r>
            <w:r>
              <w:rPr>
                <w:sz w:val="28"/>
                <w:lang w:val="uk-UA"/>
              </w:rPr>
              <w:t xml:space="preserve">          -МР</w:t>
            </w:r>
          </w:p>
        </w:tc>
      </w:tr>
    </w:tbl>
    <w:p w:rsidR="00BB684B" w:rsidRDefault="00BB684B" w:rsidP="000E5A55">
      <w:pPr>
        <w:spacing w:line="18" w:lineRule="atLeast"/>
        <w:rPr>
          <w:bCs/>
          <w:sz w:val="28"/>
          <w:lang w:val="uk-UA"/>
        </w:rPr>
      </w:pPr>
    </w:p>
    <w:p w:rsidR="00BB684B" w:rsidRPr="00EF3A11" w:rsidRDefault="00BB684B" w:rsidP="000E5A55">
      <w:pPr>
        <w:spacing w:line="18" w:lineRule="atLeast"/>
        <w:jc w:val="center"/>
        <w:rPr>
          <w:bCs/>
          <w:sz w:val="28"/>
          <w:lang w:val="uk-UA"/>
        </w:rPr>
      </w:pPr>
      <w:r w:rsidRPr="00EF3A11">
        <w:rPr>
          <w:bCs/>
          <w:sz w:val="28"/>
          <w:lang w:val="uk-UA"/>
        </w:rPr>
        <w:t xml:space="preserve">Склад комісії по </w:t>
      </w:r>
      <w:r>
        <w:rPr>
          <w:bCs/>
          <w:sz w:val="28"/>
          <w:lang w:val="uk-UA"/>
        </w:rPr>
        <w:t>реорганізації</w:t>
      </w:r>
    </w:p>
    <w:p w:rsidR="00BB684B" w:rsidRDefault="00BB684B" w:rsidP="000E5A55">
      <w:pPr>
        <w:spacing w:line="18" w:lineRule="atLeast"/>
        <w:jc w:val="center"/>
        <w:rPr>
          <w:sz w:val="28"/>
          <w:lang w:val="uk-UA"/>
        </w:rPr>
      </w:pPr>
      <w:r>
        <w:rPr>
          <w:sz w:val="28"/>
          <w:szCs w:val="28"/>
          <w:lang w:val="uk-UA"/>
        </w:rPr>
        <w:t>комунальної установи «</w:t>
      </w:r>
      <w:r>
        <w:rPr>
          <w:sz w:val="28"/>
          <w:lang w:val="uk-UA"/>
        </w:rPr>
        <w:t>Сумська міська клінічна стоматологічна поліклініка</w:t>
      </w:r>
      <w:r w:rsidRPr="00D75BCF">
        <w:rPr>
          <w:sz w:val="28"/>
          <w:lang w:val="uk-UA"/>
        </w:rPr>
        <w:t>»</w:t>
      </w:r>
    </w:p>
    <w:p w:rsidR="000E5A55" w:rsidRDefault="000E5A55" w:rsidP="000E5A55">
      <w:pPr>
        <w:spacing w:line="18" w:lineRule="atLeast"/>
        <w:jc w:val="both"/>
        <w:rPr>
          <w:sz w:val="28"/>
          <w:szCs w:val="28"/>
          <w:lang w:val="uk-UA"/>
        </w:rPr>
      </w:pPr>
    </w:p>
    <w:tbl>
      <w:tblPr>
        <w:tblW w:w="9781" w:type="dxa"/>
        <w:tblInd w:w="-34" w:type="dxa"/>
        <w:tblLook w:val="04A0" w:firstRow="1" w:lastRow="0" w:firstColumn="1" w:lastColumn="0" w:noHBand="0" w:noVBand="1"/>
      </w:tblPr>
      <w:tblGrid>
        <w:gridCol w:w="142"/>
        <w:gridCol w:w="2835"/>
        <w:gridCol w:w="567"/>
        <w:gridCol w:w="6095"/>
        <w:gridCol w:w="142"/>
      </w:tblGrid>
      <w:tr w:rsidR="000E5A55" w:rsidTr="000E5A55">
        <w:trPr>
          <w:trHeight w:val="811"/>
        </w:trPr>
        <w:tc>
          <w:tcPr>
            <w:tcW w:w="2977" w:type="dxa"/>
            <w:gridSpan w:val="2"/>
          </w:tcPr>
          <w:p w:rsidR="000E5A55" w:rsidRDefault="000E5A55" w:rsidP="000E5A55">
            <w:pPr>
              <w:keepNext/>
              <w:widowControl w:val="0"/>
              <w:tabs>
                <w:tab w:val="left" w:pos="0"/>
              </w:tabs>
              <w:autoSpaceDE w:val="0"/>
              <w:autoSpaceDN w:val="0"/>
              <w:adjustRightInd w:val="0"/>
              <w:spacing w:line="18" w:lineRule="atLeast"/>
              <w:rPr>
                <w:sz w:val="28"/>
                <w:szCs w:val="28"/>
                <w:lang w:val="uk-UA"/>
              </w:rPr>
            </w:pPr>
            <w:r>
              <w:rPr>
                <w:sz w:val="28"/>
                <w:szCs w:val="28"/>
                <w:lang w:val="uk-UA"/>
              </w:rPr>
              <w:t xml:space="preserve">Сметанін Михайло </w:t>
            </w:r>
            <w:r>
              <w:rPr>
                <w:sz w:val="28"/>
                <w:szCs w:val="28"/>
                <w:lang w:val="uk-UA"/>
              </w:rPr>
              <w:br/>
              <w:t>Олександрович</w:t>
            </w:r>
            <w:r>
              <w:rPr>
                <w:sz w:val="28"/>
                <w:szCs w:val="28"/>
                <w:lang w:val="uk-UA"/>
              </w:rPr>
              <w:br/>
            </w:r>
            <w:r>
              <w:rPr>
                <w:sz w:val="28"/>
                <w:szCs w:val="28"/>
                <w:lang w:val="uk-UA"/>
              </w:rPr>
              <w:br/>
            </w:r>
          </w:p>
          <w:p w:rsidR="001C658D" w:rsidRPr="000E5A55" w:rsidRDefault="001C658D" w:rsidP="000E5A55">
            <w:pPr>
              <w:keepNext/>
              <w:widowControl w:val="0"/>
              <w:tabs>
                <w:tab w:val="left" w:pos="0"/>
              </w:tabs>
              <w:autoSpaceDE w:val="0"/>
              <w:autoSpaceDN w:val="0"/>
              <w:adjustRightInd w:val="0"/>
              <w:spacing w:line="18" w:lineRule="atLeast"/>
              <w:rPr>
                <w:sz w:val="28"/>
                <w:szCs w:val="28"/>
                <w:lang w:val="uk-UA"/>
              </w:rPr>
            </w:pPr>
          </w:p>
          <w:p w:rsidR="000E5A55" w:rsidRDefault="000E5A55" w:rsidP="000E5A55">
            <w:pPr>
              <w:spacing w:line="18" w:lineRule="atLeast"/>
              <w:rPr>
                <w:bCs/>
                <w:sz w:val="28"/>
                <w:lang w:val="uk-UA"/>
              </w:rPr>
            </w:pPr>
            <w:r>
              <w:rPr>
                <w:bCs/>
                <w:sz w:val="28"/>
                <w:lang w:val="uk-UA"/>
              </w:rPr>
              <w:t xml:space="preserve">Прядко </w:t>
            </w:r>
            <w:r>
              <w:rPr>
                <w:bCs/>
                <w:sz w:val="28"/>
                <w:lang w:val="uk-UA"/>
              </w:rPr>
              <w:br/>
              <w:t>Юрій Олександрович</w:t>
            </w:r>
            <w:r>
              <w:rPr>
                <w:bCs/>
                <w:sz w:val="28"/>
                <w:lang w:val="uk-UA"/>
              </w:rPr>
              <w:br/>
            </w:r>
          </w:p>
        </w:tc>
        <w:tc>
          <w:tcPr>
            <w:tcW w:w="6804" w:type="dxa"/>
            <w:gridSpan w:val="3"/>
          </w:tcPr>
          <w:p w:rsidR="000E5A55" w:rsidRDefault="000E5A55" w:rsidP="000E5A55">
            <w:pPr>
              <w:spacing w:line="18" w:lineRule="atLeast"/>
              <w:jc w:val="both"/>
              <w:rPr>
                <w:sz w:val="28"/>
                <w:szCs w:val="28"/>
                <w:lang w:val="uk-UA"/>
              </w:rPr>
            </w:pPr>
            <w:r w:rsidRPr="00EF3A11">
              <w:rPr>
                <w:sz w:val="28"/>
                <w:szCs w:val="28"/>
                <w:lang w:val="uk-UA"/>
              </w:rPr>
              <w:t>головний лікар комунально</w:t>
            </w:r>
            <w:r>
              <w:rPr>
                <w:sz w:val="28"/>
                <w:szCs w:val="28"/>
                <w:lang w:val="uk-UA"/>
              </w:rPr>
              <w:t>ї</w:t>
            </w:r>
            <w:r w:rsidRPr="00EF3A11">
              <w:rPr>
                <w:sz w:val="28"/>
                <w:szCs w:val="28"/>
                <w:lang w:val="uk-UA"/>
              </w:rPr>
              <w:t xml:space="preserve"> </w:t>
            </w:r>
            <w:r>
              <w:rPr>
                <w:sz w:val="28"/>
                <w:szCs w:val="28"/>
                <w:lang w:val="uk-UA"/>
              </w:rPr>
              <w:t>установи</w:t>
            </w:r>
            <w:r>
              <w:rPr>
                <w:bCs/>
                <w:sz w:val="28"/>
                <w:lang w:val="uk-UA"/>
              </w:rPr>
              <w:t xml:space="preserve"> </w:t>
            </w:r>
            <w:r>
              <w:rPr>
                <w:sz w:val="28"/>
                <w:szCs w:val="28"/>
                <w:lang w:val="uk-UA"/>
              </w:rPr>
              <w:t>«</w:t>
            </w:r>
            <w:r>
              <w:rPr>
                <w:sz w:val="28"/>
                <w:lang w:val="uk-UA"/>
              </w:rPr>
              <w:t>Сумська міська клінічна стоматологічна поліклініка</w:t>
            </w:r>
            <w:r w:rsidRPr="00D75BCF">
              <w:rPr>
                <w:sz w:val="28"/>
                <w:lang w:val="uk-UA"/>
              </w:rPr>
              <w:t>»</w:t>
            </w:r>
            <w:r>
              <w:rPr>
                <w:sz w:val="28"/>
                <w:lang w:val="uk-UA"/>
              </w:rPr>
              <w:t>,</w:t>
            </w:r>
            <w:r>
              <w:rPr>
                <w:bCs/>
                <w:sz w:val="28"/>
                <w:szCs w:val="28"/>
                <w:lang w:val="uk-UA"/>
              </w:rPr>
              <w:t xml:space="preserve"> </w:t>
            </w:r>
            <w:r w:rsidRPr="00EF3A11">
              <w:rPr>
                <w:sz w:val="28"/>
                <w:szCs w:val="28"/>
                <w:lang w:val="uk-UA"/>
              </w:rPr>
              <w:t>голова комісії,</w:t>
            </w:r>
            <w:r w:rsidRPr="00EF3A11">
              <w:rPr>
                <w:bCs/>
                <w:sz w:val="28"/>
                <w:lang w:val="uk-UA"/>
              </w:rPr>
              <w:t xml:space="preserve"> </w:t>
            </w:r>
            <w:r w:rsidRPr="00EB5E63">
              <w:rPr>
                <w:sz w:val="28"/>
                <w:szCs w:val="28"/>
                <w:lang w:val="uk-UA"/>
              </w:rPr>
              <w:t xml:space="preserve">реєстраційний номер облікової картки платника податків </w:t>
            </w:r>
            <w:r w:rsidR="00140275">
              <w:rPr>
                <w:sz w:val="28"/>
                <w:szCs w:val="28"/>
                <w:lang w:val="uk-UA"/>
              </w:rPr>
              <w:t>**********</w:t>
            </w:r>
          </w:p>
          <w:p w:rsidR="001C658D" w:rsidRDefault="001C658D" w:rsidP="000E5A55">
            <w:pPr>
              <w:spacing w:line="18" w:lineRule="atLeast"/>
              <w:jc w:val="both"/>
              <w:rPr>
                <w:sz w:val="28"/>
                <w:szCs w:val="28"/>
                <w:lang w:val="uk-UA"/>
              </w:rPr>
            </w:pPr>
          </w:p>
          <w:p w:rsidR="000E5A55" w:rsidRPr="000E5A55" w:rsidRDefault="000E5A55" w:rsidP="000E5A55">
            <w:pPr>
              <w:spacing w:line="18" w:lineRule="atLeast"/>
              <w:jc w:val="both"/>
              <w:rPr>
                <w:sz w:val="28"/>
                <w:szCs w:val="28"/>
                <w:lang w:val="uk-UA"/>
              </w:rPr>
            </w:pPr>
            <w:r>
              <w:rPr>
                <w:bCs/>
                <w:sz w:val="28"/>
                <w:lang w:val="uk-UA"/>
              </w:rPr>
              <w:t xml:space="preserve">заступник начальника відділу охорони здоров’я Сумської міської ради, секретар комісії, </w:t>
            </w:r>
            <w:r>
              <w:rPr>
                <w:sz w:val="28"/>
                <w:szCs w:val="28"/>
                <w:lang w:val="uk-UA"/>
              </w:rPr>
              <w:t xml:space="preserve">реєстраційний номер облікової картки платника податків </w:t>
            </w:r>
            <w:r w:rsidR="00140275">
              <w:rPr>
                <w:sz w:val="28"/>
                <w:szCs w:val="28"/>
                <w:lang w:val="uk-UA"/>
              </w:rPr>
              <w:t>**********</w:t>
            </w:r>
          </w:p>
        </w:tc>
      </w:tr>
      <w:tr w:rsidR="000E5A55" w:rsidTr="000E5A55">
        <w:trPr>
          <w:trHeight w:val="552"/>
        </w:trPr>
        <w:tc>
          <w:tcPr>
            <w:tcW w:w="9781" w:type="dxa"/>
            <w:gridSpan w:val="5"/>
          </w:tcPr>
          <w:p w:rsidR="000E5A55" w:rsidRDefault="000E5A55" w:rsidP="000E5A55">
            <w:pPr>
              <w:spacing w:line="18" w:lineRule="atLeast"/>
              <w:rPr>
                <w:bCs/>
                <w:sz w:val="28"/>
                <w:lang w:val="uk-UA"/>
              </w:rPr>
            </w:pPr>
          </w:p>
          <w:p w:rsidR="000E5A55" w:rsidRDefault="000E5A55" w:rsidP="000E5A55">
            <w:pPr>
              <w:spacing w:line="18" w:lineRule="atLeast"/>
              <w:jc w:val="center"/>
              <w:rPr>
                <w:bCs/>
                <w:sz w:val="28"/>
                <w:lang w:val="uk-UA"/>
              </w:rPr>
            </w:pPr>
            <w:r>
              <w:rPr>
                <w:bCs/>
                <w:sz w:val="28"/>
                <w:lang w:val="uk-UA"/>
              </w:rPr>
              <w:t>Члени комісії:</w:t>
            </w:r>
          </w:p>
          <w:p w:rsidR="000E5A55" w:rsidRDefault="000E5A55" w:rsidP="000E5A55">
            <w:pPr>
              <w:spacing w:line="18" w:lineRule="atLeast"/>
              <w:rPr>
                <w:bCs/>
                <w:sz w:val="28"/>
                <w:lang w:val="uk-UA"/>
              </w:rPr>
            </w:pPr>
          </w:p>
        </w:tc>
      </w:tr>
      <w:tr w:rsidR="000E5A55" w:rsidRPr="0031563D" w:rsidTr="000E5A55">
        <w:trPr>
          <w:trHeight w:val="1369"/>
        </w:trPr>
        <w:tc>
          <w:tcPr>
            <w:tcW w:w="2977" w:type="dxa"/>
            <w:gridSpan w:val="2"/>
            <w:hideMark/>
          </w:tcPr>
          <w:p w:rsidR="000E5A55" w:rsidRDefault="000E5A55" w:rsidP="000E5A55">
            <w:pPr>
              <w:spacing w:line="18" w:lineRule="atLeast"/>
              <w:jc w:val="both"/>
              <w:rPr>
                <w:bCs/>
                <w:sz w:val="28"/>
                <w:lang w:val="uk-UA"/>
              </w:rPr>
            </w:pPr>
            <w:r>
              <w:rPr>
                <w:bCs/>
                <w:sz w:val="28"/>
                <w:lang w:val="uk-UA"/>
              </w:rPr>
              <w:t xml:space="preserve">Хекало </w:t>
            </w:r>
            <w:r>
              <w:rPr>
                <w:bCs/>
                <w:sz w:val="28"/>
                <w:lang w:val="uk-UA"/>
              </w:rPr>
              <w:br/>
              <w:t>Світлана Анатоліївна</w:t>
            </w:r>
            <w:r>
              <w:rPr>
                <w:bCs/>
                <w:sz w:val="28"/>
                <w:lang w:val="uk-UA"/>
              </w:rPr>
              <w:br/>
            </w:r>
            <w:r>
              <w:rPr>
                <w:bCs/>
                <w:sz w:val="28"/>
                <w:lang w:val="uk-UA"/>
              </w:rPr>
              <w:br/>
            </w:r>
            <w:r>
              <w:rPr>
                <w:bCs/>
                <w:sz w:val="28"/>
                <w:lang w:val="uk-UA"/>
              </w:rPr>
              <w:br/>
            </w:r>
            <w:r>
              <w:rPr>
                <w:bCs/>
                <w:sz w:val="28"/>
                <w:lang w:val="uk-UA"/>
              </w:rPr>
              <w:br/>
              <w:t xml:space="preserve">Наїнко </w:t>
            </w:r>
          </w:p>
          <w:p w:rsidR="000E5A55" w:rsidRDefault="000E5A55" w:rsidP="000E5A55">
            <w:pPr>
              <w:spacing w:line="18" w:lineRule="atLeast"/>
              <w:jc w:val="both"/>
              <w:rPr>
                <w:bCs/>
                <w:sz w:val="28"/>
                <w:lang w:val="uk-UA"/>
              </w:rPr>
            </w:pPr>
            <w:r>
              <w:rPr>
                <w:bCs/>
                <w:sz w:val="28"/>
                <w:lang w:val="uk-UA"/>
              </w:rPr>
              <w:t>Людмила</w:t>
            </w:r>
            <w:r w:rsidRPr="000E5A55">
              <w:rPr>
                <w:bCs/>
                <w:color w:val="FFFFFF" w:themeColor="background1"/>
                <w:sz w:val="28"/>
                <w:lang w:val="uk-UA"/>
              </w:rPr>
              <w:t>_</w:t>
            </w:r>
            <w:r>
              <w:rPr>
                <w:bCs/>
                <w:sz w:val="28"/>
                <w:lang w:val="uk-UA"/>
              </w:rPr>
              <w:t>Сергіївна</w:t>
            </w:r>
            <w:r>
              <w:rPr>
                <w:bCs/>
                <w:sz w:val="28"/>
                <w:lang w:val="uk-UA"/>
              </w:rPr>
              <w:br/>
            </w:r>
            <w:r>
              <w:rPr>
                <w:bCs/>
                <w:sz w:val="28"/>
                <w:lang w:val="uk-UA"/>
              </w:rPr>
              <w:br/>
            </w:r>
            <w:r>
              <w:rPr>
                <w:bCs/>
                <w:sz w:val="28"/>
                <w:lang w:val="uk-UA"/>
              </w:rPr>
              <w:br/>
            </w:r>
            <w:r>
              <w:rPr>
                <w:bCs/>
                <w:sz w:val="28"/>
                <w:lang w:val="uk-UA"/>
              </w:rPr>
              <w:br/>
              <w:t xml:space="preserve">Лапенко </w:t>
            </w:r>
            <w:r>
              <w:rPr>
                <w:bCs/>
                <w:sz w:val="28"/>
                <w:lang w:val="uk-UA"/>
              </w:rPr>
              <w:br/>
              <w:t>Ірина</w:t>
            </w:r>
            <w:r w:rsidRPr="000E5A55">
              <w:rPr>
                <w:bCs/>
                <w:color w:val="FFFFFF" w:themeColor="background1"/>
                <w:sz w:val="28"/>
                <w:lang w:val="uk-UA"/>
              </w:rPr>
              <w:t>_</w:t>
            </w:r>
            <w:r>
              <w:rPr>
                <w:bCs/>
                <w:sz w:val="28"/>
                <w:lang w:val="uk-UA"/>
              </w:rPr>
              <w:t>Іванівна</w:t>
            </w:r>
            <w:r>
              <w:rPr>
                <w:bCs/>
                <w:sz w:val="28"/>
                <w:lang w:val="uk-UA"/>
              </w:rPr>
              <w:br/>
            </w:r>
            <w:r>
              <w:rPr>
                <w:bCs/>
                <w:sz w:val="28"/>
                <w:lang w:val="uk-UA"/>
              </w:rPr>
              <w:br/>
            </w:r>
          </w:p>
        </w:tc>
        <w:tc>
          <w:tcPr>
            <w:tcW w:w="6804" w:type="dxa"/>
            <w:gridSpan w:val="3"/>
            <w:hideMark/>
          </w:tcPr>
          <w:p w:rsidR="000E5A55" w:rsidRPr="000E5A55" w:rsidRDefault="000E5A55" w:rsidP="000E5A55">
            <w:pPr>
              <w:spacing w:line="18" w:lineRule="atLeast"/>
              <w:jc w:val="both"/>
              <w:rPr>
                <w:sz w:val="28"/>
                <w:szCs w:val="28"/>
                <w:lang w:val="uk-UA"/>
              </w:rPr>
            </w:pPr>
            <w:r>
              <w:rPr>
                <w:color w:val="000000"/>
                <w:sz w:val="28"/>
                <w:szCs w:val="28"/>
                <w:shd w:val="clear" w:color="auto" w:fill="FFFFFF"/>
                <w:lang w:val="uk-UA"/>
              </w:rPr>
              <w:t>головний бухгалтер централізованої бухгалтерії відділу охорони здоров’я Сумської міської ради, реєстраційний номер облікової картки платника податків</w:t>
            </w:r>
            <w:r>
              <w:rPr>
                <w:color w:val="FFFFFF" w:themeColor="background1"/>
                <w:sz w:val="28"/>
                <w:szCs w:val="28"/>
                <w:lang w:val="uk-UA"/>
              </w:rPr>
              <w:t>_</w:t>
            </w:r>
            <w:r w:rsidR="00140275">
              <w:rPr>
                <w:sz w:val="28"/>
                <w:szCs w:val="28"/>
                <w:lang w:val="uk-UA"/>
              </w:rPr>
              <w:t>**********</w:t>
            </w:r>
            <w:r>
              <w:rPr>
                <w:color w:val="000000"/>
                <w:sz w:val="28"/>
                <w:szCs w:val="28"/>
                <w:shd w:val="clear" w:color="auto" w:fill="FFFFFF"/>
                <w:lang w:val="uk-UA"/>
              </w:rPr>
              <w:br/>
            </w:r>
            <w:r>
              <w:rPr>
                <w:color w:val="000000"/>
                <w:sz w:val="28"/>
                <w:szCs w:val="28"/>
                <w:shd w:val="clear" w:color="auto" w:fill="FFFFFF"/>
                <w:lang w:val="uk-UA"/>
              </w:rPr>
              <w:br/>
            </w:r>
            <w:r w:rsidRPr="00EF3A11">
              <w:rPr>
                <w:sz w:val="28"/>
                <w:szCs w:val="28"/>
                <w:lang w:val="uk-UA"/>
              </w:rPr>
              <w:t>головний бухгалтер комунально</w:t>
            </w:r>
            <w:r>
              <w:rPr>
                <w:sz w:val="28"/>
                <w:szCs w:val="28"/>
                <w:lang w:val="uk-UA"/>
              </w:rPr>
              <w:t>ї</w:t>
            </w:r>
            <w:r w:rsidRPr="00EF3A11">
              <w:rPr>
                <w:sz w:val="28"/>
                <w:szCs w:val="28"/>
                <w:lang w:val="uk-UA"/>
              </w:rPr>
              <w:t xml:space="preserve"> </w:t>
            </w:r>
            <w:r>
              <w:rPr>
                <w:sz w:val="28"/>
                <w:szCs w:val="28"/>
                <w:lang w:val="uk-UA"/>
              </w:rPr>
              <w:t>установи</w:t>
            </w:r>
            <w:r>
              <w:rPr>
                <w:bCs/>
                <w:sz w:val="28"/>
                <w:lang w:val="uk-UA"/>
              </w:rPr>
              <w:t xml:space="preserve"> </w:t>
            </w:r>
            <w:r>
              <w:rPr>
                <w:sz w:val="28"/>
                <w:szCs w:val="28"/>
                <w:lang w:val="uk-UA"/>
              </w:rPr>
              <w:t>«</w:t>
            </w:r>
            <w:r>
              <w:rPr>
                <w:sz w:val="28"/>
                <w:lang w:val="uk-UA"/>
              </w:rPr>
              <w:t>Сумська міська клінічна стоматологічна поліклініка</w:t>
            </w:r>
            <w:r w:rsidRPr="00D75BCF">
              <w:rPr>
                <w:sz w:val="28"/>
                <w:lang w:val="uk-UA"/>
              </w:rPr>
              <w:t>»</w:t>
            </w:r>
            <w:r>
              <w:rPr>
                <w:sz w:val="28"/>
                <w:lang w:val="uk-UA"/>
              </w:rPr>
              <w:t>,</w:t>
            </w:r>
            <w:r>
              <w:rPr>
                <w:bCs/>
                <w:sz w:val="28"/>
                <w:szCs w:val="28"/>
                <w:lang w:val="uk-UA"/>
              </w:rPr>
              <w:t xml:space="preserve"> </w:t>
            </w:r>
            <w:r w:rsidRPr="00EF3A11">
              <w:rPr>
                <w:sz w:val="28"/>
                <w:szCs w:val="28"/>
                <w:lang w:val="uk-UA"/>
              </w:rPr>
              <w:t>реєстраційний номер обл</w:t>
            </w:r>
            <w:r>
              <w:rPr>
                <w:sz w:val="28"/>
                <w:szCs w:val="28"/>
                <w:lang w:val="uk-UA"/>
              </w:rPr>
              <w:t>ікової картки платника податків</w:t>
            </w:r>
            <w:r w:rsidRPr="000E5A55">
              <w:rPr>
                <w:color w:val="FFFFFF" w:themeColor="background1"/>
                <w:sz w:val="28"/>
                <w:szCs w:val="28"/>
                <w:lang w:val="uk-UA"/>
              </w:rPr>
              <w:t>_</w:t>
            </w:r>
            <w:r w:rsidR="00140275">
              <w:rPr>
                <w:sz w:val="28"/>
                <w:szCs w:val="28"/>
                <w:lang w:val="uk-UA"/>
              </w:rPr>
              <w:t>**********</w:t>
            </w:r>
            <w:r>
              <w:rPr>
                <w:sz w:val="28"/>
                <w:szCs w:val="28"/>
                <w:lang w:val="uk-UA"/>
              </w:rPr>
              <w:br/>
            </w:r>
            <w:r>
              <w:rPr>
                <w:sz w:val="28"/>
                <w:szCs w:val="28"/>
                <w:lang w:val="uk-UA"/>
              </w:rPr>
              <w:br/>
            </w:r>
            <w:r>
              <w:rPr>
                <w:color w:val="000000"/>
                <w:sz w:val="28"/>
                <w:szCs w:val="28"/>
                <w:shd w:val="clear" w:color="auto" w:fill="FFFFFF"/>
                <w:lang w:val="uk-UA"/>
              </w:rPr>
              <w:t>начальник відділу обліку комунального майна управління майна департаменту ресурсних платежів Сумської міської ради,</w:t>
            </w:r>
            <w:r>
              <w:rPr>
                <w:sz w:val="28"/>
                <w:szCs w:val="28"/>
                <w:lang w:val="uk-UA"/>
              </w:rPr>
              <w:t xml:space="preserve"> реєстраційний номер облікової картки платника податків </w:t>
            </w:r>
            <w:r w:rsidR="00140275">
              <w:rPr>
                <w:sz w:val="28"/>
                <w:szCs w:val="28"/>
                <w:lang w:val="uk-UA"/>
              </w:rPr>
              <w:t>**********</w:t>
            </w:r>
            <w:r>
              <w:rPr>
                <w:color w:val="000000"/>
                <w:sz w:val="28"/>
                <w:szCs w:val="28"/>
                <w:shd w:val="clear" w:color="auto" w:fill="FFFFFF"/>
                <w:lang w:val="uk-UA"/>
              </w:rPr>
              <w:t xml:space="preserve">        </w:t>
            </w:r>
            <w:r>
              <w:rPr>
                <w:color w:val="000000"/>
                <w:sz w:val="18"/>
                <w:szCs w:val="18"/>
                <w:shd w:val="clear" w:color="auto" w:fill="FFFFFF"/>
                <w:lang w:val="uk-UA"/>
              </w:rPr>
              <w:t xml:space="preserve">                                            </w:t>
            </w:r>
          </w:p>
        </w:tc>
      </w:tr>
      <w:tr w:rsidR="00BB684B" w:rsidRPr="00EF3A11" w:rsidTr="000E5A55">
        <w:trPr>
          <w:gridBefore w:val="1"/>
          <w:gridAfter w:val="1"/>
          <w:wBefore w:w="142" w:type="dxa"/>
          <w:wAfter w:w="142" w:type="dxa"/>
          <w:trHeight w:val="461"/>
        </w:trPr>
        <w:tc>
          <w:tcPr>
            <w:tcW w:w="3402" w:type="dxa"/>
            <w:gridSpan w:val="2"/>
          </w:tcPr>
          <w:p w:rsidR="008E0C0F" w:rsidRDefault="000E5A55" w:rsidP="000E5A55">
            <w:pPr>
              <w:spacing w:line="18" w:lineRule="atLeast"/>
              <w:jc w:val="both"/>
              <w:rPr>
                <w:bCs/>
                <w:sz w:val="28"/>
                <w:lang w:val="uk-UA"/>
              </w:rPr>
            </w:pPr>
            <w:r>
              <w:rPr>
                <w:bCs/>
                <w:sz w:val="28"/>
                <w:lang w:val="uk-UA"/>
              </w:rPr>
              <w:br/>
            </w:r>
            <w:r>
              <w:rPr>
                <w:bCs/>
                <w:sz w:val="28"/>
                <w:lang w:val="uk-UA"/>
              </w:rPr>
              <w:br/>
            </w:r>
          </w:p>
          <w:p w:rsidR="000E5A55" w:rsidRDefault="000E5A55" w:rsidP="000E5A55">
            <w:pPr>
              <w:spacing w:line="18" w:lineRule="atLeast"/>
              <w:jc w:val="both"/>
              <w:rPr>
                <w:bCs/>
                <w:sz w:val="28"/>
                <w:lang w:val="uk-UA"/>
              </w:rPr>
            </w:pPr>
          </w:p>
          <w:p w:rsidR="00BB684B" w:rsidRDefault="00BB684B" w:rsidP="000E5A55">
            <w:pPr>
              <w:spacing w:line="18" w:lineRule="atLeast"/>
              <w:jc w:val="both"/>
              <w:rPr>
                <w:bCs/>
                <w:sz w:val="28"/>
                <w:lang w:val="uk-UA"/>
              </w:rPr>
            </w:pPr>
            <w:r>
              <w:rPr>
                <w:bCs/>
                <w:sz w:val="28"/>
                <w:lang w:val="uk-UA"/>
              </w:rPr>
              <w:t xml:space="preserve">Сумський міський голова   </w:t>
            </w:r>
          </w:p>
          <w:p w:rsidR="00BB684B" w:rsidRDefault="00BB684B" w:rsidP="000E5A55">
            <w:pPr>
              <w:spacing w:line="18" w:lineRule="atLeast"/>
              <w:jc w:val="both"/>
              <w:rPr>
                <w:bCs/>
                <w:sz w:val="28"/>
                <w:lang w:val="uk-UA"/>
              </w:rPr>
            </w:pPr>
            <w:r w:rsidRPr="000104F8">
              <w:rPr>
                <w:bCs/>
                <w:sz w:val="24"/>
                <w:szCs w:val="24"/>
                <w:lang w:val="uk-UA"/>
              </w:rPr>
              <w:t xml:space="preserve">Виконавець: </w:t>
            </w:r>
            <w:r w:rsidR="002267EE">
              <w:rPr>
                <w:bCs/>
                <w:sz w:val="24"/>
                <w:szCs w:val="24"/>
                <w:lang w:val="uk-UA"/>
              </w:rPr>
              <w:t>Чумаченко О.Ю.</w:t>
            </w:r>
          </w:p>
          <w:p w:rsidR="00BB684B" w:rsidRPr="006A2EC6" w:rsidRDefault="00BB684B" w:rsidP="000E5A55">
            <w:pPr>
              <w:spacing w:line="18" w:lineRule="atLeast"/>
              <w:jc w:val="both"/>
              <w:rPr>
                <w:bCs/>
                <w:sz w:val="28"/>
                <w:lang w:val="uk-UA"/>
              </w:rPr>
            </w:pPr>
            <w:r>
              <w:rPr>
                <w:bCs/>
                <w:sz w:val="28"/>
                <w:lang w:val="uk-UA"/>
              </w:rPr>
              <w:t xml:space="preserve">___________ ______2018                                       </w:t>
            </w:r>
          </w:p>
        </w:tc>
        <w:tc>
          <w:tcPr>
            <w:tcW w:w="6095" w:type="dxa"/>
          </w:tcPr>
          <w:p w:rsidR="000E5A55" w:rsidRDefault="000E5A55" w:rsidP="000E5A55">
            <w:pPr>
              <w:spacing w:line="18" w:lineRule="atLeast"/>
              <w:rPr>
                <w:sz w:val="28"/>
                <w:szCs w:val="28"/>
                <w:lang w:val="uk-UA"/>
              </w:rPr>
            </w:pPr>
            <w:r>
              <w:rPr>
                <w:sz w:val="28"/>
                <w:szCs w:val="28"/>
                <w:lang w:val="uk-UA"/>
              </w:rPr>
              <w:br/>
            </w:r>
            <w:r>
              <w:rPr>
                <w:sz w:val="28"/>
                <w:szCs w:val="28"/>
                <w:lang w:val="uk-UA"/>
              </w:rPr>
              <w:br/>
            </w:r>
          </w:p>
          <w:p w:rsidR="000E5A55" w:rsidRDefault="000E5A55" w:rsidP="000E5A55">
            <w:pPr>
              <w:spacing w:line="18" w:lineRule="atLeast"/>
              <w:rPr>
                <w:sz w:val="28"/>
                <w:szCs w:val="28"/>
                <w:lang w:val="uk-UA"/>
              </w:rPr>
            </w:pPr>
          </w:p>
          <w:p w:rsidR="00BB684B" w:rsidRDefault="00BB684B" w:rsidP="000E5A55">
            <w:pPr>
              <w:spacing w:line="18" w:lineRule="atLeast"/>
              <w:jc w:val="center"/>
              <w:rPr>
                <w:sz w:val="28"/>
                <w:szCs w:val="28"/>
                <w:lang w:val="uk-UA"/>
              </w:rPr>
            </w:pPr>
            <w:r>
              <w:rPr>
                <w:sz w:val="28"/>
                <w:szCs w:val="28"/>
                <w:lang w:val="uk-UA"/>
              </w:rPr>
              <w:t xml:space="preserve">                                                       О.М. Лисенко</w:t>
            </w:r>
          </w:p>
          <w:p w:rsidR="00BB684B" w:rsidRPr="003F4B80" w:rsidRDefault="00BB684B" w:rsidP="000E5A55">
            <w:pPr>
              <w:spacing w:line="18" w:lineRule="atLeast"/>
              <w:rPr>
                <w:sz w:val="28"/>
                <w:szCs w:val="28"/>
                <w:lang w:val="uk-UA"/>
              </w:rPr>
            </w:pPr>
          </w:p>
        </w:tc>
      </w:tr>
    </w:tbl>
    <w:p w:rsidR="00680944" w:rsidRPr="0025230B" w:rsidRDefault="00680944" w:rsidP="00680944">
      <w:pPr>
        <w:tabs>
          <w:tab w:val="left" w:pos="4253"/>
        </w:tabs>
        <w:ind w:left="4395"/>
        <w:jc w:val="both"/>
        <w:rPr>
          <w:sz w:val="28"/>
          <w:szCs w:val="28"/>
          <w:lang w:val="uk-UA"/>
        </w:rPr>
      </w:pPr>
      <w:r w:rsidRPr="0025230B">
        <w:rPr>
          <w:sz w:val="28"/>
          <w:szCs w:val="28"/>
          <w:lang w:val="uk-UA"/>
        </w:rPr>
        <w:lastRenderedPageBreak/>
        <w:t xml:space="preserve">Додаток </w:t>
      </w:r>
      <w:r>
        <w:rPr>
          <w:sz w:val="28"/>
          <w:szCs w:val="28"/>
          <w:lang w:val="uk-UA"/>
        </w:rPr>
        <w:t>2</w:t>
      </w:r>
    </w:p>
    <w:p w:rsidR="00680944" w:rsidRDefault="00680944" w:rsidP="00680944">
      <w:pPr>
        <w:ind w:left="4395"/>
        <w:jc w:val="both"/>
        <w:rPr>
          <w:sz w:val="28"/>
          <w:lang w:val="uk-UA"/>
        </w:rPr>
      </w:pPr>
      <w:r>
        <w:rPr>
          <w:sz w:val="28"/>
          <w:lang w:val="uk-UA"/>
        </w:rPr>
        <w:t>д</w:t>
      </w:r>
      <w:r w:rsidRPr="00B847E9">
        <w:rPr>
          <w:sz w:val="28"/>
          <w:lang w:val="uk-UA"/>
        </w:rPr>
        <w:t>о рішення Сумської міської ради «Про припинення комунальної установи</w:t>
      </w:r>
      <w:r>
        <w:rPr>
          <w:sz w:val="28"/>
          <w:lang w:val="uk-UA"/>
        </w:rPr>
        <w:t xml:space="preserve"> «Сумська міська </w:t>
      </w:r>
      <w:r w:rsidRPr="00B847E9">
        <w:rPr>
          <w:sz w:val="28"/>
          <w:lang w:val="uk-UA"/>
        </w:rPr>
        <w:t xml:space="preserve">клінічна </w:t>
      </w:r>
      <w:r>
        <w:rPr>
          <w:sz w:val="28"/>
          <w:lang w:val="uk-UA"/>
        </w:rPr>
        <w:t>стоматологічна поліклініка</w:t>
      </w:r>
      <w:r w:rsidRPr="00B847E9">
        <w:rPr>
          <w:sz w:val="28"/>
          <w:lang w:val="uk-UA"/>
        </w:rPr>
        <w:t>» шляхом реорганізації в</w:t>
      </w:r>
      <w:r>
        <w:rPr>
          <w:sz w:val="28"/>
          <w:lang w:val="uk-UA"/>
        </w:rPr>
        <w:t xml:space="preserve"> </w:t>
      </w:r>
      <w:r w:rsidRPr="00B847E9">
        <w:rPr>
          <w:sz w:val="28"/>
          <w:lang w:val="uk-UA"/>
        </w:rPr>
        <w:t>порядку перетворення в комун</w:t>
      </w:r>
      <w:r>
        <w:rPr>
          <w:sz w:val="28"/>
          <w:lang w:val="uk-UA"/>
        </w:rPr>
        <w:t xml:space="preserve">альне некомерційне підприємство </w:t>
      </w:r>
      <w:r w:rsidRPr="00B847E9">
        <w:rPr>
          <w:sz w:val="28"/>
          <w:lang w:val="uk-UA"/>
        </w:rPr>
        <w:t>«</w:t>
      </w:r>
      <w:r>
        <w:rPr>
          <w:sz w:val="28"/>
          <w:lang w:val="uk-UA"/>
        </w:rPr>
        <w:t>К</w:t>
      </w:r>
      <w:r w:rsidRPr="00B847E9">
        <w:rPr>
          <w:sz w:val="28"/>
          <w:lang w:val="uk-UA"/>
        </w:rPr>
        <w:t xml:space="preserve">лінічна </w:t>
      </w:r>
      <w:r>
        <w:rPr>
          <w:sz w:val="28"/>
          <w:lang w:val="uk-UA"/>
        </w:rPr>
        <w:t>стоматологічна поліклініка</w:t>
      </w:r>
      <w:r w:rsidRPr="00B847E9">
        <w:rPr>
          <w:sz w:val="28"/>
          <w:lang w:val="uk-UA"/>
        </w:rPr>
        <w:t>» Сумської міської ради</w:t>
      </w:r>
      <w:r>
        <w:rPr>
          <w:sz w:val="28"/>
          <w:lang w:val="uk-UA"/>
        </w:rPr>
        <w:t>»</w:t>
      </w:r>
    </w:p>
    <w:p w:rsidR="00680944" w:rsidRPr="0025230B" w:rsidRDefault="00680944" w:rsidP="00680944">
      <w:pPr>
        <w:tabs>
          <w:tab w:val="left" w:pos="4253"/>
        </w:tabs>
        <w:ind w:left="4395"/>
        <w:rPr>
          <w:sz w:val="28"/>
          <w:szCs w:val="28"/>
          <w:lang w:val="uk-UA"/>
        </w:rPr>
      </w:pPr>
      <w:r>
        <w:rPr>
          <w:sz w:val="28"/>
          <w:lang w:val="uk-UA"/>
        </w:rPr>
        <w:t xml:space="preserve">від                     2018 року </w:t>
      </w:r>
      <w:r w:rsidRPr="00543428">
        <w:rPr>
          <w:sz w:val="28"/>
          <w:lang w:val="uk-UA"/>
        </w:rPr>
        <w:t>№</w:t>
      </w:r>
      <w:r>
        <w:rPr>
          <w:sz w:val="28"/>
          <w:lang w:val="uk-UA"/>
        </w:rPr>
        <w:t xml:space="preserve">            -МР</w:t>
      </w:r>
      <w:r w:rsidRPr="0025230B">
        <w:rPr>
          <w:sz w:val="28"/>
          <w:szCs w:val="28"/>
          <w:lang w:val="uk-UA"/>
        </w:rPr>
        <w:tab/>
      </w:r>
      <w:r w:rsidRPr="0025230B">
        <w:rPr>
          <w:sz w:val="28"/>
          <w:szCs w:val="28"/>
          <w:lang w:val="uk-UA"/>
        </w:rPr>
        <w:tab/>
      </w:r>
    </w:p>
    <w:p w:rsidR="00680944" w:rsidRPr="0025230B" w:rsidRDefault="00680944" w:rsidP="00680944">
      <w:pPr>
        <w:pStyle w:val="1"/>
        <w:rPr>
          <w:sz w:val="28"/>
          <w:szCs w:val="28"/>
        </w:rPr>
      </w:pPr>
    </w:p>
    <w:p w:rsidR="00680944" w:rsidRPr="0025230B" w:rsidRDefault="00680944" w:rsidP="00680944">
      <w:pPr>
        <w:pStyle w:val="1"/>
        <w:rPr>
          <w:b w:val="0"/>
          <w:szCs w:val="28"/>
        </w:rPr>
      </w:pPr>
    </w:p>
    <w:p w:rsidR="00680944" w:rsidRPr="0025230B" w:rsidRDefault="00680944" w:rsidP="00680944">
      <w:pPr>
        <w:pStyle w:val="1"/>
        <w:rPr>
          <w:b w:val="0"/>
          <w:szCs w:val="28"/>
        </w:rPr>
      </w:pPr>
    </w:p>
    <w:p w:rsidR="00680944" w:rsidRPr="0025230B" w:rsidRDefault="00680944" w:rsidP="00680944">
      <w:pPr>
        <w:rPr>
          <w:lang w:val="uk-UA"/>
        </w:rPr>
      </w:pPr>
    </w:p>
    <w:p w:rsidR="00680944" w:rsidRPr="0025230B" w:rsidRDefault="00680944" w:rsidP="00680944">
      <w:pPr>
        <w:rPr>
          <w:lang w:val="uk-UA"/>
        </w:rPr>
      </w:pPr>
    </w:p>
    <w:p w:rsidR="00680944" w:rsidRPr="0025230B" w:rsidRDefault="00680944" w:rsidP="00680944">
      <w:pPr>
        <w:pStyle w:val="1"/>
        <w:rPr>
          <w:sz w:val="32"/>
          <w:szCs w:val="32"/>
        </w:rPr>
      </w:pPr>
    </w:p>
    <w:p w:rsidR="00680944" w:rsidRPr="00294A2D" w:rsidRDefault="00680944" w:rsidP="00680944">
      <w:pPr>
        <w:pStyle w:val="1"/>
        <w:rPr>
          <w:color w:val="000000"/>
          <w:sz w:val="32"/>
          <w:szCs w:val="32"/>
        </w:rPr>
      </w:pPr>
      <w:r w:rsidRPr="00294A2D">
        <w:rPr>
          <w:color w:val="000000"/>
          <w:sz w:val="32"/>
          <w:szCs w:val="32"/>
        </w:rPr>
        <w:t>С Т А Т У Т</w:t>
      </w:r>
    </w:p>
    <w:p w:rsidR="00680944" w:rsidRPr="00294A2D" w:rsidRDefault="00680944" w:rsidP="00680944">
      <w:pPr>
        <w:jc w:val="center"/>
        <w:rPr>
          <w:b/>
          <w:color w:val="000000"/>
          <w:sz w:val="32"/>
          <w:szCs w:val="32"/>
          <w:lang w:val="uk-UA"/>
        </w:rPr>
      </w:pPr>
    </w:p>
    <w:p w:rsidR="00680944" w:rsidRPr="00294A2D" w:rsidRDefault="00680944" w:rsidP="00680944">
      <w:pPr>
        <w:jc w:val="center"/>
        <w:rPr>
          <w:color w:val="000000"/>
          <w:sz w:val="32"/>
          <w:szCs w:val="32"/>
          <w:lang w:val="uk-UA"/>
        </w:rPr>
      </w:pPr>
    </w:p>
    <w:p w:rsidR="00680944" w:rsidRPr="00294A2D" w:rsidRDefault="00680944" w:rsidP="00680944">
      <w:pPr>
        <w:jc w:val="center"/>
        <w:rPr>
          <w:b/>
          <w:color w:val="000000"/>
          <w:sz w:val="28"/>
          <w:szCs w:val="28"/>
          <w:lang w:val="uk-UA"/>
        </w:rPr>
      </w:pPr>
      <w:r w:rsidRPr="00294A2D">
        <w:rPr>
          <w:b/>
          <w:color w:val="000000"/>
          <w:sz w:val="28"/>
          <w:szCs w:val="28"/>
          <w:lang w:val="uk-UA"/>
        </w:rPr>
        <w:t xml:space="preserve">КОМУНАЛЬНОГО НЕКОМЕРЦІЙНОГО ПІДПРИЄМСТВА </w:t>
      </w:r>
    </w:p>
    <w:p w:rsidR="00680944" w:rsidRPr="00294A2D" w:rsidRDefault="00680944" w:rsidP="00680944">
      <w:pPr>
        <w:jc w:val="center"/>
        <w:rPr>
          <w:b/>
          <w:sz w:val="28"/>
          <w:szCs w:val="28"/>
          <w:lang w:val="uk-UA"/>
        </w:rPr>
      </w:pPr>
      <w:r w:rsidRPr="00294A2D">
        <w:rPr>
          <w:b/>
          <w:sz w:val="28"/>
          <w:szCs w:val="28"/>
          <w:lang w:val="uk-UA"/>
        </w:rPr>
        <w:t xml:space="preserve">«КЛІНІЧНА СТОМАТОЛОГІЧНА ПОЛІКЛІНІКА» </w:t>
      </w:r>
    </w:p>
    <w:p w:rsidR="00680944" w:rsidRPr="00294A2D" w:rsidRDefault="00680944" w:rsidP="00680944">
      <w:pPr>
        <w:jc w:val="center"/>
        <w:rPr>
          <w:b/>
          <w:color w:val="000000"/>
          <w:sz w:val="28"/>
          <w:szCs w:val="28"/>
          <w:lang w:val="uk-UA"/>
        </w:rPr>
      </w:pPr>
      <w:r w:rsidRPr="00294A2D">
        <w:rPr>
          <w:b/>
          <w:color w:val="000000"/>
          <w:sz w:val="28"/>
          <w:szCs w:val="28"/>
          <w:shd w:val="clear" w:color="auto" w:fill="FFFFFF"/>
          <w:lang w:val="uk-UA"/>
        </w:rPr>
        <w:t>СУМСЬКОЇ МІСЬКОЇ РАДИ</w:t>
      </w:r>
    </w:p>
    <w:p w:rsidR="00680944" w:rsidRPr="00294A2D" w:rsidRDefault="00680944" w:rsidP="00680944">
      <w:pPr>
        <w:jc w:val="center"/>
        <w:rPr>
          <w:b/>
          <w:sz w:val="32"/>
          <w:szCs w:val="32"/>
          <w:lang w:val="uk-UA"/>
        </w:rPr>
      </w:pPr>
    </w:p>
    <w:p w:rsidR="00680944" w:rsidRPr="00294A2D" w:rsidRDefault="00680944" w:rsidP="00680944">
      <w:pPr>
        <w:jc w:val="center"/>
        <w:rPr>
          <w:b/>
          <w:sz w:val="28"/>
          <w:szCs w:val="28"/>
          <w:lang w:val="uk-UA"/>
        </w:rPr>
      </w:pPr>
    </w:p>
    <w:p w:rsidR="00680944" w:rsidRPr="00294A2D" w:rsidRDefault="00680944" w:rsidP="00680944">
      <w:pPr>
        <w:jc w:val="center"/>
        <w:rPr>
          <w:b/>
          <w:sz w:val="28"/>
          <w:szCs w:val="28"/>
          <w:lang w:val="uk-UA"/>
        </w:rPr>
      </w:pPr>
    </w:p>
    <w:p w:rsidR="00680944" w:rsidRPr="00294A2D" w:rsidRDefault="00680944" w:rsidP="00680944">
      <w:pPr>
        <w:jc w:val="center"/>
        <w:rPr>
          <w:b/>
          <w:sz w:val="28"/>
          <w:szCs w:val="28"/>
          <w:lang w:val="uk-UA"/>
        </w:rPr>
      </w:pPr>
    </w:p>
    <w:p w:rsidR="00680944" w:rsidRPr="00294A2D" w:rsidRDefault="00680944" w:rsidP="00680944">
      <w:pPr>
        <w:jc w:val="center"/>
        <w:rPr>
          <w:b/>
          <w:sz w:val="28"/>
          <w:szCs w:val="28"/>
          <w:lang w:val="uk-UA"/>
        </w:rPr>
      </w:pPr>
    </w:p>
    <w:p w:rsidR="00680944" w:rsidRPr="00294A2D" w:rsidRDefault="00680944" w:rsidP="00680944">
      <w:pPr>
        <w:jc w:val="center"/>
        <w:rPr>
          <w:b/>
          <w:sz w:val="28"/>
          <w:szCs w:val="28"/>
          <w:lang w:val="uk-UA"/>
        </w:rPr>
      </w:pPr>
    </w:p>
    <w:p w:rsidR="00680944" w:rsidRPr="00294A2D" w:rsidRDefault="00680944" w:rsidP="00680944">
      <w:pPr>
        <w:rPr>
          <w:b/>
          <w:sz w:val="28"/>
          <w:szCs w:val="28"/>
          <w:lang w:val="uk-UA"/>
        </w:rPr>
      </w:pPr>
      <w:r w:rsidRPr="00294A2D">
        <w:rPr>
          <w:b/>
          <w:sz w:val="28"/>
          <w:szCs w:val="28"/>
          <w:lang w:val="uk-UA"/>
        </w:rPr>
        <w:t xml:space="preserve">                                            </w:t>
      </w:r>
    </w:p>
    <w:p w:rsidR="00680944" w:rsidRPr="00294A2D" w:rsidRDefault="00680944" w:rsidP="00680944">
      <w:pPr>
        <w:rPr>
          <w:b/>
          <w:sz w:val="28"/>
          <w:szCs w:val="28"/>
          <w:lang w:val="uk-UA"/>
        </w:rPr>
      </w:pPr>
    </w:p>
    <w:p w:rsidR="00680944" w:rsidRPr="00294A2D" w:rsidRDefault="00680944" w:rsidP="00680944">
      <w:pPr>
        <w:rPr>
          <w:b/>
          <w:sz w:val="28"/>
          <w:szCs w:val="28"/>
          <w:lang w:val="uk-UA"/>
        </w:rPr>
      </w:pPr>
    </w:p>
    <w:p w:rsidR="00680944" w:rsidRPr="00294A2D" w:rsidRDefault="00680944" w:rsidP="00680944">
      <w:pPr>
        <w:jc w:val="center"/>
        <w:rPr>
          <w:sz w:val="28"/>
          <w:szCs w:val="28"/>
          <w:lang w:val="uk-UA"/>
        </w:rPr>
      </w:pPr>
    </w:p>
    <w:p w:rsidR="00680944" w:rsidRPr="00294A2D" w:rsidRDefault="00680944" w:rsidP="00680944">
      <w:pPr>
        <w:jc w:val="center"/>
        <w:rPr>
          <w:sz w:val="28"/>
          <w:szCs w:val="28"/>
          <w:lang w:val="uk-UA"/>
        </w:rPr>
      </w:pPr>
    </w:p>
    <w:p w:rsidR="00680944" w:rsidRPr="00294A2D" w:rsidRDefault="00680944" w:rsidP="00AA388B">
      <w:pPr>
        <w:rPr>
          <w:sz w:val="28"/>
          <w:szCs w:val="28"/>
          <w:lang w:val="uk-UA"/>
        </w:rPr>
      </w:pPr>
    </w:p>
    <w:p w:rsidR="00AA388B" w:rsidRPr="00294A2D" w:rsidRDefault="00AA388B" w:rsidP="00153284">
      <w:pPr>
        <w:rPr>
          <w:sz w:val="28"/>
          <w:szCs w:val="28"/>
          <w:lang w:val="uk-UA"/>
        </w:rPr>
      </w:pPr>
    </w:p>
    <w:p w:rsidR="0020238F" w:rsidRPr="00294A2D" w:rsidRDefault="0020238F" w:rsidP="00680944">
      <w:pPr>
        <w:jc w:val="center"/>
        <w:rPr>
          <w:sz w:val="28"/>
          <w:szCs w:val="28"/>
          <w:lang w:val="uk-UA"/>
        </w:rPr>
      </w:pPr>
    </w:p>
    <w:p w:rsidR="00680944" w:rsidRPr="00294A2D" w:rsidRDefault="00680944" w:rsidP="00153284">
      <w:pPr>
        <w:jc w:val="center"/>
        <w:rPr>
          <w:sz w:val="28"/>
          <w:szCs w:val="28"/>
          <w:lang w:val="uk-UA"/>
        </w:rPr>
      </w:pPr>
      <w:r w:rsidRPr="00294A2D">
        <w:rPr>
          <w:sz w:val="28"/>
          <w:szCs w:val="28"/>
          <w:lang w:val="uk-UA"/>
        </w:rPr>
        <w:t>Місцезнаходження:</w:t>
      </w:r>
    </w:p>
    <w:p w:rsidR="00680944" w:rsidRPr="00294A2D" w:rsidRDefault="0031563D" w:rsidP="00680944">
      <w:pPr>
        <w:jc w:val="center"/>
        <w:rPr>
          <w:sz w:val="28"/>
          <w:szCs w:val="28"/>
          <w:lang w:val="uk-UA"/>
        </w:rPr>
      </w:pPr>
      <w:r>
        <w:rPr>
          <w:sz w:val="28"/>
          <w:szCs w:val="28"/>
          <w:lang w:val="uk-UA"/>
        </w:rPr>
        <w:t>ХХХХ, м. ХХХХХХ</w:t>
      </w:r>
      <w:r w:rsidR="00680944" w:rsidRPr="00294A2D">
        <w:rPr>
          <w:sz w:val="28"/>
          <w:szCs w:val="28"/>
          <w:lang w:val="uk-UA"/>
        </w:rPr>
        <w:t xml:space="preserve">, вул. </w:t>
      </w:r>
      <w:r>
        <w:rPr>
          <w:sz w:val="28"/>
          <w:szCs w:val="28"/>
          <w:lang w:val="uk-UA"/>
        </w:rPr>
        <w:t>ХХХХХХ, ххх</w:t>
      </w:r>
    </w:p>
    <w:p w:rsidR="00680944" w:rsidRPr="00294A2D" w:rsidRDefault="00680944" w:rsidP="00680944">
      <w:pPr>
        <w:jc w:val="center"/>
        <w:rPr>
          <w:sz w:val="28"/>
          <w:szCs w:val="28"/>
          <w:lang w:val="uk-UA"/>
        </w:rPr>
      </w:pPr>
    </w:p>
    <w:p w:rsidR="00153284" w:rsidRPr="00294A2D" w:rsidRDefault="00153284" w:rsidP="00680944">
      <w:pPr>
        <w:jc w:val="center"/>
        <w:rPr>
          <w:sz w:val="28"/>
          <w:szCs w:val="28"/>
          <w:lang w:val="uk-UA"/>
        </w:rPr>
      </w:pPr>
    </w:p>
    <w:p w:rsidR="00680944" w:rsidRPr="00294A2D" w:rsidRDefault="00680944" w:rsidP="00680944">
      <w:pPr>
        <w:jc w:val="center"/>
        <w:rPr>
          <w:sz w:val="28"/>
          <w:szCs w:val="28"/>
          <w:lang w:val="uk-UA"/>
        </w:rPr>
      </w:pPr>
      <w:r w:rsidRPr="00294A2D">
        <w:rPr>
          <w:sz w:val="28"/>
          <w:szCs w:val="28"/>
          <w:lang w:val="uk-UA"/>
        </w:rPr>
        <w:t xml:space="preserve">м. Суми  </w:t>
      </w:r>
    </w:p>
    <w:p w:rsidR="00153284" w:rsidRPr="00294A2D" w:rsidRDefault="00153284" w:rsidP="00680944">
      <w:pPr>
        <w:jc w:val="center"/>
        <w:rPr>
          <w:sz w:val="28"/>
          <w:szCs w:val="28"/>
          <w:lang w:val="uk-UA"/>
        </w:rPr>
      </w:pPr>
      <w:r w:rsidRPr="00294A2D">
        <w:rPr>
          <w:sz w:val="28"/>
          <w:szCs w:val="28"/>
          <w:lang w:val="uk-UA"/>
        </w:rPr>
        <w:t>2018</w:t>
      </w:r>
    </w:p>
    <w:p w:rsidR="00680944" w:rsidRPr="00AA388B" w:rsidRDefault="00680944" w:rsidP="00AA388B">
      <w:pPr>
        <w:numPr>
          <w:ilvl w:val="0"/>
          <w:numId w:val="2"/>
        </w:numPr>
        <w:suppressAutoHyphens/>
        <w:jc w:val="center"/>
        <w:rPr>
          <w:b/>
          <w:sz w:val="28"/>
          <w:szCs w:val="28"/>
        </w:rPr>
      </w:pPr>
      <w:r w:rsidRPr="00AA388B">
        <w:rPr>
          <w:b/>
          <w:sz w:val="28"/>
          <w:szCs w:val="28"/>
          <w:lang w:val="uk-UA"/>
        </w:rPr>
        <w:lastRenderedPageBreak/>
        <w:t>ЗАГАЛЬНІ ПОЛОЖЕННЯ</w:t>
      </w:r>
    </w:p>
    <w:p w:rsidR="00680944" w:rsidRPr="00AA388B" w:rsidRDefault="00680944" w:rsidP="00AA388B">
      <w:pPr>
        <w:suppressAutoHyphens/>
        <w:ind w:left="720"/>
        <w:rPr>
          <w:b/>
          <w:sz w:val="28"/>
          <w:szCs w:val="28"/>
        </w:rPr>
      </w:pPr>
    </w:p>
    <w:p w:rsidR="00680944" w:rsidRPr="00AA388B" w:rsidRDefault="00680944" w:rsidP="00AA388B">
      <w:pPr>
        <w:pStyle w:val="a9"/>
        <w:numPr>
          <w:ilvl w:val="1"/>
          <w:numId w:val="2"/>
        </w:numPr>
        <w:ind w:left="0" w:firstLine="709"/>
        <w:jc w:val="both"/>
        <w:rPr>
          <w:sz w:val="28"/>
          <w:szCs w:val="28"/>
          <w:lang w:val="uk-UA"/>
        </w:rPr>
      </w:pPr>
      <w:r w:rsidRPr="00AA388B">
        <w:rPr>
          <w:sz w:val="28"/>
          <w:szCs w:val="28"/>
        </w:rPr>
        <w:t>Цей Статут розроблений на підст</w:t>
      </w:r>
      <w:r w:rsidR="007966F0" w:rsidRPr="00AA388B">
        <w:rPr>
          <w:sz w:val="28"/>
          <w:szCs w:val="28"/>
        </w:rPr>
        <w:t>аві та відповідно до Конституці</w:t>
      </w:r>
      <w:r w:rsidRPr="00AA388B">
        <w:rPr>
          <w:sz w:val="28"/>
          <w:szCs w:val="28"/>
        </w:rPr>
        <w:t>ї України, Господарського кодексу України, Цивільного кодексу України, Бюджетного кодексу України, Кодекс</w:t>
      </w:r>
      <w:r w:rsidR="007966F0" w:rsidRPr="00AA388B">
        <w:rPr>
          <w:sz w:val="28"/>
          <w:szCs w:val="28"/>
          <w:lang w:val="uk-UA"/>
        </w:rPr>
        <w:t>у</w:t>
      </w:r>
      <w:r w:rsidRPr="00AA388B">
        <w:rPr>
          <w:sz w:val="28"/>
          <w:szCs w:val="28"/>
        </w:rPr>
        <w:t xml:space="preserve"> законів про працю</w:t>
      </w:r>
      <w:r w:rsidR="007966F0" w:rsidRPr="00AA388B">
        <w:rPr>
          <w:sz w:val="28"/>
          <w:szCs w:val="28"/>
          <w:lang w:val="uk-UA"/>
        </w:rPr>
        <w:t xml:space="preserve"> України, </w:t>
      </w:r>
      <w:r w:rsidRPr="00AA388B">
        <w:rPr>
          <w:sz w:val="28"/>
          <w:szCs w:val="28"/>
          <w:lang w:val="uk-UA"/>
        </w:rPr>
        <w:t>закон</w:t>
      </w:r>
      <w:r w:rsidR="007966F0" w:rsidRPr="00AA388B">
        <w:rPr>
          <w:sz w:val="28"/>
          <w:szCs w:val="28"/>
          <w:lang w:val="uk-UA"/>
        </w:rPr>
        <w:t>ів</w:t>
      </w:r>
      <w:r w:rsidRPr="00AA388B">
        <w:rPr>
          <w:sz w:val="28"/>
          <w:szCs w:val="28"/>
          <w:lang w:val="uk-UA"/>
        </w:rPr>
        <w:t xml:space="preserve"> України, у тому числі Закон</w:t>
      </w:r>
      <w:r w:rsidR="007966F0" w:rsidRPr="00AA388B">
        <w:rPr>
          <w:sz w:val="28"/>
          <w:szCs w:val="28"/>
          <w:lang w:val="uk-UA"/>
        </w:rPr>
        <w:t>у</w:t>
      </w:r>
      <w:r w:rsidRPr="00AA388B">
        <w:rPr>
          <w:sz w:val="28"/>
          <w:szCs w:val="28"/>
          <w:lang w:val="uk-UA"/>
        </w:rPr>
        <w:t xml:space="preserve"> України </w:t>
      </w:r>
      <w:r w:rsidR="0020238F" w:rsidRPr="00AA388B">
        <w:rPr>
          <w:sz w:val="28"/>
          <w:szCs w:val="28"/>
          <w:lang w:val="uk-UA"/>
        </w:rPr>
        <w:t>«</w:t>
      </w:r>
      <w:r w:rsidRPr="00AA388B">
        <w:rPr>
          <w:sz w:val="28"/>
          <w:szCs w:val="28"/>
          <w:lang w:val="uk-UA"/>
        </w:rPr>
        <w:t>Основи законодавства України про охорону здоров’я</w:t>
      </w:r>
      <w:r w:rsidR="0020238F" w:rsidRPr="00AA388B">
        <w:rPr>
          <w:sz w:val="28"/>
          <w:szCs w:val="28"/>
          <w:lang w:val="uk-UA"/>
        </w:rPr>
        <w:t>»</w:t>
      </w:r>
      <w:r w:rsidRPr="00AA388B">
        <w:rPr>
          <w:sz w:val="28"/>
          <w:szCs w:val="28"/>
          <w:lang w:val="uk-UA"/>
        </w:rPr>
        <w:t xml:space="preserve">, постанов Верховної Ради України, актів Президента України </w:t>
      </w:r>
      <w:r w:rsidR="007966F0" w:rsidRPr="00AA388B">
        <w:rPr>
          <w:sz w:val="28"/>
          <w:szCs w:val="28"/>
          <w:lang w:val="uk-UA"/>
        </w:rPr>
        <w:t xml:space="preserve">та Кабінету Міністрів України, </w:t>
      </w:r>
      <w:r w:rsidRPr="00AA388B">
        <w:rPr>
          <w:sz w:val="28"/>
          <w:szCs w:val="28"/>
          <w:lang w:val="uk-UA"/>
        </w:rPr>
        <w:t>загальнообов’язкови</w:t>
      </w:r>
      <w:r w:rsidR="007966F0" w:rsidRPr="00AA388B">
        <w:rPr>
          <w:sz w:val="28"/>
          <w:szCs w:val="28"/>
          <w:lang w:val="uk-UA"/>
        </w:rPr>
        <w:t>х</w:t>
      </w:r>
      <w:r w:rsidRPr="00AA388B">
        <w:rPr>
          <w:sz w:val="28"/>
          <w:szCs w:val="28"/>
          <w:lang w:val="uk-UA"/>
        </w:rPr>
        <w:t xml:space="preserve"> для всіх закладів охорони здоров’я наказ</w:t>
      </w:r>
      <w:r w:rsidR="007966F0" w:rsidRPr="00AA388B">
        <w:rPr>
          <w:sz w:val="28"/>
          <w:szCs w:val="28"/>
          <w:lang w:val="uk-UA"/>
        </w:rPr>
        <w:t>ів</w:t>
      </w:r>
      <w:r w:rsidRPr="00AA388B">
        <w:rPr>
          <w:sz w:val="28"/>
          <w:szCs w:val="28"/>
          <w:lang w:val="uk-UA"/>
        </w:rPr>
        <w:t xml:space="preserve"> та інструкц</w:t>
      </w:r>
      <w:r w:rsidR="007966F0" w:rsidRPr="00AA388B">
        <w:rPr>
          <w:sz w:val="28"/>
          <w:szCs w:val="28"/>
          <w:lang w:val="uk-UA"/>
        </w:rPr>
        <w:t>ій</w:t>
      </w:r>
      <w:r w:rsidRPr="00AA388B">
        <w:rPr>
          <w:sz w:val="28"/>
          <w:szCs w:val="28"/>
          <w:lang w:val="uk-UA"/>
        </w:rPr>
        <w:t xml:space="preserve"> Міністерства охорони здоров’я України, загальнообов’язкови</w:t>
      </w:r>
      <w:r w:rsidR="007966F0" w:rsidRPr="00AA388B">
        <w:rPr>
          <w:sz w:val="28"/>
          <w:szCs w:val="28"/>
          <w:lang w:val="uk-UA"/>
        </w:rPr>
        <w:t>х</w:t>
      </w:r>
      <w:r w:rsidRPr="00AA388B">
        <w:rPr>
          <w:sz w:val="28"/>
          <w:szCs w:val="28"/>
          <w:lang w:val="uk-UA"/>
        </w:rPr>
        <w:t xml:space="preserve"> нормативни</w:t>
      </w:r>
      <w:r w:rsidR="007966F0" w:rsidRPr="00AA388B">
        <w:rPr>
          <w:sz w:val="28"/>
          <w:szCs w:val="28"/>
          <w:lang w:val="uk-UA"/>
        </w:rPr>
        <w:t>х</w:t>
      </w:r>
      <w:r w:rsidRPr="00AA388B">
        <w:rPr>
          <w:sz w:val="28"/>
          <w:szCs w:val="28"/>
          <w:lang w:val="uk-UA"/>
        </w:rPr>
        <w:t xml:space="preserve"> акт</w:t>
      </w:r>
      <w:r w:rsidR="007966F0" w:rsidRPr="00AA388B">
        <w:rPr>
          <w:sz w:val="28"/>
          <w:szCs w:val="28"/>
          <w:lang w:val="uk-UA"/>
        </w:rPr>
        <w:t>ів</w:t>
      </w:r>
      <w:r w:rsidRPr="00AA388B">
        <w:rPr>
          <w:sz w:val="28"/>
          <w:szCs w:val="28"/>
          <w:lang w:val="uk-UA"/>
        </w:rPr>
        <w:t xml:space="preserve"> інших центральних органів виконавчої влади, відповідни</w:t>
      </w:r>
      <w:r w:rsidR="007966F0" w:rsidRPr="00AA388B">
        <w:rPr>
          <w:sz w:val="28"/>
          <w:szCs w:val="28"/>
          <w:lang w:val="uk-UA"/>
        </w:rPr>
        <w:t>х</w:t>
      </w:r>
      <w:r w:rsidRPr="00AA388B">
        <w:rPr>
          <w:sz w:val="28"/>
          <w:szCs w:val="28"/>
          <w:lang w:val="uk-UA"/>
        </w:rPr>
        <w:t xml:space="preserve"> </w:t>
      </w:r>
      <w:r w:rsidR="007966F0" w:rsidRPr="00AA388B">
        <w:rPr>
          <w:sz w:val="28"/>
          <w:szCs w:val="28"/>
          <w:lang w:val="uk-UA"/>
        </w:rPr>
        <w:t xml:space="preserve">рішень </w:t>
      </w:r>
      <w:r w:rsidRPr="00AA388B">
        <w:rPr>
          <w:sz w:val="28"/>
          <w:szCs w:val="28"/>
          <w:lang w:val="uk-UA"/>
        </w:rPr>
        <w:t>місцевих органів виконавчої влади і органів місцево</w:t>
      </w:r>
      <w:r w:rsidR="007966F0" w:rsidRPr="00AA388B">
        <w:rPr>
          <w:sz w:val="28"/>
          <w:szCs w:val="28"/>
          <w:lang w:val="uk-UA"/>
        </w:rPr>
        <w:t>го самоврядування,</w:t>
      </w:r>
      <w:r w:rsidRPr="00AA388B">
        <w:rPr>
          <w:sz w:val="28"/>
          <w:szCs w:val="28"/>
          <w:lang w:val="uk-UA"/>
        </w:rPr>
        <w:t xml:space="preserve"> а також інши</w:t>
      </w:r>
      <w:r w:rsidR="007966F0" w:rsidRPr="00AA388B">
        <w:rPr>
          <w:sz w:val="28"/>
          <w:szCs w:val="28"/>
          <w:lang w:val="uk-UA"/>
        </w:rPr>
        <w:t>х</w:t>
      </w:r>
      <w:r w:rsidRPr="00AA388B">
        <w:rPr>
          <w:sz w:val="28"/>
          <w:szCs w:val="28"/>
          <w:lang w:val="uk-UA"/>
        </w:rPr>
        <w:t xml:space="preserve"> акт</w:t>
      </w:r>
      <w:r w:rsidR="007966F0" w:rsidRPr="00AA388B">
        <w:rPr>
          <w:sz w:val="28"/>
          <w:szCs w:val="28"/>
          <w:lang w:val="uk-UA"/>
        </w:rPr>
        <w:t>ів</w:t>
      </w:r>
      <w:r w:rsidRPr="00AA388B">
        <w:rPr>
          <w:sz w:val="28"/>
          <w:szCs w:val="28"/>
          <w:lang w:val="uk-UA"/>
        </w:rPr>
        <w:t xml:space="preserve"> законодавства України.</w:t>
      </w:r>
    </w:p>
    <w:p w:rsidR="007966F0" w:rsidRPr="00AA388B" w:rsidRDefault="00680944" w:rsidP="00AA388B">
      <w:pPr>
        <w:pStyle w:val="a9"/>
        <w:numPr>
          <w:ilvl w:val="1"/>
          <w:numId w:val="2"/>
        </w:numPr>
        <w:ind w:left="0" w:firstLine="709"/>
        <w:jc w:val="both"/>
        <w:rPr>
          <w:sz w:val="28"/>
          <w:szCs w:val="28"/>
          <w:lang w:val="uk-UA"/>
        </w:rPr>
      </w:pPr>
      <w:r w:rsidRPr="00AA388B">
        <w:rPr>
          <w:sz w:val="28"/>
          <w:szCs w:val="28"/>
          <w:lang w:val="uk-UA"/>
        </w:rPr>
        <w:t xml:space="preserve">Комунальне некомерційне підприємство </w:t>
      </w:r>
      <w:r w:rsidR="0020238F" w:rsidRPr="00AA388B">
        <w:rPr>
          <w:sz w:val="28"/>
          <w:szCs w:val="28"/>
          <w:lang w:val="uk-UA"/>
        </w:rPr>
        <w:t>«К</w:t>
      </w:r>
      <w:r w:rsidRPr="00AA388B">
        <w:rPr>
          <w:sz w:val="28"/>
          <w:szCs w:val="28"/>
          <w:lang w:val="uk-UA"/>
        </w:rPr>
        <w:t>лінічна стоматологічна поліклініка</w:t>
      </w:r>
      <w:r w:rsidR="0020238F" w:rsidRPr="00AA388B">
        <w:rPr>
          <w:sz w:val="28"/>
          <w:szCs w:val="28"/>
          <w:lang w:val="uk-UA"/>
        </w:rPr>
        <w:t>» Сумської міської ради</w:t>
      </w:r>
      <w:r w:rsidRPr="00AA388B">
        <w:rPr>
          <w:sz w:val="28"/>
          <w:szCs w:val="28"/>
          <w:lang w:val="uk-UA"/>
        </w:rPr>
        <w:t xml:space="preserve"> (надалі – Підприємство) є закладом охорони здоров’я</w:t>
      </w:r>
      <w:r w:rsidR="007966F0" w:rsidRPr="00AA388B">
        <w:rPr>
          <w:sz w:val="28"/>
          <w:szCs w:val="28"/>
          <w:lang w:val="uk-UA"/>
        </w:rPr>
        <w:t xml:space="preserve"> – комунальним унітарним некомерційним підприємством</w:t>
      </w:r>
      <w:r w:rsidRPr="00AA388B">
        <w:rPr>
          <w:sz w:val="28"/>
          <w:szCs w:val="28"/>
          <w:lang w:val="uk-UA"/>
        </w:rPr>
        <w:t xml:space="preserve">, що надає медичну стоматологічну допомогу та медичні стоматологічні послуги населенню </w:t>
      </w:r>
      <w:r w:rsidR="00FD4F97" w:rsidRPr="00AA388B">
        <w:rPr>
          <w:sz w:val="28"/>
          <w:szCs w:val="28"/>
          <w:lang w:val="uk-UA"/>
        </w:rPr>
        <w:t>в порядку та на умовах, встановлених законодавством України та цим Статутом.</w:t>
      </w:r>
    </w:p>
    <w:p w:rsidR="00FD4F97" w:rsidRPr="00AA388B" w:rsidRDefault="007966F0" w:rsidP="00AA388B">
      <w:pPr>
        <w:pStyle w:val="a9"/>
        <w:numPr>
          <w:ilvl w:val="1"/>
          <w:numId w:val="2"/>
        </w:numPr>
        <w:shd w:val="clear" w:color="auto" w:fill="FFFFFF"/>
        <w:ind w:left="0" w:firstLine="709"/>
        <w:jc w:val="both"/>
        <w:rPr>
          <w:sz w:val="28"/>
          <w:szCs w:val="28"/>
          <w:lang w:val="uk-UA"/>
        </w:rPr>
      </w:pPr>
      <w:r w:rsidRPr="00AA388B">
        <w:rPr>
          <w:sz w:val="28"/>
          <w:szCs w:val="28"/>
          <w:lang w:val="uk-UA"/>
        </w:rPr>
        <w:t>Підприємство створено на підставі рішення Сумської міської ради від                   2018 року №        -МР, є єдиним майновим комплексом та  належить територіальній громаді міста Суми на праві комунальної власності.</w:t>
      </w:r>
    </w:p>
    <w:p w:rsidR="00FD4F97" w:rsidRPr="00AA388B" w:rsidRDefault="00FD4F97" w:rsidP="00AA388B">
      <w:pPr>
        <w:numPr>
          <w:ilvl w:val="1"/>
          <w:numId w:val="2"/>
        </w:numPr>
        <w:shd w:val="clear" w:color="auto" w:fill="FFFFFF"/>
        <w:ind w:left="0" w:firstLine="720"/>
        <w:jc w:val="both"/>
        <w:rPr>
          <w:sz w:val="28"/>
          <w:szCs w:val="28"/>
          <w:lang w:val="uk-UA"/>
        </w:rPr>
      </w:pPr>
      <w:r w:rsidRPr="00AA388B">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rsidR="00FD4F97" w:rsidRPr="00AA388B" w:rsidRDefault="00FD4F97" w:rsidP="00AA388B">
      <w:pPr>
        <w:numPr>
          <w:ilvl w:val="1"/>
          <w:numId w:val="2"/>
        </w:numPr>
        <w:tabs>
          <w:tab w:val="left" w:pos="360"/>
        </w:tabs>
        <w:ind w:left="0" w:right="-5" w:firstLine="720"/>
        <w:jc w:val="both"/>
        <w:rPr>
          <w:sz w:val="28"/>
          <w:szCs w:val="28"/>
          <w:lang w:val="uk-UA"/>
        </w:rPr>
      </w:pPr>
      <w:r w:rsidRPr="00AA388B">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здоров’я (далі – Уповноважений орган) та цим Статутом.</w:t>
      </w:r>
    </w:p>
    <w:p w:rsidR="00FD4F97" w:rsidRPr="00AA388B" w:rsidRDefault="00FD4F97" w:rsidP="00AA388B">
      <w:pPr>
        <w:pStyle w:val="aa"/>
        <w:numPr>
          <w:ilvl w:val="1"/>
          <w:numId w:val="2"/>
        </w:numPr>
        <w:spacing w:before="0" w:beforeAutospacing="0" w:after="0" w:afterAutospacing="0"/>
        <w:ind w:left="0" w:firstLine="720"/>
        <w:jc w:val="both"/>
        <w:rPr>
          <w:sz w:val="28"/>
          <w:szCs w:val="28"/>
          <w:lang w:val="uk-UA"/>
        </w:rPr>
      </w:pPr>
      <w:r w:rsidRPr="00AA388B">
        <w:rPr>
          <w:sz w:val="28"/>
          <w:szCs w:val="28"/>
          <w:lang w:val="uk-UA"/>
        </w:rPr>
        <w:t xml:space="preserve">Засновником, Власником та органом управління майном Підприємства є територіальна громада міста Суми в особі Сумської міської ради (надалі – </w:t>
      </w:r>
      <w:r w:rsidR="006C1EC1" w:rsidRPr="00AA388B">
        <w:rPr>
          <w:sz w:val="28"/>
          <w:szCs w:val="28"/>
          <w:lang w:val="uk-UA"/>
        </w:rPr>
        <w:t>Засновник).</w:t>
      </w:r>
    </w:p>
    <w:p w:rsidR="00044FCB" w:rsidRPr="00AA388B" w:rsidRDefault="00FD4F97" w:rsidP="00AA388B">
      <w:pPr>
        <w:numPr>
          <w:ilvl w:val="1"/>
          <w:numId w:val="2"/>
        </w:numPr>
        <w:shd w:val="clear" w:color="auto" w:fill="FFFFFF"/>
        <w:ind w:left="0" w:firstLine="720"/>
        <w:jc w:val="both"/>
        <w:rPr>
          <w:color w:val="000000"/>
          <w:sz w:val="28"/>
          <w:szCs w:val="28"/>
          <w:lang w:val="uk-UA"/>
        </w:rPr>
      </w:pPr>
      <w:r w:rsidRPr="00AA388B">
        <w:rPr>
          <w:sz w:val="28"/>
          <w:szCs w:val="28"/>
          <w:lang w:val="uk-UA"/>
        </w:rPr>
        <w:t>Підприємство є підпорядкованим, підзвітним та підконтрольним Сумській міській раді, її виконавчому коміт</w:t>
      </w:r>
      <w:r w:rsidR="00044FCB" w:rsidRPr="00AA388B">
        <w:rPr>
          <w:sz w:val="28"/>
          <w:szCs w:val="28"/>
          <w:lang w:val="uk-UA"/>
        </w:rPr>
        <w:t>ету, Сумському міському голові та Уповноваженому органу.</w:t>
      </w:r>
    </w:p>
    <w:p w:rsidR="00FD4F97" w:rsidRPr="00AA388B" w:rsidRDefault="00FD4F97" w:rsidP="00AA388B">
      <w:pPr>
        <w:numPr>
          <w:ilvl w:val="1"/>
          <w:numId w:val="2"/>
        </w:numPr>
        <w:shd w:val="clear" w:color="auto" w:fill="FFFFFF"/>
        <w:ind w:left="0" w:firstLine="720"/>
        <w:jc w:val="both"/>
        <w:rPr>
          <w:color w:val="000000"/>
          <w:sz w:val="28"/>
          <w:szCs w:val="28"/>
        </w:rPr>
      </w:pPr>
      <w:r w:rsidRPr="00AA388B">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006C1EC1" w:rsidRPr="00AA388B">
        <w:rPr>
          <w:color w:val="000000"/>
          <w:sz w:val="28"/>
          <w:szCs w:val="28"/>
          <w:lang w:val="uk-UA"/>
        </w:rPr>
        <w:t xml:space="preserve"> одержання прибутку.</w:t>
      </w:r>
    </w:p>
    <w:p w:rsidR="00FD4F97" w:rsidRPr="00AA388B" w:rsidRDefault="00FD4F97" w:rsidP="00AA388B">
      <w:pPr>
        <w:numPr>
          <w:ilvl w:val="1"/>
          <w:numId w:val="2"/>
        </w:numPr>
        <w:shd w:val="clear" w:color="auto" w:fill="FFFFFF"/>
        <w:ind w:left="0" w:firstLine="720"/>
        <w:jc w:val="both"/>
        <w:rPr>
          <w:color w:val="000000"/>
          <w:sz w:val="28"/>
          <w:szCs w:val="28"/>
          <w:lang w:val="uk-UA"/>
        </w:rPr>
      </w:pPr>
      <w:r w:rsidRPr="00AA388B">
        <w:rPr>
          <w:color w:val="000000"/>
          <w:sz w:val="28"/>
          <w:szCs w:val="28"/>
          <w:lang w:val="uk-UA"/>
        </w:rPr>
        <w:lastRenderedPageBreak/>
        <w:t>Підприємство створено в порядку, визначеному законом, що регулює діяльність неприбуткової організації, з метою задоволення потреб територіальної громади м. Суми в наданні медичних послуг та є неприбутковим.</w:t>
      </w:r>
    </w:p>
    <w:p w:rsidR="00FD4F97" w:rsidRPr="00AA388B" w:rsidRDefault="00FD4F97" w:rsidP="00AA388B">
      <w:pPr>
        <w:numPr>
          <w:ilvl w:val="1"/>
          <w:numId w:val="2"/>
        </w:numPr>
        <w:shd w:val="clear" w:color="auto" w:fill="FFFFFF"/>
        <w:ind w:left="0" w:firstLine="720"/>
        <w:jc w:val="both"/>
        <w:rPr>
          <w:color w:val="000000"/>
          <w:sz w:val="28"/>
          <w:szCs w:val="28"/>
          <w:lang w:val="uk-UA"/>
        </w:rPr>
      </w:pPr>
      <w:r w:rsidRPr="00AA388B">
        <w:rPr>
          <w:color w:val="000000"/>
          <w:sz w:val="28"/>
          <w:szCs w:val="28"/>
          <w:lang w:val="uk-UA"/>
        </w:rPr>
        <w:t>Статут Підприємства затверджується Засновником та реєструється згідно з чинним законодавством України.</w:t>
      </w:r>
    </w:p>
    <w:p w:rsidR="00680944" w:rsidRPr="00AA388B" w:rsidRDefault="00680944" w:rsidP="00AA388B">
      <w:pPr>
        <w:jc w:val="center"/>
        <w:rPr>
          <w:b/>
          <w:sz w:val="28"/>
          <w:szCs w:val="28"/>
        </w:rPr>
      </w:pPr>
    </w:p>
    <w:p w:rsidR="00680944" w:rsidRPr="00AA388B" w:rsidRDefault="00680944" w:rsidP="00AA388B">
      <w:pPr>
        <w:pStyle w:val="a9"/>
        <w:numPr>
          <w:ilvl w:val="0"/>
          <w:numId w:val="2"/>
        </w:numPr>
        <w:jc w:val="center"/>
        <w:rPr>
          <w:b/>
          <w:sz w:val="28"/>
          <w:szCs w:val="28"/>
          <w:lang w:val="uk-UA"/>
        </w:rPr>
      </w:pPr>
      <w:r w:rsidRPr="00AA388B">
        <w:rPr>
          <w:b/>
          <w:sz w:val="28"/>
          <w:szCs w:val="28"/>
          <w:lang w:val="uk-UA"/>
        </w:rPr>
        <w:t>НАЙМЕНУВАННЯ ТА МІСЦЕЗНАХОДЖЕННЯ</w:t>
      </w:r>
    </w:p>
    <w:p w:rsidR="00680944" w:rsidRPr="00AA388B" w:rsidRDefault="00680944" w:rsidP="00AA388B">
      <w:pPr>
        <w:jc w:val="both"/>
        <w:rPr>
          <w:sz w:val="28"/>
          <w:szCs w:val="28"/>
        </w:rPr>
      </w:pPr>
    </w:p>
    <w:p w:rsidR="0020238F" w:rsidRPr="00AA388B" w:rsidRDefault="00680944" w:rsidP="00AA388B">
      <w:pPr>
        <w:ind w:firstLine="708"/>
        <w:jc w:val="both"/>
        <w:rPr>
          <w:sz w:val="28"/>
          <w:szCs w:val="28"/>
          <w:lang w:val="uk-UA"/>
        </w:rPr>
      </w:pPr>
      <w:r w:rsidRPr="00AA388B">
        <w:rPr>
          <w:sz w:val="28"/>
          <w:szCs w:val="28"/>
        </w:rPr>
        <w:t>2.1.</w:t>
      </w:r>
      <w:r w:rsidRPr="00AA388B">
        <w:rPr>
          <w:sz w:val="28"/>
          <w:szCs w:val="28"/>
        </w:rPr>
        <w:tab/>
        <w:t>Найменування</w:t>
      </w:r>
      <w:r w:rsidR="0020238F" w:rsidRPr="00AA388B">
        <w:rPr>
          <w:sz w:val="28"/>
          <w:szCs w:val="28"/>
          <w:lang w:val="uk-UA"/>
        </w:rPr>
        <w:t xml:space="preserve"> Підприємства:</w:t>
      </w:r>
    </w:p>
    <w:p w:rsidR="0020238F" w:rsidRPr="00AA388B" w:rsidRDefault="0020238F" w:rsidP="00AA388B">
      <w:pPr>
        <w:pStyle w:val="a9"/>
        <w:numPr>
          <w:ilvl w:val="2"/>
          <w:numId w:val="2"/>
        </w:numPr>
        <w:shd w:val="clear" w:color="auto" w:fill="FFFFFF"/>
        <w:ind w:left="0" w:firstLine="708"/>
        <w:jc w:val="both"/>
        <w:rPr>
          <w:color w:val="000000"/>
          <w:sz w:val="28"/>
          <w:szCs w:val="28"/>
          <w:lang w:val="uk-UA"/>
        </w:rPr>
      </w:pPr>
      <w:r w:rsidRPr="00AA388B">
        <w:rPr>
          <w:color w:val="000000"/>
          <w:sz w:val="28"/>
          <w:szCs w:val="28"/>
          <w:lang w:val="uk-UA"/>
        </w:rPr>
        <w:t>Українською мовою:</w:t>
      </w:r>
    </w:p>
    <w:p w:rsidR="0020238F" w:rsidRPr="00AA388B" w:rsidRDefault="0020238F" w:rsidP="00AA388B">
      <w:pPr>
        <w:numPr>
          <w:ilvl w:val="0"/>
          <w:numId w:val="3"/>
        </w:numPr>
        <w:shd w:val="clear" w:color="auto" w:fill="FFFFFF"/>
        <w:ind w:left="0" w:firstLine="708"/>
        <w:jc w:val="both"/>
        <w:rPr>
          <w:sz w:val="28"/>
          <w:szCs w:val="28"/>
          <w:lang w:val="uk-UA"/>
        </w:rPr>
      </w:pPr>
      <w:r w:rsidRPr="00AA388B">
        <w:rPr>
          <w:color w:val="000000"/>
          <w:sz w:val="28"/>
          <w:szCs w:val="28"/>
          <w:lang w:val="uk-UA"/>
        </w:rPr>
        <w:t xml:space="preserve">повне найменування: </w:t>
      </w:r>
      <w:r w:rsidRPr="00AA388B">
        <w:rPr>
          <w:sz w:val="28"/>
          <w:szCs w:val="28"/>
          <w:lang w:val="uk-UA"/>
        </w:rPr>
        <w:t>Комунальне некомерційне підприємство «Клінічна стоматологічна поліклініка» Сумської міської ради;</w:t>
      </w:r>
    </w:p>
    <w:p w:rsidR="0020238F" w:rsidRPr="00AA388B" w:rsidRDefault="0020238F" w:rsidP="00AA388B">
      <w:pPr>
        <w:numPr>
          <w:ilvl w:val="0"/>
          <w:numId w:val="3"/>
        </w:numPr>
        <w:shd w:val="clear" w:color="auto" w:fill="FFFFFF"/>
        <w:ind w:left="0" w:firstLine="708"/>
        <w:jc w:val="both"/>
        <w:rPr>
          <w:color w:val="000000"/>
          <w:sz w:val="28"/>
          <w:szCs w:val="28"/>
          <w:lang w:val="uk-UA"/>
        </w:rPr>
      </w:pPr>
      <w:r w:rsidRPr="00AA388B">
        <w:rPr>
          <w:color w:val="000000"/>
          <w:sz w:val="28"/>
          <w:szCs w:val="28"/>
          <w:lang w:val="uk-UA"/>
        </w:rPr>
        <w:t>скорочене найменування: КНП «Клінічна стоматологічна поліклініка» СМР. </w:t>
      </w:r>
    </w:p>
    <w:p w:rsidR="0020238F" w:rsidRPr="00AA388B" w:rsidRDefault="0020238F" w:rsidP="00AA388B">
      <w:pPr>
        <w:pStyle w:val="a9"/>
        <w:numPr>
          <w:ilvl w:val="2"/>
          <w:numId w:val="2"/>
        </w:numPr>
        <w:shd w:val="clear" w:color="auto" w:fill="FFFFFF"/>
        <w:ind w:left="0" w:firstLine="708"/>
        <w:jc w:val="both"/>
        <w:rPr>
          <w:sz w:val="28"/>
          <w:szCs w:val="28"/>
          <w:lang w:val="uk-UA"/>
        </w:rPr>
      </w:pPr>
      <w:r w:rsidRPr="00AA388B">
        <w:rPr>
          <w:sz w:val="28"/>
          <w:szCs w:val="28"/>
          <w:lang w:val="uk-UA"/>
        </w:rPr>
        <w:t>Англійською мовою:</w:t>
      </w:r>
    </w:p>
    <w:p w:rsidR="0020238F" w:rsidRPr="00AA388B" w:rsidRDefault="0020238F" w:rsidP="00AA388B">
      <w:pPr>
        <w:numPr>
          <w:ilvl w:val="0"/>
          <w:numId w:val="3"/>
        </w:numPr>
        <w:shd w:val="clear" w:color="auto" w:fill="FFFFFF"/>
        <w:ind w:left="0" w:firstLine="708"/>
        <w:jc w:val="both"/>
        <w:rPr>
          <w:sz w:val="28"/>
          <w:szCs w:val="28"/>
          <w:lang w:val="uk-UA"/>
        </w:rPr>
      </w:pPr>
      <w:r w:rsidRPr="00AA388B">
        <w:rPr>
          <w:sz w:val="28"/>
          <w:szCs w:val="28"/>
          <w:lang w:val="uk-UA"/>
        </w:rPr>
        <w:t xml:space="preserve">повне найменування: </w:t>
      </w:r>
      <w:r w:rsidRPr="00AA388B">
        <w:rPr>
          <w:sz w:val="28"/>
          <w:szCs w:val="28"/>
          <w:lang w:val="en-US"/>
        </w:rPr>
        <w:t>M</w:t>
      </w:r>
      <w:r w:rsidRPr="00AA388B">
        <w:rPr>
          <w:sz w:val="28"/>
          <w:szCs w:val="28"/>
          <w:lang w:val="uk-UA"/>
        </w:rPr>
        <w:t>unicipal No</w:t>
      </w:r>
      <w:r w:rsidRPr="00AA388B">
        <w:rPr>
          <w:sz w:val="28"/>
          <w:szCs w:val="28"/>
          <w:lang w:val="en-US"/>
        </w:rPr>
        <w:t>n-commercial O</w:t>
      </w:r>
      <w:r w:rsidRPr="00AA388B">
        <w:rPr>
          <w:sz w:val="28"/>
          <w:szCs w:val="28"/>
          <w:lang w:val="uk-UA"/>
        </w:rPr>
        <w:t>rganization  «</w:t>
      </w:r>
      <w:r w:rsidRPr="00AA388B">
        <w:rPr>
          <w:color w:val="000000"/>
          <w:sz w:val="28"/>
          <w:szCs w:val="28"/>
          <w:lang w:val="en"/>
        </w:rPr>
        <w:t xml:space="preserve">Clinical Dental </w:t>
      </w:r>
      <w:r w:rsidR="00326903">
        <w:rPr>
          <w:color w:val="000000"/>
          <w:sz w:val="28"/>
          <w:szCs w:val="28"/>
          <w:lang w:val="en"/>
        </w:rPr>
        <w:t>Hospital</w:t>
      </w:r>
      <w:r w:rsidRPr="00AA388B">
        <w:rPr>
          <w:sz w:val="28"/>
          <w:szCs w:val="28"/>
          <w:lang w:val="uk-UA"/>
        </w:rPr>
        <w:t xml:space="preserve">» </w:t>
      </w:r>
      <w:r w:rsidRPr="00AA388B">
        <w:rPr>
          <w:sz w:val="28"/>
          <w:szCs w:val="28"/>
          <w:lang w:val="en-US"/>
        </w:rPr>
        <w:t>of Sumy City Council</w:t>
      </w:r>
      <w:r w:rsidRPr="00AA388B">
        <w:rPr>
          <w:sz w:val="28"/>
          <w:szCs w:val="28"/>
          <w:lang w:val="uk-UA"/>
        </w:rPr>
        <w:t>;</w:t>
      </w:r>
    </w:p>
    <w:p w:rsidR="0020238F" w:rsidRPr="00AA388B" w:rsidRDefault="0020238F" w:rsidP="00AA388B">
      <w:pPr>
        <w:numPr>
          <w:ilvl w:val="0"/>
          <w:numId w:val="3"/>
        </w:numPr>
        <w:shd w:val="clear" w:color="auto" w:fill="FFFFFF"/>
        <w:ind w:left="0" w:firstLine="708"/>
        <w:jc w:val="both"/>
        <w:rPr>
          <w:sz w:val="28"/>
          <w:szCs w:val="28"/>
          <w:lang w:val="uk-UA"/>
        </w:rPr>
      </w:pPr>
      <w:r w:rsidRPr="00AA388B">
        <w:rPr>
          <w:sz w:val="28"/>
          <w:szCs w:val="28"/>
          <w:lang w:val="uk-UA"/>
        </w:rPr>
        <w:t xml:space="preserve">скорочене найменування: </w:t>
      </w:r>
      <w:r w:rsidRPr="00AA388B">
        <w:rPr>
          <w:sz w:val="28"/>
          <w:szCs w:val="28"/>
          <w:lang w:val="en-US"/>
        </w:rPr>
        <w:t>MNO</w:t>
      </w:r>
      <w:r w:rsidRPr="00AA388B">
        <w:rPr>
          <w:sz w:val="28"/>
          <w:szCs w:val="28"/>
          <w:lang w:val="uk-UA"/>
        </w:rPr>
        <w:t xml:space="preserve"> «</w:t>
      </w:r>
      <w:r w:rsidRPr="00AA388B">
        <w:rPr>
          <w:color w:val="000000"/>
          <w:sz w:val="28"/>
          <w:szCs w:val="28"/>
          <w:lang w:val="en"/>
        </w:rPr>
        <w:t xml:space="preserve">Clinical Dental </w:t>
      </w:r>
      <w:r w:rsidR="00326903">
        <w:rPr>
          <w:color w:val="000000"/>
          <w:sz w:val="28"/>
          <w:szCs w:val="28"/>
          <w:lang w:val="en"/>
        </w:rPr>
        <w:t>Hospital</w:t>
      </w:r>
      <w:r w:rsidRPr="00AA388B">
        <w:rPr>
          <w:sz w:val="28"/>
          <w:szCs w:val="28"/>
          <w:lang w:val="uk-UA"/>
        </w:rPr>
        <w:t xml:space="preserve">» </w:t>
      </w:r>
      <w:r w:rsidRPr="00AA388B">
        <w:rPr>
          <w:sz w:val="28"/>
          <w:szCs w:val="28"/>
          <w:lang w:val="en-US"/>
        </w:rPr>
        <w:t>of</w:t>
      </w:r>
      <w:r w:rsidRPr="00AA388B">
        <w:rPr>
          <w:sz w:val="28"/>
          <w:szCs w:val="28"/>
          <w:lang w:val="uk-UA"/>
        </w:rPr>
        <w:t xml:space="preserve"> </w:t>
      </w:r>
      <w:r w:rsidRPr="00AA388B">
        <w:rPr>
          <w:sz w:val="28"/>
          <w:szCs w:val="28"/>
          <w:lang w:val="en-US"/>
        </w:rPr>
        <w:t>SCC</w:t>
      </w:r>
      <w:r w:rsidRPr="00AA388B">
        <w:rPr>
          <w:sz w:val="28"/>
          <w:szCs w:val="28"/>
          <w:lang w:val="uk-UA"/>
        </w:rPr>
        <w:t>.</w:t>
      </w:r>
    </w:p>
    <w:p w:rsidR="00680944" w:rsidRPr="00AA388B" w:rsidRDefault="0020238F" w:rsidP="00AA388B">
      <w:pPr>
        <w:pStyle w:val="a9"/>
        <w:numPr>
          <w:ilvl w:val="1"/>
          <w:numId w:val="2"/>
        </w:numPr>
        <w:shd w:val="clear" w:color="auto" w:fill="FFFFFF"/>
        <w:ind w:left="0" w:firstLine="708"/>
        <w:jc w:val="both"/>
        <w:rPr>
          <w:sz w:val="28"/>
          <w:szCs w:val="28"/>
          <w:lang w:val="uk-UA"/>
        </w:rPr>
      </w:pPr>
      <w:r w:rsidRPr="00AA388B">
        <w:rPr>
          <w:color w:val="000000"/>
          <w:sz w:val="28"/>
          <w:szCs w:val="28"/>
          <w:lang w:val="uk-UA"/>
        </w:rPr>
        <w:t xml:space="preserve">Місцезнаходження Підприємства: </w:t>
      </w:r>
      <w:r w:rsidR="00B94CE9" w:rsidRPr="00AA388B">
        <w:rPr>
          <w:color w:val="000000"/>
          <w:sz w:val="28"/>
          <w:szCs w:val="28"/>
          <w:lang w:val="uk-UA"/>
        </w:rPr>
        <w:t xml:space="preserve">Україна, </w:t>
      </w:r>
      <w:r w:rsidR="0031563D">
        <w:rPr>
          <w:color w:val="000000"/>
          <w:sz w:val="28"/>
          <w:szCs w:val="28"/>
          <w:lang w:val="uk-UA"/>
        </w:rPr>
        <w:t>ХХХХ</w:t>
      </w:r>
      <w:r w:rsidR="003809A2" w:rsidRPr="00AA388B">
        <w:rPr>
          <w:color w:val="000000"/>
          <w:sz w:val="28"/>
          <w:szCs w:val="28"/>
          <w:lang w:val="uk-UA"/>
        </w:rPr>
        <w:t xml:space="preserve">, </w:t>
      </w:r>
      <w:r w:rsidR="00B94CE9" w:rsidRPr="00AA388B">
        <w:rPr>
          <w:color w:val="000000"/>
          <w:sz w:val="28"/>
          <w:szCs w:val="28"/>
          <w:lang w:val="uk-UA"/>
        </w:rPr>
        <w:t xml:space="preserve">м. </w:t>
      </w:r>
      <w:r w:rsidR="0031563D">
        <w:rPr>
          <w:color w:val="000000"/>
          <w:sz w:val="28"/>
          <w:szCs w:val="28"/>
          <w:lang w:val="uk-UA"/>
        </w:rPr>
        <w:t>ХХХХХХ</w:t>
      </w:r>
      <w:r w:rsidRPr="00AA388B">
        <w:rPr>
          <w:color w:val="000000"/>
          <w:sz w:val="28"/>
          <w:szCs w:val="28"/>
          <w:lang w:val="uk-UA"/>
        </w:rPr>
        <w:t>,</w:t>
      </w:r>
      <w:r w:rsidRPr="00AA388B">
        <w:rPr>
          <w:color w:val="000000"/>
          <w:sz w:val="28"/>
          <w:szCs w:val="28"/>
          <w:lang w:val="uk-UA"/>
        </w:rPr>
        <w:br/>
        <w:t xml:space="preserve">вул. </w:t>
      </w:r>
      <w:r w:rsidR="0031563D">
        <w:rPr>
          <w:sz w:val="28"/>
          <w:szCs w:val="28"/>
          <w:lang w:val="uk-UA"/>
        </w:rPr>
        <w:t>ХХХХХХ, ххх</w:t>
      </w:r>
      <w:r w:rsidRPr="00AA388B">
        <w:rPr>
          <w:sz w:val="28"/>
          <w:szCs w:val="28"/>
          <w:lang w:val="uk-UA"/>
        </w:rPr>
        <w:t>.</w:t>
      </w:r>
    </w:p>
    <w:p w:rsidR="00B94CE9" w:rsidRPr="00AA388B" w:rsidRDefault="00B94CE9" w:rsidP="00AA388B">
      <w:pPr>
        <w:shd w:val="clear" w:color="auto" w:fill="FFFFFF"/>
        <w:ind w:firstLine="709"/>
        <w:jc w:val="both"/>
        <w:rPr>
          <w:sz w:val="28"/>
          <w:szCs w:val="28"/>
          <w:lang w:val="uk-UA"/>
        </w:rPr>
      </w:pPr>
    </w:p>
    <w:p w:rsidR="00680944" w:rsidRPr="00AA388B" w:rsidRDefault="00680944" w:rsidP="00AA388B">
      <w:pPr>
        <w:pStyle w:val="a9"/>
        <w:numPr>
          <w:ilvl w:val="0"/>
          <w:numId w:val="2"/>
        </w:numPr>
        <w:jc w:val="center"/>
        <w:rPr>
          <w:b/>
          <w:sz w:val="28"/>
          <w:szCs w:val="28"/>
          <w:lang w:val="uk-UA"/>
        </w:rPr>
      </w:pPr>
      <w:r w:rsidRPr="00AA388B">
        <w:rPr>
          <w:b/>
          <w:sz w:val="28"/>
          <w:szCs w:val="28"/>
          <w:lang w:val="uk-UA"/>
        </w:rPr>
        <w:t>МЕТА ТА ПРЕДМЕТ ДІЯЛЬНОСТІ</w:t>
      </w:r>
    </w:p>
    <w:p w:rsidR="00680944" w:rsidRPr="00AA388B" w:rsidRDefault="00680944" w:rsidP="00AA388B">
      <w:pPr>
        <w:jc w:val="both"/>
        <w:rPr>
          <w:sz w:val="28"/>
          <w:szCs w:val="28"/>
          <w:lang w:val="uk-UA"/>
        </w:rPr>
      </w:pPr>
    </w:p>
    <w:p w:rsidR="00680944" w:rsidRPr="00AA388B" w:rsidRDefault="00680944" w:rsidP="00AA388B">
      <w:pPr>
        <w:pStyle w:val="a9"/>
        <w:numPr>
          <w:ilvl w:val="1"/>
          <w:numId w:val="2"/>
        </w:numPr>
        <w:ind w:left="0" w:firstLine="709"/>
        <w:jc w:val="both"/>
        <w:rPr>
          <w:rFonts w:eastAsia="Calibri"/>
          <w:sz w:val="28"/>
          <w:szCs w:val="28"/>
          <w:lang w:val="uk-UA"/>
        </w:rPr>
      </w:pPr>
      <w:r w:rsidRPr="00AA388B">
        <w:rPr>
          <w:rFonts w:eastAsia="Calibri"/>
          <w:sz w:val="28"/>
          <w:szCs w:val="28"/>
          <w:lang w:val="uk-UA"/>
        </w:rPr>
        <w:t xml:space="preserve">Основною метою діяльності </w:t>
      </w:r>
      <w:r w:rsidR="00B94CE9" w:rsidRPr="00AA388B">
        <w:rPr>
          <w:rFonts w:eastAsia="Calibri"/>
          <w:sz w:val="28"/>
          <w:szCs w:val="28"/>
          <w:lang w:val="uk-UA"/>
        </w:rPr>
        <w:t>П</w:t>
      </w:r>
      <w:r w:rsidRPr="00AA388B">
        <w:rPr>
          <w:rFonts w:eastAsia="Calibri"/>
          <w:sz w:val="28"/>
          <w:szCs w:val="28"/>
          <w:lang w:val="uk-UA"/>
        </w:rPr>
        <w:t xml:space="preserve">ідприємства є: </w:t>
      </w:r>
    </w:p>
    <w:p w:rsidR="00680944" w:rsidRPr="00AA388B" w:rsidRDefault="00680944" w:rsidP="00AA388B">
      <w:pPr>
        <w:pStyle w:val="a9"/>
        <w:numPr>
          <w:ilvl w:val="2"/>
          <w:numId w:val="2"/>
        </w:numPr>
        <w:ind w:left="0" w:firstLine="709"/>
        <w:jc w:val="both"/>
        <w:rPr>
          <w:rFonts w:eastAsia="Calibri"/>
          <w:sz w:val="28"/>
          <w:szCs w:val="28"/>
        </w:rPr>
      </w:pPr>
      <w:r w:rsidRPr="00AA388B">
        <w:rPr>
          <w:rFonts w:eastAsia="Calibri"/>
          <w:sz w:val="28"/>
          <w:szCs w:val="28"/>
          <w:lang w:val="uk-UA"/>
        </w:rPr>
        <w:t>Надання населенню згідно з вимогами відповідних нормативно-правових акті</w:t>
      </w:r>
      <w:r w:rsidRPr="00AA388B">
        <w:rPr>
          <w:rFonts w:eastAsia="Calibri"/>
          <w:sz w:val="28"/>
          <w:szCs w:val="28"/>
        </w:rPr>
        <w:t>в стоматологічної допомоги та стоматологічних медичних послуг, спрямованих на збереження, поліпшення та відновлення здоров’я населення.</w:t>
      </w:r>
    </w:p>
    <w:p w:rsidR="00680944" w:rsidRPr="00AA388B" w:rsidRDefault="00680944" w:rsidP="00AA388B">
      <w:pPr>
        <w:pStyle w:val="a9"/>
        <w:numPr>
          <w:ilvl w:val="2"/>
          <w:numId w:val="2"/>
        </w:numPr>
        <w:ind w:left="0" w:firstLine="709"/>
        <w:jc w:val="both"/>
        <w:rPr>
          <w:rFonts w:eastAsia="Calibri"/>
          <w:sz w:val="28"/>
          <w:szCs w:val="28"/>
        </w:rPr>
      </w:pPr>
      <w:r w:rsidRPr="00AA388B">
        <w:rPr>
          <w:rFonts w:eastAsia="Calibri"/>
          <w:sz w:val="28"/>
          <w:szCs w:val="28"/>
        </w:rPr>
        <w:t>Здійснення іншої діяльності необхідної для належного забезпечення профілактики, діагностики та лікування зубів.</w:t>
      </w:r>
    </w:p>
    <w:p w:rsidR="00680944" w:rsidRPr="00AA388B" w:rsidRDefault="00680944" w:rsidP="00AA388B">
      <w:pPr>
        <w:pStyle w:val="a9"/>
        <w:numPr>
          <w:ilvl w:val="2"/>
          <w:numId w:val="2"/>
        </w:numPr>
        <w:ind w:left="0" w:firstLine="709"/>
        <w:jc w:val="both"/>
        <w:rPr>
          <w:rFonts w:eastAsia="Calibri"/>
          <w:sz w:val="28"/>
          <w:szCs w:val="28"/>
        </w:rPr>
      </w:pPr>
      <w:r w:rsidRPr="00AA388B">
        <w:rPr>
          <w:rFonts w:eastAsia="Calibri"/>
          <w:sz w:val="28"/>
          <w:szCs w:val="28"/>
        </w:rPr>
        <w:t xml:space="preserve">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680944" w:rsidRPr="00AA388B" w:rsidRDefault="00A874EE" w:rsidP="00AA388B">
      <w:pPr>
        <w:pStyle w:val="a9"/>
        <w:numPr>
          <w:ilvl w:val="1"/>
          <w:numId w:val="2"/>
        </w:numPr>
        <w:ind w:left="0" w:firstLine="709"/>
        <w:jc w:val="both"/>
        <w:rPr>
          <w:rFonts w:eastAsia="Calibri"/>
          <w:sz w:val="28"/>
          <w:szCs w:val="28"/>
        </w:rPr>
      </w:pPr>
      <w:r w:rsidRPr="00AA388B">
        <w:rPr>
          <w:rFonts w:eastAsia="Calibri"/>
          <w:sz w:val="28"/>
          <w:szCs w:val="28"/>
        </w:rPr>
        <w:t xml:space="preserve">Відповідно до поставленої мети </w:t>
      </w:r>
      <w:r w:rsidRPr="00AA388B">
        <w:rPr>
          <w:rFonts w:eastAsia="Calibri"/>
          <w:sz w:val="28"/>
          <w:szCs w:val="28"/>
          <w:lang w:val="uk-UA"/>
        </w:rPr>
        <w:t>п</w:t>
      </w:r>
      <w:r w:rsidR="00680944" w:rsidRPr="00AA388B">
        <w:rPr>
          <w:rFonts w:eastAsia="Calibri"/>
          <w:sz w:val="28"/>
          <w:szCs w:val="28"/>
        </w:rPr>
        <w:t>редметом діяльності Підприємства є :</w:t>
      </w:r>
    </w:p>
    <w:p w:rsidR="00F025D2" w:rsidRPr="00AA388B" w:rsidRDefault="00F025D2" w:rsidP="00AA388B">
      <w:pPr>
        <w:pStyle w:val="a9"/>
        <w:numPr>
          <w:ilvl w:val="2"/>
          <w:numId w:val="2"/>
        </w:numPr>
        <w:ind w:left="0" w:firstLine="709"/>
        <w:jc w:val="both"/>
        <w:rPr>
          <w:rFonts w:eastAsia="Calibri"/>
          <w:sz w:val="28"/>
          <w:szCs w:val="28"/>
        </w:rPr>
      </w:pPr>
      <w:r w:rsidRPr="00AA388B">
        <w:rPr>
          <w:rFonts w:eastAsia="Calibri"/>
          <w:sz w:val="28"/>
          <w:szCs w:val="28"/>
          <w:lang w:val="uk-UA"/>
        </w:rPr>
        <w:t>Лікувально-діагностична робота:</w:t>
      </w:r>
    </w:p>
    <w:p w:rsidR="00F025D2" w:rsidRPr="00AA388B" w:rsidRDefault="00F025D2" w:rsidP="00AA388B">
      <w:pPr>
        <w:pStyle w:val="a9"/>
        <w:numPr>
          <w:ilvl w:val="3"/>
          <w:numId w:val="2"/>
        </w:numPr>
        <w:ind w:left="0" w:firstLine="709"/>
        <w:jc w:val="both"/>
        <w:rPr>
          <w:rFonts w:eastAsia="Calibri"/>
          <w:sz w:val="28"/>
          <w:szCs w:val="28"/>
          <w:lang w:val="uk-UA"/>
        </w:rPr>
      </w:pPr>
      <w:r w:rsidRPr="00AA388B">
        <w:rPr>
          <w:rFonts w:eastAsia="Calibri"/>
          <w:sz w:val="28"/>
          <w:szCs w:val="28"/>
        </w:rPr>
        <w:t>Здійснення медичної практики</w:t>
      </w:r>
      <w:r w:rsidRPr="00AA388B">
        <w:rPr>
          <w:rFonts w:eastAsia="Calibri"/>
          <w:sz w:val="28"/>
          <w:szCs w:val="28"/>
          <w:lang w:val="uk-UA"/>
        </w:rPr>
        <w:t>;</w:t>
      </w:r>
    </w:p>
    <w:p w:rsidR="00F025D2" w:rsidRPr="00AA388B" w:rsidRDefault="00680944" w:rsidP="00AA388B">
      <w:pPr>
        <w:pStyle w:val="a9"/>
        <w:numPr>
          <w:ilvl w:val="3"/>
          <w:numId w:val="2"/>
        </w:numPr>
        <w:ind w:left="0" w:firstLine="709"/>
        <w:jc w:val="both"/>
        <w:rPr>
          <w:rFonts w:eastAsia="Calibri"/>
          <w:sz w:val="28"/>
          <w:szCs w:val="28"/>
          <w:lang w:val="uk-UA"/>
        </w:rPr>
      </w:pPr>
      <w:r w:rsidRPr="00AA388B">
        <w:rPr>
          <w:rFonts w:eastAsia="Calibri"/>
          <w:sz w:val="28"/>
          <w:szCs w:val="28"/>
        </w:rPr>
        <w:t xml:space="preserve">Надання </w:t>
      </w:r>
      <w:r w:rsidR="00B94CE9" w:rsidRPr="00AA388B">
        <w:rPr>
          <w:rFonts w:eastAsia="Calibri"/>
          <w:sz w:val="28"/>
          <w:szCs w:val="28"/>
          <w:lang w:val="uk-UA"/>
        </w:rPr>
        <w:t xml:space="preserve">платних </w:t>
      </w:r>
      <w:r w:rsidRPr="00AA388B">
        <w:rPr>
          <w:rFonts w:eastAsia="Calibri"/>
          <w:sz w:val="28"/>
          <w:szCs w:val="28"/>
        </w:rPr>
        <w:t>медичних стоматологічних та інших послуг</w:t>
      </w:r>
      <w:r w:rsidR="00F025D2" w:rsidRPr="00AA388B">
        <w:rPr>
          <w:rFonts w:eastAsia="Calibri"/>
          <w:sz w:val="28"/>
          <w:szCs w:val="28"/>
        </w:rPr>
        <w:t xml:space="preserve"> фізичним та юридичним особам</w:t>
      </w:r>
      <w:r w:rsidR="00F025D2" w:rsidRPr="00AA388B">
        <w:rPr>
          <w:rFonts w:eastAsia="Calibri"/>
          <w:sz w:val="28"/>
          <w:szCs w:val="28"/>
          <w:lang w:val="uk-UA"/>
        </w:rPr>
        <w:t xml:space="preserve"> відповідно та у спосіб</w:t>
      </w:r>
      <w:r w:rsidR="00B265D5" w:rsidRPr="00AA388B">
        <w:rPr>
          <w:rFonts w:eastAsia="Calibri"/>
          <w:sz w:val="28"/>
          <w:szCs w:val="28"/>
          <w:lang w:val="uk-UA"/>
        </w:rPr>
        <w:t>,</w:t>
      </w:r>
      <w:r w:rsidR="00F025D2" w:rsidRPr="00AA388B">
        <w:rPr>
          <w:rFonts w:eastAsia="Calibri"/>
          <w:sz w:val="28"/>
          <w:szCs w:val="28"/>
          <w:lang w:val="uk-UA"/>
        </w:rPr>
        <w:t xml:space="preserve"> передбачені чинним законодавством України;</w:t>
      </w:r>
    </w:p>
    <w:p w:rsidR="00265CB3" w:rsidRPr="00AA388B" w:rsidRDefault="00B265D5" w:rsidP="00AA388B">
      <w:pPr>
        <w:pStyle w:val="a9"/>
        <w:numPr>
          <w:ilvl w:val="3"/>
          <w:numId w:val="2"/>
        </w:numPr>
        <w:ind w:left="0" w:firstLine="709"/>
        <w:jc w:val="both"/>
        <w:rPr>
          <w:rFonts w:eastAsia="Calibri"/>
          <w:sz w:val="28"/>
          <w:szCs w:val="28"/>
          <w:lang w:val="uk-UA"/>
        </w:rPr>
      </w:pPr>
      <w:r w:rsidRPr="00AA388B">
        <w:rPr>
          <w:rFonts w:eastAsia="Calibri"/>
          <w:sz w:val="28"/>
          <w:szCs w:val="28"/>
          <w:lang w:val="uk-UA"/>
        </w:rPr>
        <w:t>Проведення медичних експертиз</w:t>
      </w:r>
      <w:r w:rsidR="00265CB3" w:rsidRPr="00AA388B">
        <w:rPr>
          <w:rFonts w:eastAsia="Calibri"/>
          <w:sz w:val="28"/>
          <w:szCs w:val="28"/>
          <w:lang w:val="uk-UA"/>
        </w:rPr>
        <w:t xml:space="preserve"> тимчасової непрацездатності хворих стоматологічного профілю;</w:t>
      </w:r>
    </w:p>
    <w:p w:rsidR="00265CB3" w:rsidRPr="00AA388B" w:rsidRDefault="00265CB3" w:rsidP="00AA388B">
      <w:pPr>
        <w:pStyle w:val="a9"/>
        <w:numPr>
          <w:ilvl w:val="3"/>
          <w:numId w:val="2"/>
        </w:numPr>
        <w:ind w:left="0" w:firstLine="709"/>
        <w:jc w:val="both"/>
        <w:rPr>
          <w:rFonts w:eastAsia="Calibri"/>
          <w:sz w:val="28"/>
          <w:szCs w:val="28"/>
          <w:lang w:val="uk-UA"/>
        </w:rPr>
      </w:pPr>
      <w:r w:rsidRPr="00AA388B">
        <w:rPr>
          <w:rFonts w:eastAsia="Calibri"/>
          <w:sz w:val="28"/>
          <w:szCs w:val="28"/>
        </w:rPr>
        <w:t>Організація підготовки пацієнта до зубного протезування</w:t>
      </w:r>
      <w:r w:rsidRPr="00AA388B">
        <w:rPr>
          <w:rFonts w:eastAsia="Calibri"/>
          <w:sz w:val="28"/>
          <w:szCs w:val="28"/>
          <w:lang w:val="uk-UA"/>
        </w:rPr>
        <w:t>;</w:t>
      </w:r>
    </w:p>
    <w:p w:rsidR="00265CB3" w:rsidRPr="00AA388B" w:rsidRDefault="00265CB3" w:rsidP="00AA388B">
      <w:pPr>
        <w:pStyle w:val="a9"/>
        <w:numPr>
          <w:ilvl w:val="3"/>
          <w:numId w:val="2"/>
        </w:numPr>
        <w:ind w:left="0" w:firstLine="709"/>
        <w:jc w:val="both"/>
        <w:rPr>
          <w:rFonts w:eastAsia="Calibri"/>
          <w:sz w:val="28"/>
          <w:szCs w:val="28"/>
          <w:lang w:val="uk-UA"/>
        </w:rPr>
      </w:pPr>
      <w:r w:rsidRPr="00AA388B">
        <w:rPr>
          <w:rFonts w:eastAsia="Calibri"/>
          <w:sz w:val="28"/>
          <w:szCs w:val="28"/>
        </w:rPr>
        <w:lastRenderedPageBreak/>
        <w:t>Організація та надання безоплатної медичної стоматологічної допомоги та безоплатних медичних послуг окремим категоріям населення, визначених чинним законодавством України</w:t>
      </w:r>
      <w:r w:rsidRPr="00AA388B">
        <w:rPr>
          <w:rFonts w:eastAsia="Calibri"/>
          <w:sz w:val="28"/>
          <w:szCs w:val="28"/>
          <w:lang w:val="uk-UA"/>
        </w:rPr>
        <w:t>;</w:t>
      </w:r>
    </w:p>
    <w:p w:rsidR="00265CB3" w:rsidRPr="00AA388B" w:rsidRDefault="00265CB3" w:rsidP="00AA388B">
      <w:pPr>
        <w:pStyle w:val="a9"/>
        <w:numPr>
          <w:ilvl w:val="3"/>
          <w:numId w:val="2"/>
        </w:numPr>
        <w:ind w:left="0" w:firstLine="709"/>
        <w:jc w:val="both"/>
        <w:rPr>
          <w:rFonts w:eastAsia="Calibri"/>
          <w:sz w:val="28"/>
          <w:szCs w:val="28"/>
          <w:lang w:val="uk-UA"/>
        </w:rPr>
      </w:pPr>
      <w:r w:rsidRPr="00AA388B">
        <w:rPr>
          <w:rFonts w:eastAsia="Calibri"/>
          <w:sz w:val="28"/>
          <w:szCs w:val="28"/>
        </w:rPr>
        <w:t xml:space="preserve">Зубопротезування дорослого </w:t>
      </w:r>
      <w:r w:rsidR="009B4D1D">
        <w:rPr>
          <w:rFonts w:eastAsia="Calibri"/>
          <w:sz w:val="28"/>
          <w:szCs w:val="28"/>
          <w:lang w:val="uk-UA"/>
        </w:rPr>
        <w:t xml:space="preserve">та дитячого </w:t>
      </w:r>
      <w:r w:rsidRPr="00AA388B">
        <w:rPr>
          <w:rFonts w:eastAsia="Calibri"/>
          <w:sz w:val="28"/>
          <w:szCs w:val="28"/>
        </w:rPr>
        <w:t>населення, згідно з вимогами чинного законодавства України</w:t>
      </w:r>
      <w:r w:rsidR="001933D0">
        <w:rPr>
          <w:rFonts w:eastAsia="Calibri"/>
          <w:sz w:val="28"/>
          <w:szCs w:val="28"/>
          <w:lang w:val="uk-UA"/>
        </w:rPr>
        <w:t xml:space="preserve"> </w:t>
      </w:r>
    </w:p>
    <w:p w:rsidR="00265CB3" w:rsidRPr="00AA388B" w:rsidRDefault="00265CB3" w:rsidP="00AA388B">
      <w:pPr>
        <w:pStyle w:val="a9"/>
        <w:numPr>
          <w:ilvl w:val="3"/>
          <w:numId w:val="2"/>
        </w:numPr>
        <w:ind w:left="0" w:firstLine="709"/>
        <w:jc w:val="both"/>
        <w:rPr>
          <w:rFonts w:eastAsia="Calibri"/>
          <w:sz w:val="28"/>
          <w:szCs w:val="28"/>
          <w:lang w:val="uk-UA"/>
        </w:rPr>
      </w:pPr>
      <w:r w:rsidRPr="00AA388B">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rsidR="00265CB3" w:rsidRPr="00AA388B" w:rsidRDefault="00265CB3" w:rsidP="00AA388B">
      <w:pPr>
        <w:pStyle w:val="a9"/>
        <w:numPr>
          <w:ilvl w:val="3"/>
          <w:numId w:val="2"/>
        </w:numPr>
        <w:ind w:left="0" w:firstLine="709"/>
        <w:jc w:val="both"/>
        <w:rPr>
          <w:rFonts w:eastAsia="Calibri"/>
          <w:sz w:val="28"/>
          <w:szCs w:val="28"/>
          <w:lang w:val="uk-UA"/>
        </w:rPr>
      </w:pPr>
      <w:r w:rsidRPr="00AA388B">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rsidR="00265CB3" w:rsidRPr="00AA388B" w:rsidRDefault="00265CB3" w:rsidP="00B06965">
      <w:pPr>
        <w:pStyle w:val="a9"/>
        <w:numPr>
          <w:ilvl w:val="3"/>
          <w:numId w:val="2"/>
        </w:numPr>
        <w:ind w:left="0" w:firstLine="709"/>
        <w:jc w:val="both"/>
        <w:rPr>
          <w:rFonts w:eastAsia="Calibri"/>
          <w:sz w:val="28"/>
          <w:szCs w:val="28"/>
          <w:lang w:val="uk-UA"/>
        </w:rPr>
      </w:pPr>
      <w:r w:rsidRPr="00AA388B">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w:t>
      </w:r>
      <w:r w:rsidR="00B265D5" w:rsidRPr="00AA388B">
        <w:rPr>
          <w:rFonts w:eastAsia="Calibri"/>
          <w:sz w:val="28"/>
          <w:szCs w:val="28"/>
          <w:lang w:val="uk-UA"/>
        </w:rPr>
        <w:t xml:space="preserve">, і, </w:t>
      </w:r>
      <w:r w:rsidRPr="00AA388B">
        <w:rPr>
          <w:rFonts w:eastAsia="Calibri"/>
          <w:sz w:val="28"/>
          <w:szCs w:val="28"/>
          <w:lang w:val="uk-UA"/>
        </w:rPr>
        <w:t>при необхідності</w:t>
      </w:r>
      <w:r w:rsidR="00B265D5" w:rsidRPr="00AA388B">
        <w:rPr>
          <w:rFonts w:eastAsia="Calibri"/>
          <w:sz w:val="28"/>
          <w:szCs w:val="28"/>
          <w:lang w:val="uk-UA"/>
        </w:rPr>
        <w:t>,</w:t>
      </w:r>
      <w:r w:rsidRPr="00AA388B">
        <w:rPr>
          <w:rFonts w:eastAsia="Calibri"/>
          <w:sz w:val="28"/>
          <w:szCs w:val="28"/>
          <w:lang w:val="uk-UA"/>
        </w:rPr>
        <w:t xml:space="preserve"> вирішення питань направлення на стаціонарне лікування, обслуговування викликів вдома);</w:t>
      </w:r>
    </w:p>
    <w:p w:rsidR="00265CB3" w:rsidRPr="00AA388B" w:rsidRDefault="00265CB3" w:rsidP="00B06965">
      <w:pPr>
        <w:pStyle w:val="a9"/>
        <w:numPr>
          <w:ilvl w:val="3"/>
          <w:numId w:val="2"/>
        </w:numPr>
        <w:ind w:left="0" w:firstLine="709"/>
        <w:jc w:val="both"/>
        <w:rPr>
          <w:rFonts w:eastAsia="Calibri"/>
          <w:sz w:val="28"/>
          <w:szCs w:val="28"/>
          <w:lang w:val="uk-UA"/>
        </w:rPr>
      </w:pPr>
      <w:r w:rsidRPr="00AA388B">
        <w:rPr>
          <w:rFonts w:eastAsia="Calibri"/>
          <w:sz w:val="28"/>
          <w:szCs w:val="28"/>
        </w:rPr>
        <w:t>Забезпечення права громадян на вільний вибір лікаря, у визначеному законодавством порядку</w:t>
      </w:r>
      <w:r w:rsidRPr="00AA388B">
        <w:rPr>
          <w:rFonts w:eastAsia="Calibri"/>
          <w:sz w:val="28"/>
          <w:szCs w:val="28"/>
          <w:lang w:val="uk-UA"/>
        </w:rPr>
        <w:t>;</w:t>
      </w:r>
    </w:p>
    <w:p w:rsidR="00265CB3" w:rsidRDefault="00265CB3" w:rsidP="00B06965">
      <w:pPr>
        <w:pStyle w:val="a9"/>
        <w:numPr>
          <w:ilvl w:val="3"/>
          <w:numId w:val="2"/>
        </w:numPr>
        <w:ind w:left="0" w:firstLine="709"/>
        <w:jc w:val="both"/>
        <w:rPr>
          <w:rFonts w:eastAsia="Calibri"/>
          <w:sz w:val="28"/>
          <w:szCs w:val="28"/>
          <w:lang w:val="uk-UA"/>
        </w:rPr>
      </w:pPr>
      <w:r w:rsidRPr="00AA388B">
        <w:rPr>
          <w:rFonts w:eastAsia="Calibri"/>
          <w:sz w:val="28"/>
          <w:szCs w:val="28"/>
        </w:rPr>
        <w:t xml:space="preserve">Надання послуг стоматологічної допомоги за договорами з </w:t>
      </w:r>
      <w:r w:rsidR="00B06965">
        <w:rPr>
          <w:rFonts w:eastAsia="Calibri"/>
          <w:sz w:val="28"/>
          <w:szCs w:val="28"/>
        </w:rPr>
        <w:t>юридичними та фізичними особами</w:t>
      </w:r>
      <w:r w:rsidR="00B06965">
        <w:rPr>
          <w:rFonts w:eastAsia="Calibri"/>
          <w:sz w:val="28"/>
          <w:szCs w:val="28"/>
          <w:lang w:val="uk-UA"/>
        </w:rPr>
        <w:t>;</w:t>
      </w:r>
    </w:p>
    <w:p w:rsidR="001933D0" w:rsidRPr="009B4D1D" w:rsidRDefault="001933D0" w:rsidP="00B06965">
      <w:pPr>
        <w:pStyle w:val="a9"/>
        <w:numPr>
          <w:ilvl w:val="3"/>
          <w:numId w:val="2"/>
        </w:numPr>
        <w:ind w:left="0" w:firstLine="709"/>
        <w:jc w:val="both"/>
        <w:rPr>
          <w:rFonts w:eastAsia="Calibri"/>
          <w:sz w:val="28"/>
          <w:szCs w:val="28"/>
          <w:lang w:val="uk-UA"/>
        </w:rPr>
      </w:pPr>
      <w:r>
        <w:rPr>
          <w:rFonts w:eastAsia="Calibri"/>
          <w:sz w:val="28"/>
          <w:szCs w:val="28"/>
          <w:lang w:val="uk-UA"/>
        </w:rPr>
        <w:t>Орган</w:t>
      </w:r>
      <w:r w:rsidR="009B4D1D">
        <w:rPr>
          <w:rFonts w:eastAsia="Calibri"/>
          <w:sz w:val="28"/>
          <w:szCs w:val="28"/>
          <w:lang w:val="uk-UA"/>
        </w:rPr>
        <w:t>і</w:t>
      </w:r>
      <w:r>
        <w:rPr>
          <w:rFonts w:eastAsia="Calibri"/>
          <w:sz w:val="28"/>
          <w:szCs w:val="28"/>
          <w:lang w:val="uk-UA"/>
        </w:rPr>
        <w:t xml:space="preserve">зація та забезпечення надання ортодонтичної допомоги </w:t>
      </w:r>
      <w:r w:rsidRPr="009B4D1D">
        <w:rPr>
          <w:rFonts w:eastAsia="Calibri"/>
          <w:sz w:val="28"/>
          <w:szCs w:val="28"/>
          <w:lang w:val="uk-UA"/>
        </w:rPr>
        <w:t>дорослому та дитячому населенню;</w:t>
      </w:r>
    </w:p>
    <w:p w:rsidR="00B06965" w:rsidRPr="009B4D1D" w:rsidRDefault="00B06965" w:rsidP="00B06965">
      <w:pPr>
        <w:numPr>
          <w:ilvl w:val="3"/>
          <w:numId w:val="2"/>
        </w:numPr>
        <w:tabs>
          <w:tab w:val="left" w:pos="360"/>
        </w:tabs>
        <w:ind w:left="0" w:right="-5" w:firstLine="709"/>
        <w:jc w:val="both"/>
        <w:rPr>
          <w:sz w:val="28"/>
          <w:szCs w:val="28"/>
          <w:lang w:val="uk-UA"/>
        </w:rPr>
      </w:pPr>
      <w:r w:rsidRPr="009B4D1D">
        <w:rPr>
          <w:color w:val="000000"/>
          <w:sz w:val="28"/>
          <w:szCs w:val="28"/>
          <w:lang w:val="uk-UA"/>
        </w:rPr>
        <w:t>Надання медичних послуг іншим суб’єктам господарювання, що надають медичну допомогу у межах та у спосіб, визначених законодавством.</w:t>
      </w:r>
    </w:p>
    <w:p w:rsidR="00265CB3" w:rsidRPr="009B4D1D" w:rsidRDefault="00265CB3" w:rsidP="00AA388B">
      <w:pPr>
        <w:pStyle w:val="a9"/>
        <w:numPr>
          <w:ilvl w:val="2"/>
          <w:numId w:val="2"/>
        </w:numPr>
        <w:ind w:left="0" w:firstLine="709"/>
        <w:jc w:val="both"/>
        <w:rPr>
          <w:rFonts w:eastAsia="Calibri"/>
          <w:sz w:val="28"/>
          <w:szCs w:val="28"/>
          <w:lang w:val="uk-UA"/>
        </w:rPr>
      </w:pPr>
      <w:r w:rsidRPr="009B4D1D">
        <w:rPr>
          <w:rFonts w:eastAsia="Calibri"/>
          <w:sz w:val="28"/>
          <w:szCs w:val="28"/>
          <w:lang w:val="uk-UA"/>
        </w:rPr>
        <w:t>Організаційно-методична робота:</w:t>
      </w:r>
    </w:p>
    <w:p w:rsidR="00680944" w:rsidRPr="009B4D1D" w:rsidRDefault="00680944" w:rsidP="00AA388B">
      <w:pPr>
        <w:pStyle w:val="a9"/>
        <w:numPr>
          <w:ilvl w:val="3"/>
          <w:numId w:val="2"/>
        </w:numPr>
        <w:ind w:left="0" w:firstLine="709"/>
        <w:jc w:val="both"/>
        <w:rPr>
          <w:rFonts w:eastAsia="Calibri"/>
          <w:sz w:val="28"/>
          <w:szCs w:val="28"/>
          <w:lang w:val="uk-UA"/>
        </w:rPr>
      </w:pPr>
      <w:r w:rsidRPr="009B4D1D">
        <w:rPr>
          <w:rFonts w:eastAsia="Calibri"/>
          <w:sz w:val="28"/>
          <w:szCs w:val="28"/>
        </w:rPr>
        <w:t>Ана</w:t>
      </w:r>
      <w:r w:rsidR="00265CB3" w:rsidRPr="009B4D1D">
        <w:rPr>
          <w:rFonts w:eastAsia="Calibri"/>
          <w:sz w:val="28"/>
          <w:szCs w:val="28"/>
        </w:rPr>
        <w:t>літично-інформаційна діяльність</w:t>
      </w:r>
      <w:r w:rsidR="00265CB3" w:rsidRPr="009B4D1D">
        <w:rPr>
          <w:rFonts w:eastAsia="Calibri"/>
          <w:sz w:val="28"/>
          <w:szCs w:val="28"/>
          <w:lang w:val="uk-UA"/>
        </w:rPr>
        <w:t>;</w:t>
      </w:r>
    </w:p>
    <w:p w:rsidR="00680944" w:rsidRPr="009B4D1D" w:rsidRDefault="00680944" w:rsidP="00AA388B">
      <w:pPr>
        <w:pStyle w:val="a9"/>
        <w:numPr>
          <w:ilvl w:val="3"/>
          <w:numId w:val="2"/>
        </w:numPr>
        <w:ind w:left="0" w:firstLine="709"/>
        <w:jc w:val="both"/>
        <w:rPr>
          <w:rFonts w:eastAsia="Calibri"/>
          <w:sz w:val="28"/>
          <w:szCs w:val="28"/>
          <w:lang w:val="uk-UA"/>
        </w:rPr>
      </w:pPr>
      <w:r w:rsidRPr="009B4D1D">
        <w:rPr>
          <w:rFonts w:eastAsia="Calibri"/>
          <w:sz w:val="28"/>
          <w:szCs w:val="28"/>
        </w:rPr>
        <w:t>Участь у прове</w:t>
      </w:r>
      <w:r w:rsidR="008C30BD" w:rsidRPr="009B4D1D">
        <w:rPr>
          <w:rFonts w:eastAsia="Calibri"/>
          <w:sz w:val="28"/>
          <w:szCs w:val="28"/>
        </w:rPr>
        <w:t>денні інформаційної та освітньо-</w:t>
      </w:r>
      <w:r w:rsidRPr="009B4D1D">
        <w:rPr>
          <w:rFonts w:eastAsia="Calibri"/>
          <w:sz w:val="28"/>
          <w:szCs w:val="28"/>
        </w:rPr>
        <w:t>роз'яснювальної роботи серед населення щодо формування здорового способу життя та здійснення зах</w:t>
      </w:r>
      <w:r w:rsidR="00265CB3" w:rsidRPr="009B4D1D">
        <w:rPr>
          <w:rFonts w:eastAsia="Calibri"/>
          <w:sz w:val="28"/>
          <w:szCs w:val="28"/>
        </w:rPr>
        <w:t>одів з профілактики захворювань</w:t>
      </w:r>
      <w:r w:rsidR="00265CB3" w:rsidRPr="009B4D1D">
        <w:rPr>
          <w:rFonts w:eastAsia="Calibri"/>
          <w:sz w:val="28"/>
          <w:szCs w:val="28"/>
          <w:lang w:val="uk-UA"/>
        </w:rPr>
        <w:t>;</w:t>
      </w:r>
    </w:p>
    <w:p w:rsidR="008C30BD" w:rsidRPr="009B4D1D" w:rsidRDefault="008C30BD" w:rsidP="00AA388B">
      <w:pPr>
        <w:pStyle w:val="a9"/>
        <w:numPr>
          <w:ilvl w:val="3"/>
          <w:numId w:val="2"/>
        </w:numPr>
        <w:ind w:left="0" w:firstLine="709"/>
        <w:jc w:val="both"/>
        <w:rPr>
          <w:rFonts w:eastAsia="Calibri"/>
          <w:sz w:val="28"/>
          <w:szCs w:val="28"/>
          <w:lang w:val="uk-UA"/>
        </w:rPr>
      </w:pPr>
      <w:r w:rsidRPr="009B4D1D">
        <w:rPr>
          <w:rFonts w:eastAsia="Calibri"/>
          <w:sz w:val="28"/>
          <w:szCs w:val="28"/>
          <w:lang w:val="uk-UA"/>
        </w:rPr>
        <w:t>Участь у формуванні, заповненні та використанні Єдиного реєстру пацієнтів;</w:t>
      </w:r>
    </w:p>
    <w:p w:rsidR="00265CB3" w:rsidRPr="00AA388B" w:rsidRDefault="00265CB3" w:rsidP="00AA388B">
      <w:pPr>
        <w:pStyle w:val="a9"/>
        <w:numPr>
          <w:ilvl w:val="3"/>
          <w:numId w:val="2"/>
        </w:numPr>
        <w:ind w:left="0" w:firstLine="709"/>
        <w:jc w:val="both"/>
        <w:rPr>
          <w:rFonts w:eastAsia="Calibri"/>
          <w:sz w:val="28"/>
          <w:szCs w:val="28"/>
          <w:lang w:val="uk-UA"/>
        </w:rPr>
      </w:pPr>
      <w:r w:rsidRPr="00AA388B">
        <w:rPr>
          <w:rFonts w:eastAsia="Calibri"/>
          <w:sz w:val="28"/>
          <w:szCs w:val="28"/>
          <w:lang w:val="uk-UA"/>
        </w:rPr>
        <w:t>Забезпечення дотримання міжнародних принципів</w:t>
      </w:r>
      <w:r w:rsidR="00822157" w:rsidRPr="00AA388B">
        <w:rPr>
          <w:rFonts w:eastAsia="Calibri"/>
          <w:sz w:val="28"/>
          <w:szCs w:val="28"/>
          <w:lang w:val="uk-UA"/>
        </w:rPr>
        <w:t xml:space="preserve"> доказової медицини та галузевих стандартів у сфері охорони здоров’я;</w:t>
      </w:r>
    </w:p>
    <w:p w:rsidR="00822157" w:rsidRPr="00AA388B" w:rsidRDefault="00822157" w:rsidP="00AA388B">
      <w:pPr>
        <w:pStyle w:val="a9"/>
        <w:numPr>
          <w:ilvl w:val="3"/>
          <w:numId w:val="2"/>
        </w:numPr>
        <w:ind w:left="0" w:firstLine="709"/>
        <w:jc w:val="both"/>
        <w:rPr>
          <w:rFonts w:eastAsia="Calibri"/>
          <w:sz w:val="28"/>
          <w:szCs w:val="28"/>
          <w:lang w:val="uk-UA"/>
        </w:rPr>
      </w:pPr>
      <w:r w:rsidRPr="00AA388B">
        <w:rPr>
          <w:rFonts w:eastAsia="Calibri"/>
          <w:sz w:val="28"/>
          <w:szCs w:val="28"/>
          <w:lang w:val="uk-UA"/>
        </w:rPr>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rsidR="00517A70" w:rsidRPr="00AA388B" w:rsidRDefault="00822157" w:rsidP="00AA388B">
      <w:pPr>
        <w:pStyle w:val="a9"/>
        <w:numPr>
          <w:ilvl w:val="3"/>
          <w:numId w:val="2"/>
        </w:numPr>
        <w:ind w:left="0" w:firstLine="709"/>
        <w:jc w:val="both"/>
        <w:rPr>
          <w:rFonts w:eastAsia="Calibri"/>
          <w:sz w:val="28"/>
          <w:szCs w:val="28"/>
          <w:lang w:val="uk-UA"/>
        </w:rPr>
      </w:pPr>
      <w:r w:rsidRPr="00AA388B">
        <w:rPr>
          <w:rFonts w:eastAsia="Calibri"/>
          <w:sz w:val="28"/>
          <w:szCs w:val="28"/>
        </w:rPr>
        <w:t xml:space="preserve">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w:t>
      </w:r>
      <w:r w:rsidRPr="00AA388B">
        <w:rPr>
          <w:rFonts w:eastAsia="Calibri"/>
          <w:sz w:val="28"/>
          <w:szCs w:val="28"/>
          <w:lang w:val="uk-UA"/>
        </w:rPr>
        <w:t>у</w:t>
      </w:r>
      <w:r w:rsidRPr="00AA388B">
        <w:rPr>
          <w:rFonts w:eastAsia="Calibri"/>
          <w:sz w:val="28"/>
          <w:szCs w:val="28"/>
        </w:rPr>
        <w:t xml:space="preserve"> порядку, встановленому законодавством</w:t>
      </w:r>
      <w:r w:rsidRPr="00AA388B">
        <w:rPr>
          <w:rFonts w:eastAsia="Calibri"/>
          <w:sz w:val="28"/>
          <w:szCs w:val="28"/>
          <w:lang w:val="uk-UA"/>
        </w:rPr>
        <w:t>;</w:t>
      </w:r>
    </w:p>
    <w:p w:rsidR="00517A70" w:rsidRPr="00AA388B" w:rsidRDefault="00517A70" w:rsidP="00AA388B">
      <w:pPr>
        <w:pStyle w:val="a9"/>
        <w:numPr>
          <w:ilvl w:val="3"/>
          <w:numId w:val="2"/>
        </w:numPr>
        <w:ind w:left="0" w:firstLine="709"/>
        <w:jc w:val="both"/>
        <w:rPr>
          <w:rFonts w:eastAsia="Calibri"/>
          <w:sz w:val="28"/>
          <w:szCs w:val="28"/>
          <w:lang w:val="uk-UA"/>
        </w:rPr>
      </w:pPr>
      <w:r w:rsidRPr="00AA388B">
        <w:rPr>
          <w:color w:val="000000"/>
          <w:sz w:val="28"/>
          <w:szCs w:val="28"/>
          <w:lang w:val="uk-UA"/>
        </w:rPr>
        <w:t xml:space="preserve">Участь у державних та регіональних програмах щодо організації </w:t>
      </w:r>
      <w:r w:rsidR="00B265D5" w:rsidRPr="00AA388B">
        <w:rPr>
          <w:color w:val="000000"/>
          <w:sz w:val="28"/>
          <w:szCs w:val="28"/>
          <w:lang w:val="uk-UA"/>
        </w:rPr>
        <w:t>надання допомоги пільговим категоріям</w:t>
      </w:r>
      <w:r w:rsidRPr="00AA388B">
        <w:rPr>
          <w:color w:val="000000"/>
          <w:sz w:val="28"/>
          <w:szCs w:val="28"/>
          <w:lang w:val="uk-UA"/>
        </w:rPr>
        <w:t xml:space="preserve"> населення у визначеному </w:t>
      </w:r>
      <w:r w:rsidRPr="00AA388B">
        <w:rPr>
          <w:color w:val="000000"/>
          <w:sz w:val="28"/>
          <w:szCs w:val="28"/>
          <w:lang w:val="uk-UA"/>
        </w:rPr>
        <w:lastRenderedPageBreak/>
        <w:t>законодавством порядку та відповідно до фінансового забезпечення галузі охорони здоров’я;</w:t>
      </w:r>
    </w:p>
    <w:p w:rsidR="00517A70" w:rsidRPr="00AA388B" w:rsidRDefault="00517A70" w:rsidP="00AA388B">
      <w:pPr>
        <w:pStyle w:val="a9"/>
        <w:numPr>
          <w:ilvl w:val="3"/>
          <w:numId w:val="2"/>
        </w:numPr>
        <w:ind w:left="0" w:firstLine="709"/>
        <w:jc w:val="both"/>
        <w:rPr>
          <w:rFonts w:eastAsia="Calibri"/>
          <w:sz w:val="28"/>
          <w:szCs w:val="28"/>
          <w:lang w:val="uk-UA"/>
        </w:rPr>
      </w:pPr>
      <w:r w:rsidRPr="00AA388B">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rsidR="008C30BD" w:rsidRPr="00AA388B" w:rsidRDefault="008C30BD" w:rsidP="00AA388B">
      <w:pPr>
        <w:pStyle w:val="a9"/>
        <w:numPr>
          <w:ilvl w:val="3"/>
          <w:numId w:val="2"/>
        </w:numPr>
        <w:ind w:left="0" w:firstLine="709"/>
        <w:jc w:val="both"/>
        <w:rPr>
          <w:rFonts w:eastAsia="Calibri"/>
          <w:sz w:val="28"/>
          <w:szCs w:val="28"/>
          <w:lang w:val="uk-UA"/>
        </w:rPr>
      </w:pPr>
      <w:r w:rsidRPr="00AA388B">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rsidR="00517A70" w:rsidRPr="00AA388B" w:rsidRDefault="00517A70" w:rsidP="00AA388B">
      <w:pPr>
        <w:pStyle w:val="a9"/>
        <w:numPr>
          <w:ilvl w:val="3"/>
          <w:numId w:val="2"/>
        </w:numPr>
        <w:ind w:left="0" w:firstLine="709"/>
        <w:jc w:val="both"/>
        <w:rPr>
          <w:rFonts w:eastAsia="Calibri"/>
          <w:sz w:val="28"/>
          <w:szCs w:val="28"/>
          <w:lang w:val="uk-UA"/>
        </w:rPr>
      </w:pPr>
      <w:r w:rsidRPr="00AA388B">
        <w:rPr>
          <w:color w:val="000000"/>
          <w:sz w:val="28"/>
          <w:szCs w:val="28"/>
          <w:lang w:val="uk-UA"/>
        </w:rPr>
        <w:t xml:space="preserve">Надання рекомендацій Уповноваженому органу та Засновнику щодо розробки планів розвитку медичної </w:t>
      </w:r>
      <w:r w:rsidR="00D7276E" w:rsidRPr="00AA388B">
        <w:rPr>
          <w:color w:val="000000"/>
          <w:sz w:val="28"/>
          <w:szCs w:val="28"/>
          <w:lang w:val="uk-UA"/>
        </w:rPr>
        <w:t xml:space="preserve">стоматологічної </w:t>
      </w:r>
      <w:r w:rsidRPr="00AA388B">
        <w:rPr>
          <w:color w:val="000000"/>
          <w:sz w:val="28"/>
          <w:szCs w:val="28"/>
          <w:lang w:val="uk-UA"/>
        </w:rPr>
        <w:t>допомоги населенню усіх вікових категорій;</w:t>
      </w:r>
    </w:p>
    <w:p w:rsidR="00517A70" w:rsidRPr="00AA388B" w:rsidRDefault="000B4634" w:rsidP="00AA388B">
      <w:pPr>
        <w:pStyle w:val="a9"/>
        <w:numPr>
          <w:ilvl w:val="3"/>
          <w:numId w:val="2"/>
        </w:numPr>
        <w:ind w:left="0" w:firstLine="709"/>
        <w:jc w:val="both"/>
        <w:rPr>
          <w:rFonts w:eastAsia="Calibri"/>
          <w:sz w:val="28"/>
          <w:szCs w:val="28"/>
          <w:lang w:val="uk-UA"/>
        </w:rPr>
      </w:pPr>
      <w:r w:rsidRPr="00AA388B">
        <w:rPr>
          <w:rFonts w:eastAsia="Calibri"/>
          <w:sz w:val="28"/>
          <w:szCs w:val="28"/>
          <w:lang w:val="uk-UA"/>
        </w:rPr>
        <w:t>Здійснення заходів з удосконалення організації своєї діяльності.</w:t>
      </w:r>
    </w:p>
    <w:p w:rsidR="000B4634" w:rsidRPr="00AA388B" w:rsidRDefault="00A874EE" w:rsidP="00AA388B">
      <w:pPr>
        <w:pStyle w:val="a9"/>
        <w:numPr>
          <w:ilvl w:val="2"/>
          <w:numId w:val="2"/>
        </w:numPr>
        <w:ind w:left="0" w:firstLine="709"/>
        <w:jc w:val="both"/>
        <w:rPr>
          <w:rFonts w:eastAsia="Calibri"/>
          <w:sz w:val="28"/>
          <w:szCs w:val="28"/>
          <w:lang w:val="uk-UA"/>
        </w:rPr>
      </w:pPr>
      <w:r w:rsidRPr="00AA388B">
        <w:rPr>
          <w:rFonts w:eastAsia="Calibri"/>
          <w:sz w:val="28"/>
          <w:szCs w:val="28"/>
          <w:lang w:val="uk-UA"/>
        </w:rPr>
        <w:t>Наукова робота:</w:t>
      </w:r>
    </w:p>
    <w:p w:rsidR="00A874EE" w:rsidRPr="00AA388B" w:rsidRDefault="00A874EE" w:rsidP="00AA388B">
      <w:pPr>
        <w:pStyle w:val="a9"/>
        <w:numPr>
          <w:ilvl w:val="3"/>
          <w:numId w:val="2"/>
        </w:numPr>
        <w:tabs>
          <w:tab w:val="left" w:pos="360"/>
        </w:tabs>
        <w:ind w:left="0" w:right="-5" w:firstLine="709"/>
        <w:jc w:val="both"/>
        <w:rPr>
          <w:sz w:val="28"/>
          <w:szCs w:val="28"/>
          <w:lang w:val="uk-UA"/>
        </w:rPr>
      </w:pPr>
      <w:r w:rsidRPr="00AA388B">
        <w:rPr>
          <w:rFonts w:eastAsia="Calibri"/>
          <w:sz w:val="28"/>
          <w:szCs w:val="28"/>
        </w:rPr>
        <w:t>Участь у підготовці медичних працівників шляхом надання баз дл</w:t>
      </w:r>
      <w:r w:rsidR="00D82429">
        <w:rPr>
          <w:rFonts w:eastAsia="Calibri"/>
          <w:sz w:val="28"/>
          <w:szCs w:val="28"/>
        </w:rPr>
        <w:t xml:space="preserve">я навчання студентів </w:t>
      </w:r>
      <w:r w:rsidR="00D82429">
        <w:rPr>
          <w:rFonts w:eastAsia="Calibri"/>
          <w:sz w:val="28"/>
          <w:szCs w:val="28"/>
          <w:lang w:val="uk-UA"/>
        </w:rPr>
        <w:t>М</w:t>
      </w:r>
      <w:r w:rsidRPr="00AA388B">
        <w:rPr>
          <w:rFonts w:eastAsia="Calibri"/>
          <w:sz w:val="28"/>
          <w:szCs w:val="28"/>
        </w:rPr>
        <w:t>едичного інституту</w:t>
      </w:r>
      <w:r w:rsidR="005A150A" w:rsidRPr="00AA388B">
        <w:rPr>
          <w:rFonts w:eastAsia="Calibri"/>
          <w:sz w:val="28"/>
          <w:szCs w:val="28"/>
          <w:lang w:val="uk-UA"/>
        </w:rPr>
        <w:t xml:space="preserve"> Сумського державного університету</w:t>
      </w:r>
      <w:r w:rsidR="004342F3">
        <w:rPr>
          <w:rFonts w:eastAsia="Calibri"/>
          <w:sz w:val="28"/>
          <w:szCs w:val="28"/>
          <w:lang w:val="uk-UA"/>
        </w:rPr>
        <w:t xml:space="preserve"> та інших закладів освіти медичного профілю </w:t>
      </w:r>
      <w:r w:rsidRPr="00AA388B">
        <w:rPr>
          <w:rFonts w:eastAsia="Calibri"/>
          <w:sz w:val="28"/>
          <w:szCs w:val="28"/>
        </w:rPr>
        <w:t>на підставі укладених договорів</w:t>
      </w:r>
      <w:r w:rsidRPr="00AA388B">
        <w:rPr>
          <w:rFonts w:eastAsia="Calibri"/>
          <w:sz w:val="28"/>
          <w:szCs w:val="28"/>
          <w:lang w:val="uk-UA"/>
        </w:rPr>
        <w:t>;</w:t>
      </w:r>
    </w:p>
    <w:p w:rsidR="00A874EE" w:rsidRPr="00AA388B" w:rsidRDefault="00D82429" w:rsidP="00AA388B">
      <w:pPr>
        <w:pStyle w:val="a9"/>
        <w:numPr>
          <w:ilvl w:val="3"/>
          <w:numId w:val="2"/>
        </w:numPr>
        <w:tabs>
          <w:tab w:val="left" w:pos="360"/>
        </w:tabs>
        <w:ind w:left="0" w:right="-5" w:firstLine="709"/>
        <w:jc w:val="both"/>
        <w:rPr>
          <w:sz w:val="28"/>
          <w:szCs w:val="28"/>
          <w:lang w:val="uk-UA"/>
        </w:rPr>
      </w:pPr>
      <w:r>
        <w:rPr>
          <w:rFonts w:eastAsia="Calibri"/>
          <w:sz w:val="28"/>
          <w:szCs w:val="28"/>
          <w:lang w:val="uk-UA"/>
        </w:rPr>
        <w:t>Здійснення спільно М</w:t>
      </w:r>
      <w:r w:rsidR="00A874EE" w:rsidRPr="00AA388B">
        <w:rPr>
          <w:rFonts w:eastAsia="Calibri"/>
          <w:sz w:val="28"/>
          <w:szCs w:val="28"/>
          <w:lang w:val="uk-UA"/>
        </w:rPr>
        <w:t>едичним інститутом</w:t>
      </w:r>
      <w:r w:rsidR="005A150A" w:rsidRPr="00AA388B">
        <w:rPr>
          <w:rFonts w:eastAsia="Calibri"/>
          <w:sz w:val="28"/>
          <w:szCs w:val="28"/>
          <w:lang w:val="uk-UA"/>
        </w:rPr>
        <w:t xml:space="preserve"> Сумського державного університету</w:t>
      </w:r>
      <w:r w:rsidR="00A874EE" w:rsidRPr="00AA388B">
        <w:rPr>
          <w:rFonts w:eastAsia="Calibri"/>
          <w:sz w:val="28"/>
          <w:szCs w:val="28"/>
          <w:lang w:val="uk-UA"/>
        </w:rPr>
        <w:t xml:space="preserve"> та іншими закладами освіти, науково-дослідними інститутами медичного профілю, педагогічної, лікувально-діагностичної, науково  дослідної роботи;</w:t>
      </w:r>
    </w:p>
    <w:p w:rsidR="005A150A" w:rsidRPr="00AA388B" w:rsidRDefault="00A874EE" w:rsidP="00AA388B">
      <w:pPr>
        <w:pStyle w:val="a9"/>
        <w:numPr>
          <w:ilvl w:val="3"/>
          <w:numId w:val="2"/>
        </w:numPr>
        <w:tabs>
          <w:tab w:val="left" w:pos="360"/>
        </w:tabs>
        <w:ind w:left="0" w:right="-5" w:firstLine="709"/>
        <w:jc w:val="both"/>
        <w:rPr>
          <w:sz w:val="28"/>
          <w:szCs w:val="28"/>
          <w:lang w:val="uk-UA"/>
        </w:rPr>
      </w:pPr>
      <w:r w:rsidRPr="00AA388B">
        <w:rPr>
          <w:rFonts w:eastAsia="Calibri"/>
          <w:sz w:val="28"/>
          <w:szCs w:val="28"/>
        </w:rPr>
        <w:t xml:space="preserve">Вивчення та впровадження в практику Підприємства сучасних методів і заходів діагностики та лікування, організації </w:t>
      </w:r>
      <w:r w:rsidR="005A150A" w:rsidRPr="00AA388B">
        <w:rPr>
          <w:rFonts w:eastAsia="Calibri"/>
          <w:sz w:val="28"/>
          <w:szCs w:val="28"/>
          <w:lang w:val="uk-UA"/>
        </w:rPr>
        <w:t>прогресивних</w:t>
      </w:r>
      <w:r w:rsidRPr="00AA388B">
        <w:rPr>
          <w:rFonts w:eastAsia="Calibri"/>
          <w:sz w:val="28"/>
          <w:szCs w:val="28"/>
        </w:rPr>
        <w:t xml:space="preserve"> форм роботи</w:t>
      </w:r>
      <w:r w:rsidR="00D82429">
        <w:rPr>
          <w:rFonts w:eastAsia="Calibri"/>
          <w:sz w:val="28"/>
          <w:szCs w:val="28"/>
          <w:lang w:val="uk-UA"/>
        </w:rPr>
        <w:t>;</w:t>
      </w:r>
    </w:p>
    <w:p w:rsidR="00A874EE" w:rsidRPr="00AA388B" w:rsidRDefault="00A874EE" w:rsidP="00AA388B">
      <w:pPr>
        <w:pStyle w:val="a9"/>
        <w:numPr>
          <w:ilvl w:val="3"/>
          <w:numId w:val="2"/>
        </w:numPr>
        <w:tabs>
          <w:tab w:val="left" w:pos="360"/>
        </w:tabs>
        <w:ind w:left="0" w:right="-5" w:firstLine="709"/>
        <w:jc w:val="both"/>
        <w:rPr>
          <w:sz w:val="28"/>
          <w:szCs w:val="28"/>
          <w:lang w:val="uk-UA"/>
        </w:rPr>
      </w:pPr>
      <w:r w:rsidRPr="00AA388B">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w:t>
      </w:r>
      <w:r w:rsidR="00D82429">
        <w:rPr>
          <w:sz w:val="28"/>
          <w:szCs w:val="28"/>
          <w:lang w:val="uk-UA"/>
        </w:rPr>
        <w:t xml:space="preserve"> закладів післядипломної освіти.</w:t>
      </w:r>
    </w:p>
    <w:p w:rsidR="00680944" w:rsidRPr="00AA388B" w:rsidRDefault="0020238F" w:rsidP="00AA388B">
      <w:pPr>
        <w:pStyle w:val="a9"/>
        <w:numPr>
          <w:ilvl w:val="1"/>
          <w:numId w:val="2"/>
        </w:numPr>
        <w:ind w:left="0" w:firstLine="709"/>
        <w:jc w:val="both"/>
        <w:rPr>
          <w:rFonts w:eastAsia="Calibri"/>
          <w:sz w:val="28"/>
          <w:szCs w:val="28"/>
          <w:lang w:val="uk-UA"/>
        </w:rPr>
      </w:pPr>
      <w:r w:rsidRPr="00AA388B">
        <w:rPr>
          <w:rFonts w:eastAsia="Calibri"/>
          <w:sz w:val="28"/>
          <w:szCs w:val="28"/>
          <w:lang w:val="uk-UA"/>
        </w:rPr>
        <w:t>Підприємство</w:t>
      </w:r>
      <w:r w:rsidR="00680944" w:rsidRPr="00AA388B">
        <w:rPr>
          <w:rFonts w:eastAsia="Calibri"/>
          <w:sz w:val="28"/>
          <w:szCs w:val="28"/>
        </w:rPr>
        <w:t xml:space="preserve"> має право здійснювати медичну, наукову, фінансово-господарську діяльність. Предметом діяльності Підприємства можуть також бути інші види діяльності, які не заборонені чинним законодавством України. Окремими видами діяльності Підприємство може займатись тільки</w:t>
      </w:r>
      <w:r w:rsidR="005A150A" w:rsidRPr="00AA388B">
        <w:rPr>
          <w:rFonts w:eastAsia="Calibri"/>
          <w:sz w:val="28"/>
          <w:szCs w:val="28"/>
        </w:rPr>
        <w:t xml:space="preserve"> на підставі дозволу (ліцензії)</w:t>
      </w:r>
      <w:r w:rsidR="00680944" w:rsidRPr="00AA388B">
        <w:rPr>
          <w:rFonts w:eastAsia="Calibri"/>
          <w:sz w:val="28"/>
          <w:szCs w:val="28"/>
        </w:rPr>
        <w:t xml:space="preserve"> згідно з чинним законодавством України.</w:t>
      </w:r>
    </w:p>
    <w:p w:rsidR="00680944" w:rsidRPr="00AA388B" w:rsidRDefault="00680944" w:rsidP="00AA388B">
      <w:pPr>
        <w:ind w:firstLine="708"/>
        <w:jc w:val="both"/>
        <w:rPr>
          <w:rFonts w:eastAsia="Calibri"/>
          <w:sz w:val="28"/>
          <w:szCs w:val="28"/>
          <w:lang w:val="uk-UA"/>
        </w:rPr>
      </w:pPr>
    </w:p>
    <w:p w:rsidR="00680944" w:rsidRPr="00AA388B" w:rsidRDefault="00680944" w:rsidP="00AA388B">
      <w:pPr>
        <w:pStyle w:val="a9"/>
        <w:numPr>
          <w:ilvl w:val="0"/>
          <w:numId w:val="2"/>
        </w:numPr>
        <w:jc w:val="center"/>
        <w:rPr>
          <w:b/>
          <w:sz w:val="28"/>
          <w:szCs w:val="28"/>
          <w:lang w:val="uk-UA"/>
        </w:rPr>
      </w:pPr>
      <w:r w:rsidRPr="00AA388B">
        <w:rPr>
          <w:b/>
          <w:sz w:val="28"/>
          <w:szCs w:val="28"/>
          <w:lang w:val="uk-UA"/>
        </w:rPr>
        <w:t>ПРАВОВИЙ СТАТУС</w:t>
      </w:r>
    </w:p>
    <w:p w:rsidR="00680944" w:rsidRPr="00AA388B" w:rsidRDefault="00680944" w:rsidP="00AA388B">
      <w:pPr>
        <w:jc w:val="both"/>
        <w:rPr>
          <w:sz w:val="28"/>
          <w:szCs w:val="28"/>
        </w:rPr>
      </w:pPr>
    </w:p>
    <w:p w:rsidR="00680944" w:rsidRPr="00AA388B" w:rsidRDefault="00680944" w:rsidP="00AA388B">
      <w:pPr>
        <w:pStyle w:val="a9"/>
        <w:numPr>
          <w:ilvl w:val="1"/>
          <w:numId w:val="2"/>
        </w:numPr>
        <w:ind w:left="0" w:firstLine="709"/>
        <w:jc w:val="both"/>
        <w:rPr>
          <w:sz w:val="28"/>
          <w:szCs w:val="28"/>
        </w:rPr>
      </w:pPr>
      <w:r w:rsidRPr="00AA388B">
        <w:rPr>
          <w:sz w:val="28"/>
          <w:szCs w:val="28"/>
        </w:rPr>
        <w:t xml:space="preserve">Підприємство є юридичною особою. </w:t>
      </w:r>
    </w:p>
    <w:p w:rsidR="00680944" w:rsidRPr="00AA388B" w:rsidRDefault="00680944" w:rsidP="00AA388B">
      <w:pPr>
        <w:pStyle w:val="a9"/>
        <w:numPr>
          <w:ilvl w:val="1"/>
          <w:numId w:val="2"/>
        </w:numPr>
        <w:ind w:left="0" w:firstLine="709"/>
        <w:jc w:val="both"/>
        <w:rPr>
          <w:sz w:val="28"/>
          <w:szCs w:val="28"/>
        </w:rPr>
      </w:pPr>
      <w:r w:rsidRPr="00AA388B">
        <w:rPr>
          <w:sz w:val="28"/>
          <w:szCs w:val="28"/>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EA2EA6" w:rsidRPr="00AA388B" w:rsidRDefault="00680944" w:rsidP="00AA388B">
      <w:pPr>
        <w:pStyle w:val="a9"/>
        <w:numPr>
          <w:ilvl w:val="1"/>
          <w:numId w:val="2"/>
        </w:numPr>
        <w:ind w:left="0" w:firstLine="709"/>
        <w:jc w:val="both"/>
        <w:rPr>
          <w:sz w:val="28"/>
          <w:szCs w:val="28"/>
        </w:rPr>
      </w:pPr>
      <w:r w:rsidRPr="00AA388B">
        <w:rPr>
          <w:sz w:val="28"/>
          <w:szCs w:val="28"/>
        </w:rPr>
        <w:t>Підприємство користується закріпленим за ним комунальним майном, що є власністю територіальної громади м. Суми  на праві оперативного управління. На це майно не може бути звернено стягнення на вимогу кредиторів Підприємства.</w:t>
      </w:r>
    </w:p>
    <w:p w:rsidR="00EA2EA6" w:rsidRPr="00AA388B" w:rsidRDefault="00EA2EA6" w:rsidP="00AA388B">
      <w:pPr>
        <w:pStyle w:val="a9"/>
        <w:numPr>
          <w:ilvl w:val="1"/>
          <w:numId w:val="2"/>
        </w:numPr>
        <w:ind w:left="0" w:firstLine="709"/>
        <w:jc w:val="both"/>
        <w:rPr>
          <w:sz w:val="28"/>
          <w:szCs w:val="28"/>
        </w:rPr>
      </w:pPr>
      <w:r w:rsidRPr="00AA388B">
        <w:rPr>
          <w:color w:val="000000"/>
          <w:sz w:val="28"/>
          <w:szCs w:val="28"/>
          <w:lang w:val="uk-UA"/>
        </w:rPr>
        <w:lastRenderedPageBreak/>
        <w:t>Підприємство здійснює некомерційну господарську діяльність, організовує надання медичних та інших послуг і реалізує їх за цінами (тарифами), що визначаються в порядку, встановленому законодавством.</w:t>
      </w:r>
    </w:p>
    <w:p w:rsidR="00EA2EA6" w:rsidRPr="00AA388B" w:rsidRDefault="00EA2EA6" w:rsidP="00AA388B">
      <w:pPr>
        <w:pStyle w:val="a9"/>
        <w:numPr>
          <w:ilvl w:val="1"/>
          <w:numId w:val="2"/>
        </w:numPr>
        <w:ind w:left="0" w:firstLine="709"/>
        <w:jc w:val="both"/>
        <w:rPr>
          <w:sz w:val="28"/>
          <w:szCs w:val="28"/>
          <w:lang w:val="uk-UA"/>
        </w:rPr>
      </w:pPr>
      <w:r w:rsidRPr="00AA388B">
        <w:rPr>
          <w:color w:val="000000"/>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EA2EA6" w:rsidRPr="00AA388B" w:rsidRDefault="00EA2EA6" w:rsidP="00AA388B">
      <w:pPr>
        <w:pStyle w:val="a9"/>
        <w:numPr>
          <w:ilvl w:val="1"/>
          <w:numId w:val="2"/>
        </w:numPr>
        <w:ind w:left="0" w:firstLine="709"/>
        <w:jc w:val="both"/>
        <w:rPr>
          <w:sz w:val="28"/>
          <w:szCs w:val="28"/>
          <w:lang w:val="uk-UA"/>
        </w:rPr>
      </w:pPr>
      <w:r w:rsidRPr="00AA388B">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80944" w:rsidRPr="00AA388B" w:rsidRDefault="00680944" w:rsidP="00AA388B">
      <w:pPr>
        <w:pStyle w:val="a9"/>
        <w:numPr>
          <w:ilvl w:val="1"/>
          <w:numId w:val="2"/>
        </w:numPr>
        <w:ind w:left="0" w:firstLine="709"/>
        <w:jc w:val="both"/>
        <w:rPr>
          <w:sz w:val="28"/>
          <w:szCs w:val="28"/>
          <w:lang w:val="uk-UA"/>
        </w:rPr>
      </w:pPr>
      <w:r w:rsidRPr="00AA388B">
        <w:rPr>
          <w:sz w:val="28"/>
          <w:szCs w:val="28"/>
          <w:lang w:val="uk-UA"/>
        </w:rPr>
        <w:t>Підприємство має самостійний баланс, рахунки в Державному казначействі України, установах банків, круглу печатку зі своїм</w:t>
      </w:r>
      <w:r w:rsidR="00EA2EA6" w:rsidRPr="00AA388B">
        <w:rPr>
          <w:sz w:val="28"/>
          <w:szCs w:val="28"/>
          <w:lang w:val="uk-UA"/>
        </w:rPr>
        <w:t xml:space="preserve"> найменуванням, штампи, бланки з власними реквізитами та інші атрибути юридичної особи.</w:t>
      </w:r>
    </w:p>
    <w:p w:rsidR="00EA2EA6" w:rsidRPr="00AA388B" w:rsidRDefault="00680944" w:rsidP="00AA388B">
      <w:pPr>
        <w:pStyle w:val="a9"/>
        <w:numPr>
          <w:ilvl w:val="1"/>
          <w:numId w:val="2"/>
        </w:numPr>
        <w:ind w:left="0" w:firstLine="709"/>
        <w:jc w:val="both"/>
        <w:rPr>
          <w:sz w:val="28"/>
          <w:szCs w:val="28"/>
          <w:lang w:val="uk-UA"/>
        </w:rPr>
      </w:pPr>
      <w:r w:rsidRPr="00AA388B">
        <w:rPr>
          <w:sz w:val="28"/>
          <w:szCs w:val="28"/>
        </w:rPr>
        <w:t>Підприємство має право укладати угоди, набувати майнових та особистих немайнових прав, нести обов’язки, бути особою, яка бере участь у справі, щ</w:t>
      </w:r>
      <w:r w:rsidR="00EA2EA6" w:rsidRPr="00AA388B">
        <w:rPr>
          <w:sz w:val="28"/>
          <w:szCs w:val="28"/>
        </w:rPr>
        <w:t>о розглядається в судах України</w:t>
      </w:r>
      <w:r w:rsidR="00EA2EA6" w:rsidRPr="00AA388B">
        <w:rPr>
          <w:sz w:val="28"/>
          <w:szCs w:val="28"/>
          <w:lang w:val="uk-UA"/>
        </w:rPr>
        <w:t xml:space="preserve">, третейських та </w:t>
      </w:r>
      <w:r w:rsidRPr="00AA388B">
        <w:rPr>
          <w:sz w:val="28"/>
          <w:szCs w:val="28"/>
        </w:rPr>
        <w:t>міжнародних судах.</w:t>
      </w:r>
    </w:p>
    <w:p w:rsidR="00EA2EA6" w:rsidRPr="00AA388B" w:rsidRDefault="00680944" w:rsidP="00AA388B">
      <w:pPr>
        <w:pStyle w:val="a9"/>
        <w:numPr>
          <w:ilvl w:val="1"/>
          <w:numId w:val="2"/>
        </w:numPr>
        <w:ind w:left="0" w:firstLine="709"/>
        <w:jc w:val="both"/>
        <w:rPr>
          <w:sz w:val="28"/>
          <w:szCs w:val="28"/>
          <w:lang w:val="uk-UA"/>
        </w:rPr>
      </w:pPr>
      <w:r w:rsidRPr="00AA388B">
        <w:rPr>
          <w:sz w:val="28"/>
          <w:szCs w:val="28"/>
        </w:rPr>
        <w:t>Підприємство самостійно визначає свою організаційну структуру, встановлює чисельність</w:t>
      </w:r>
      <w:r w:rsidR="00EA2EA6" w:rsidRPr="00AA388B">
        <w:rPr>
          <w:sz w:val="28"/>
          <w:szCs w:val="28"/>
          <w:lang w:val="uk-UA"/>
        </w:rPr>
        <w:t>,</w:t>
      </w:r>
      <w:r w:rsidRPr="00AA388B">
        <w:rPr>
          <w:sz w:val="28"/>
          <w:szCs w:val="28"/>
        </w:rPr>
        <w:t xml:space="preserve"> визначає та затверджує  штатний розпис у встановленому порядку.</w:t>
      </w:r>
    </w:p>
    <w:p w:rsidR="00680944" w:rsidRPr="00AA388B" w:rsidRDefault="00680944" w:rsidP="00AA388B">
      <w:pPr>
        <w:pStyle w:val="a9"/>
        <w:numPr>
          <w:ilvl w:val="1"/>
          <w:numId w:val="2"/>
        </w:numPr>
        <w:ind w:left="0" w:firstLine="709"/>
        <w:jc w:val="both"/>
        <w:rPr>
          <w:sz w:val="28"/>
          <w:szCs w:val="28"/>
          <w:lang w:val="uk-UA"/>
        </w:rPr>
      </w:pPr>
      <w:r w:rsidRPr="00AA388B">
        <w:rPr>
          <w:sz w:val="28"/>
          <w:szCs w:val="28"/>
        </w:rPr>
        <w:t>Підприємство надає медичну стоматологічну допомогу (безоплатно – для окремих категорій населення, визначених чинним законодавством) та медичні стоматологічні послуги на підставі ліцензії на медичну практику</w:t>
      </w:r>
      <w:r w:rsidR="00EA2EA6" w:rsidRPr="00AA388B">
        <w:rPr>
          <w:sz w:val="28"/>
          <w:szCs w:val="28"/>
          <w:lang w:val="uk-UA"/>
        </w:rPr>
        <w:t>,</w:t>
      </w:r>
      <w:r w:rsidRPr="00AA388B">
        <w:rPr>
          <w:sz w:val="28"/>
          <w:szCs w:val="28"/>
        </w:rPr>
        <w:t xml:space="preserve"> має право здійснювати лише ті види медичної практики, які дозволені органом ліцензування при видачі ліцензії на медичну практику.</w:t>
      </w:r>
    </w:p>
    <w:p w:rsidR="00680944" w:rsidRPr="00AA388B" w:rsidRDefault="00680944" w:rsidP="00AA388B">
      <w:pPr>
        <w:ind w:firstLine="709"/>
        <w:jc w:val="both"/>
        <w:rPr>
          <w:sz w:val="28"/>
          <w:szCs w:val="28"/>
        </w:rPr>
      </w:pPr>
    </w:p>
    <w:p w:rsidR="00680944" w:rsidRPr="00AA388B" w:rsidRDefault="00680944" w:rsidP="00AA388B">
      <w:pPr>
        <w:pStyle w:val="a9"/>
        <w:numPr>
          <w:ilvl w:val="0"/>
          <w:numId w:val="2"/>
        </w:numPr>
        <w:ind w:left="0" w:firstLine="709"/>
        <w:jc w:val="center"/>
        <w:rPr>
          <w:b/>
          <w:sz w:val="28"/>
          <w:szCs w:val="28"/>
          <w:lang w:val="uk-UA"/>
        </w:rPr>
      </w:pPr>
      <w:r w:rsidRPr="00AA388B">
        <w:rPr>
          <w:b/>
          <w:sz w:val="28"/>
          <w:szCs w:val="28"/>
          <w:lang w:val="uk-UA"/>
        </w:rPr>
        <w:t>СТАТУТНИЙ КАПІТАЛ. МАЙНО ТА ФІНАНСУВАННЯ</w:t>
      </w:r>
    </w:p>
    <w:p w:rsidR="00680944" w:rsidRPr="00AA388B" w:rsidRDefault="00680944" w:rsidP="00AA388B">
      <w:pPr>
        <w:ind w:firstLine="709"/>
        <w:jc w:val="both"/>
        <w:rPr>
          <w:sz w:val="28"/>
          <w:szCs w:val="28"/>
        </w:rPr>
      </w:pPr>
    </w:p>
    <w:p w:rsidR="00A572B8" w:rsidRPr="00AA388B" w:rsidRDefault="00A572B8" w:rsidP="00AA388B">
      <w:pPr>
        <w:pStyle w:val="a9"/>
        <w:numPr>
          <w:ilvl w:val="1"/>
          <w:numId w:val="2"/>
        </w:numPr>
        <w:shd w:val="clear" w:color="auto" w:fill="FFFFFF"/>
        <w:ind w:left="0" w:firstLine="709"/>
        <w:jc w:val="both"/>
        <w:rPr>
          <w:color w:val="000000"/>
          <w:sz w:val="28"/>
          <w:szCs w:val="28"/>
          <w:lang w:val="uk-UA"/>
        </w:rPr>
      </w:pPr>
      <w:r w:rsidRPr="00AA388B">
        <w:rPr>
          <w:color w:val="000000"/>
          <w:sz w:val="28"/>
          <w:szCs w:val="28"/>
          <w:lang w:val="uk-UA"/>
        </w:rPr>
        <w:t>Майно Підприємства є комунальною власністю територіальної громади міста Суми 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rsidR="00A572B8" w:rsidRPr="00AA388B" w:rsidRDefault="00A572B8" w:rsidP="00AA388B">
      <w:pPr>
        <w:numPr>
          <w:ilvl w:val="1"/>
          <w:numId w:val="2"/>
        </w:numPr>
        <w:shd w:val="clear" w:color="auto" w:fill="FFFFFF"/>
        <w:ind w:left="0" w:firstLine="709"/>
        <w:jc w:val="both"/>
        <w:rPr>
          <w:color w:val="000000"/>
          <w:sz w:val="28"/>
          <w:szCs w:val="28"/>
          <w:lang w:val="uk-UA"/>
        </w:rPr>
      </w:pPr>
      <w:r w:rsidRPr="00AA388B">
        <w:rPr>
          <w:color w:val="000000"/>
          <w:sz w:val="28"/>
          <w:szCs w:val="28"/>
          <w:lang w:val="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1E660C" w:rsidRPr="00AA388B" w:rsidRDefault="001E660C" w:rsidP="00AA388B">
      <w:pPr>
        <w:pStyle w:val="a9"/>
        <w:numPr>
          <w:ilvl w:val="1"/>
          <w:numId w:val="2"/>
        </w:numPr>
        <w:ind w:left="0" w:firstLine="709"/>
        <w:jc w:val="both"/>
        <w:rPr>
          <w:sz w:val="28"/>
          <w:szCs w:val="28"/>
        </w:rPr>
      </w:pPr>
      <w:r w:rsidRPr="00AA388B">
        <w:rPr>
          <w:sz w:val="28"/>
          <w:szCs w:val="28"/>
        </w:rPr>
        <w:t xml:space="preserve">Статутний капітал Підприємства становить: </w:t>
      </w:r>
      <w:r w:rsidRPr="00AA388B">
        <w:rPr>
          <w:sz w:val="28"/>
          <w:szCs w:val="28"/>
          <w:lang w:val="uk-UA"/>
        </w:rPr>
        <w:t>___________</w:t>
      </w:r>
      <w:r w:rsidRPr="00AA388B">
        <w:rPr>
          <w:sz w:val="28"/>
          <w:szCs w:val="28"/>
        </w:rPr>
        <w:t xml:space="preserve"> </w:t>
      </w:r>
      <w:r w:rsidRPr="00AA388B">
        <w:rPr>
          <w:sz w:val="28"/>
          <w:szCs w:val="28"/>
          <w:lang w:val="uk-UA"/>
        </w:rPr>
        <w:t>(_____________________________________</w:t>
      </w:r>
      <w:r w:rsidRPr="00AA388B">
        <w:rPr>
          <w:sz w:val="28"/>
          <w:szCs w:val="28"/>
        </w:rPr>
        <w:t xml:space="preserve">) гривень </w:t>
      </w:r>
      <w:r w:rsidRPr="00AA388B">
        <w:rPr>
          <w:sz w:val="28"/>
          <w:szCs w:val="28"/>
          <w:lang w:val="uk-UA"/>
        </w:rPr>
        <w:t>____</w:t>
      </w:r>
      <w:r w:rsidRPr="00AA388B">
        <w:rPr>
          <w:sz w:val="28"/>
          <w:szCs w:val="28"/>
        </w:rPr>
        <w:t xml:space="preserve">копійок. </w:t>
      </w:r>
    </w:p>
    <w:p w:rsidR="00680944" w:rsidRPr="00AA388B" w:rsidRDefault="00680944" w:rsidP="00AA388B">
      <w:pPr>
        <w:pStyle w:val="a9"/>
        <w:numPr>
          <w:ilvl w:val="1"/>
          <w:numId w:val="2"/>
        </w:numPr>
        <w:shd w:val="clear" w:color="auto" w:fill="FFFFFF"/>
        <w:ind w:left="0" w:firstLine="709"/>
        <w:jc w:val="both"/>
        <w:rPr>
          <w:color w:val="000000"/>
          <w:sz w:val="28"/>
          <w:szCs w:val="28"/>
          <w:lang w:val="uk-UA"/>
        </w:rPr>
      </w:pPr>
      <w:r w:rsidRPr="00AA388B">
        <w:rPr>
          <w:sz w:val="28"/>
          <w:szCs w:val="28"/>
        </w:rPr>
        <w:t>Джерелами формування майна та коштів Підприємства є:</w:t>
      </w:r>
    </w:p>
    <w:p w:rsidR="00A572B8" w:rsidRPr="00AA388B" w:rsidRDefault="00A572B8" w:rsidP="00AA388B">
      <w:pPr>
        <w:numPr>
          <w:ilvl w:val="2"/>
          <w:numId w:val="2"/>
        </w:numPr>
        <w:shd w:val="clear" w:color="auto" w:fill="FFFFFF"/>
        <w:ind w:left="0" w:firstLine="709"/>
        <w:jc w:val="both"/>
        <w:rPr>
          <w:color w:val="000000"/>
          <w:sz w:val="28"/>
          <w:szCs w:val="28"/>
          <w:lang w:val="uk-UA"/>
        </w:rPr>
      </w:pPr>
      <w:r w:rsidRPr="00AA388B">
        <w:rPr>
          <w:color w:val="000000"/>
          <w:sz w:val="28"/>
          <w:szCs w:val="28"/>
          <w:lang w:val="uk-UA"/>
        </w:rPr>
        <w:t xml:space="preserve">Комунальне майно, передане Підприємству </w:t>
      </w:r>
      <w:r w:rsidR="001E660C" w:rsidRPr="00AA388B">
        <w:rPr>
          <w:color w:val="000000"/>
          <w:sz w:val="28"/>
          <w:szCs w:val="28"/>
          <w:lang w:val="uk-UA"/>
        </w:rPr>
        <w:t>в</w:t>
      </w:r>
      <w:r w:rsidRPr="00AA388B">
        <w:rPr>
          <w:color w:val="000000"/>
          <w:sz w:val="28"/>
          <w:szCs w:val="28"/>
          <w:lang w:val="uk-UA"/>
        </w:rPr>
        <w:t xml:space="preserve"> </w:t>
      </w:r>
      <w:r w:rsidR="001E660C" w:rsidRPr="00AA388B">
        <w:rPr>
          <w:color w:val="000000"/>
          <w:sz w:val="28"/>
          <w:szCs w:val="28"/>
          <w:lang w:val="uk-UA"/>
        </w:rPr>
        <w:t>у</w:t>
      </w:r>
      <w:r w:rsidRPr="00AA388B">
        <w:rPr>
          <w:color w:val="000000"/>
          <w:sz w:val="28"/>
          <w:szCs w:val="28"/>
          <w:lang w:val="uk-UA"/>
        </w:rPr>
        <w:t>становленому законодавством порядку;</w:t>
      </w:r>
    </w:p>
    <w:p w:rsidR="00A572B8" w:rsidRPr="00AA388B" w:rsidRDefault="00A572B8" w:rsidP="00842DA6">
      <w:pPr>
        <w:pStyle w:val="a9"/>
        <w:numPr>
          <w:ilvl w:val="2"/>
          <w:numId w:val="2"/>
        </w:numPr>
        <w:spacing w:line="252" w:lineRule="auto"/>
        <w:ind w:left="0" w:firstLine="709"/>
        <w:jc w:val="both"/>
        <w:rPr>
          <w:sz w:val="28"/>
          <w:szCs w:val="28"/>
          <w:lang w:val="uk-UA"/>
        </w:rPr>
      </w:pPr>
      <w:r w:rsidRPr="00AA388B">
        <w:rPr>
          <w:sz w:val="28"/>
          <w:szCs w:val="28"/>
          <w:lang w:val="uk-UA"/>
        </w:rPr>
        <w:lastRenderedPageBreak/>
        <w:t>Кошти місцевого бюджету, державної субвенції;</w:t>
      </w:r>
    </w:p>
    <w:p w:rsidR="00A572B8" w:rsidRPr="00AA388B" w:rsidRDefault="00A572B8" w:rsidP="00842DA6">
      <w:pPr>
        <w:pStyle w:val="a9"/>
        <w:numPr>
          <w:ilvl w:val="2"/>
          <w:numId w:val="2"/>
        </w:numPr>
        <w:spacing w:line="252" w:lineRule="auto"/>
        <w:ind w:left="0" w:firstLine="709"/>
        <w:jc w:val="both"/>
        <w:rPr>
          <w:sz w:val="28"/>
          <w:szCs w:val="28"/>
          <w:lang w:val="uk-UA"/>
        </w:rPr>
      </w:pPr>
      <w:r w:rsidRPr="00AA388B">
        <w:rPr>
          <w:sz w:val="28"/>
          <w:szCs w:val="28"/>
          <w:lang w:val="uk-UA"/>
        </w:rPr>
        <w:t>Кошти,</w:t>
      </w:r>
      <w:r w:rsidR="00900A9A" w:rsidRPr="00AA388B">
        <w:rPr>
          <w:sz w:val="28"/>
          <w:szCs w:val="28"/>
          <w:lang w:val="uk-UA"/>
        </w:rPr>
        <w:t xml:space="preserve"> отримані за договорами з органом, що реалізує державну політику у сфері державних фінансових гарантій медичного обслуговування населення</w:t>
      </w:r>
      <w:r w:rsidRPr="00AA388B">
        <w:rPr>
          <w:sz w:val="28"/>
          <w:szCs w:val="28"/>
          <w:lang w:val="uk-UA"/>
        </w:rPr>
        <w:t>;</w:t>
      </w:r>
    </w:p>
    <w:p w:rsidR="003319F3" w:rsidRPr="00AA388B" w:rsidRDefault="003319F3" w:rsidP="00842DA6">
      <w:pPr>
        <w:pStyle w:val="a9"/>
        <w:numPr>
          <w:ilvl w:val="2"/>
          <w:numId w:val="2"/>
        </w:numPr>
        <w:spacing w:line="252" w:lineRule="auto"/>
        <w:ind w:left="0" w:firstLine="709"/>
        <w:jc w:val="both"/>
        <w:rPr>
          <w:sz w:val="28"/>
          <w:szCs w:val="28"/>
          <w:lang w:val="uk-UA"/>
        </w:rPr>
      </w:pPr>
      <w:r w:rsidRPr="00AA388B">
        <w:rPr>
          <w:sz w:val="28"/>
          <w:szCs w:val="28"/>
          <w:lang w:val="uk-UA"/>
        </w:rPr>
        <w:t>Кошти, одержані за програмами державно-приватного партнерства;</w:t>
      </w:r>
    </w:p>
    <w:p w:rsidR="00A572B8" w:rsidRPr="00AA388B" w:rsidRDefault="00A572B8" w:rsidP="00842DA6">
      <w:pPr>
        <w:numPr>
          <w:ilvl w:val="2"/>
          <w:numId w:val="2"/>
        </w:numPr>
        <w:shd w:val="clear" w:color="auto" w:fill="FFFFFF"/>
        <w:spacing w:line="252" w:lineRule="auto"/>
        <w:ind w:left="0" w:firstLine="709"/>
        <w:jc w:val="both"/>
        <w:rPr>
          <w:color w:val="000000"/>
          <w:sz w:val="28"/>
          <w:szCs w:val="28"/>
          <w:lang w:val="uk-UA"/>
        </w:rPr>
      </w:pPr>
      <w:r w:rsidRPr="00AA388B">
        <w:rPr>
          <w:color w:val="000000"/>
          <w:sz w:val="28"/>
          <w:szCs w:val="28"/>
          <w:lang w:val="uk-UA"/>
        </w:rPr>
        <w:t xml:space="preserve">Власні надходження Підприємства: кошти від </w:t>
      </w:r>
      <w:r w:rsidR="00900A9A" w:rsidRPr="00AA388B">
        <w:rPr>
          <w:color w:val="000000"/>
          <w:sz w:val="28"/>
          <w:szCs w:val="28"/>
          <w:lang w:val="uk-UA"/>
        </w:rPr>
        <w:t xml:space="preserve">здійснення господарської діяльності, надання платних послуг, </w:t>
      </w:r>
      <w:r w:rsidRPr="00AA388B">
        <w:rPr>
          <w:color w:val="000000"/>
          <w:sz w:val="28"/>
          <w:szCs w:val="28"/>
          <w:lang w:val="uk-UA"/>
        </w:rPr>
        <w:t>здачі в оренду (зі згоди Засновника) майна, закріпленого н</w:t>
      </w:r>
      <w:r w:rsidR="00900A9A" w:rsidRPr="00AA388B">
        <w:rPr>
          <w:color w:val="000000"/>
          <w:sz w:val="28"/>
          <w:szCs w:val="28"/>
          <w:lang w:val="uk-UA"/>
        </w:rPr>
        <w:t>а праві оперативного управління;</w:t>
      </w:r>
      <w:r w:rsidRPr="00AA388B">
        <w:rPr>
          <w:color w:val="000000"/>
          <w:sz w:val="28"/>
          <w:szCs w:val="28"/>
          <w:lang w:val="uk-UA"/>
        </w:rPr>
        <w:t xml:space="preserve"> кошти та інше майно, одержані </w:t>
      </w:r>
      <w:r w:rsidR="00900A9A" w:rsidRPr="00AA388B">
        <w:rPr>
          <w:color w:val="000000"/>
          <w:sz w:val="28"/>
          <w:szCs w:val="28"/>
          <w:lang w:val="uk-UA"/>
        </w:rPr>
        <w:t>від реалізації продукції (робіт, послуг</w:t>
      </w:r>
      <w:r w:rsidRPr="00AA388B">
        <w:rPr>
          <w:color w:val="000000"/>
          <w:sz w:val="28"/>
          <w:szCs w:val="28"/>
          <w:lang w:val="uk-UA"/>
        </w:rPr>
        <w:t>);</w:t>
      </w:r>
    </w:p>
    <w:p w:rsidR="00A572B8" w:rsidRPr="00AA388B" w:rsidRDefault="00680944"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rPr>
        <w:t>Ці</w:t>
      </w:r>
      <w:r w:rsidR="00A572B8" w:rsidRPr="00AA388B">
        <w:rPr>
          <w:sz w:val="28"/>
          <w:szCs w:val="28"/>
        </w:rPr>
        <w:t>льові кошти</w:t>
      </w:r>
      <w:r w:rsidR="00A572B8" w:rsidRPr="00AA388B">
        <w:rPr>
          <w:sz w:val="28"/>
          <w:szCs w:val="28"/>
          <w:lang w:val="uk-UA"/>
        </w:rPr>
        <w:t>;</w:t>
      </w:r>
    </w:p>
    <w:p w:rsidR="00A572B8" w:rsidRPr="00AA388B" w:rsidRDefault="00A572B8"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lang w:val="uk-UA"/>
        </w:rPr>
        <w:t>Грантові кошти;</w:t>
      </w:r>
    </w:p>
    <w:p w:rsidR="00A572B8" w:rsidRPr="00AA388B" w:rsidRDefault="00A572B8"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rPr>
        <w:t>Кредити банків</w:t>
      </w:r>
      <w:r w:rsidRPr="00AA388B">
        <w:rPr>
          <w:sz w:val="28"/>
          <w:szCs w:val="28"/>
          <w:lang w:val="uk-UA"/>
        </w:rPr>
        <w:t>;</w:t>
      </w:r>
    </w:p>
    <w:p w:rsidR="00900A9A" w:rsidRPr="00AA388B" w:rsidRDefault="00900A9A"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rsidR="00A572B8" w:rsidRPr="00AA388B" w:rsidRDefault="00680944"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rPr>
        <w:t>Майно, придбане у ін</w:t>
      </w:r>
      <w:r w:rsidR="00A572B8" w:rsidRPr="00AA388B">
        <w:rPr>
          <w:sz w:val="28"/>
          <w:szCs w:val="28"/>
        </w:rPr>
        <w:t>ших юридичних або фізичних осіб</w:t>
      </w:r>
      <w:r w:rsidR="00A572B8" w:rsidRPr="00AA388B">
        <w:rPr>
          <w:sz w:val="28"/>
          <w:szCs w:val="28"/>
          <w:lang w:val="uk-UA"/>
        </w:rPr>
        <w:t>;</w:t>
      </w:r>
    </w:p>
    <w:p w:rsidR="001E660C" w:rsidRPr="00AA388B" w:rsidRDefault="00680944"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rsidR="00680944" w:rsidRPr="00AA388B" w:rsidRDefault="001E660C"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lang w:val="uk-UA"/>
        </w:rPr>
        <w:t>Н</w:t>
      </w:r>
      <w:r w:rsidR="00680944" w:rsidRPr="00AA388B">
        <w:rPr>
          <w:sz w:val="28"/>
          <w:szCs w:val="28"/>
          <w:lang w:val="uk-UA"/>
        </w:rPr>
        <w:t xml:space="preserve">адходження коштів на виконання </w:t>
      </w:r>
      <w:r w:rsidR="00591AAA" w:rsidRPr="00AA388B">
        <w:rPr>
          <w:sz w:val="28"/>
          <w:szCs w:val="28"/>
          <w:lang w:val="uk-UA"/>
        </w:rPr>
        <w:t xml:space="preserve">міжнародних, державних та місцевих </w:t>
      </w:r>
      <w:r w:rsidR="00680944" w:rsidRPr="00AA388B">
        <w:rPr>
          <w:sz w:val="28"/>
          <w:szCs w:val="28"/>
          <w:lang w:val="uk-UA"/>
        </w:rPr>
        <w:t>програм соціально-економічного розвитку регіону, розв</w:t>
      </w:r>
      <w:r w:rsidR="00A572B8" w:rsidRPr="00AA388B">
        <w:rPr>
          <w:sz w:val="28"/>
          <w:szCs w:val="28"/>
          <w:lang w:val="uk-UA"/>
        </w:rPr>
        <w:t>итку медичної галузі;</w:t>
      </w:r>
    </w:p>
    <w:p w:rsidR="00A572B8" w:rsidRPr="00AA388B" w:rsidRDefault="00A572B8"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lang w:val="uk-UA"/>
        </w:rPr>
        <w:t>Кошти міжнародних донорів</w:t>
      </w:r>
      <w:r w:rsidRPr="00AA388B">
        <w:rPr>
          <w:color w:val="000000"/>
          <w:sz w:val="28"/>
          <w:szCs w:val="28"/>
          <w:lang w:val="uk-UA"/>
        </w:rPr>
        <w:t>;</w:t>
      </w:r>
    </w:p>
    <w:p w:rsidR="00680944" w:rsidRPr="00AA388B" w:rsidRDefault="00A572B8" w:rsidP="00842DA6">
      <w:pPr>
        <w:numPr>
          <w:ilvl w:val="2"/>
          <w:numId w:val="2"/>
        </w:numPr>
        <w:shd w:val="clear" w:color="auto" w:fill="FFFFFF"/>
        <w:spacing w:line="252" w:lineRule="auto"/>
        <w:ind w:left="0" w:firstLine="709"/>
        <w:jc w:val="both"/>
        <w:rPr>
          <w:color w:val="000000"/>
          <w:sz w:val="28"/>
          <w:szCs w:val="28"/>
          <w:lang w:val="uk-UA"/>
        </w:rPr>
      </w:pPr>
      <w:r w:rsidRPr="00AA388B">
        <w:rPr>
          <w:sz w:val="28"/>
          <w:szCs w:val="28"/>
          <w:lang w:val="uk-UA"/>
        </w:rPr>
        <w:t>Інші джерела</w:t>
      </w:r>
      <w:r w:rsidR="00680944" w:rsidRPr="00AA388B">
        <w:rPr>
          <w:sz w:val="28"/>
          <w:szCs w:val="28"/>
        </w:rPr>
        <w:t>, не заборонен</w:t>
      </w:r>
      <w:r w:rsidRPr="00AA388B">
        <w:rPr>
          <w:sz w:val="28"/>
          <w:szCs w:val="28"/>
          <w:lang w:val="uk-UA"/>
        </w:rPr>
        <w:t>і</w:t>
      </w:r>
      <w:r w:rsidR="00680944" w:rsidRPr="00AA388B">
        <w:rPr>
          <w:sz w:val="28"/>
          <w:szCs w:val="28"/>
        </w:rPr>
        <w:t xml:space="preserve"> законодавством України.</w:t>
      </w:r>
    </w:p>
    <w:p w:rsidR="000D5000" w:rsidRPr="00AA388B" w:rsidRDefault="000D5000" w:rsidP="00842DA6">
      <w:pPr>
        <w:pStyle w:val="a9"/>
        <w:numPr>
          <w:ilvl w:val="1"/>
          <w:numId w:val="2"/>
        </w:numPr>
        <w:spacing w:line="252" w:lineRule="auto"/>
        <w:ind w:left="0" w:firstLine="709"/>
        <w:jc w:val="both"/>
        <w:rPr>
          <w:sz w:val="28"/>
          <w:szCs w:val="28"/>
        </w:rPr>
      </w:pPr>
      <w:r w:rsidRPr="00AA388B">
        <w:rPr>
          <w:sz w:val="28"/>
          <w:szCs w:val="28"/>
        </w:rPr>
        <w:t xml:space="preserve">Підприємство може одержувати кредити для виконання статутних завдань </w:t>
      </w:r>
      <w:r w:rsidR="001E660C" w:rsidRPr="00AA388B">
        <w:rPr>
          <w:sz w:val="28"/>
          <w:szCs w:val="28"/>
          <w:lang w:val="uk-UA"/>
        </w:rPr>
        <w:t>за згодою та під</w:t>
      </w:r>
      <w:r w:rsidRPr="00AA388B">
        <w:rPr>
          <w:sz w:val="28"/>
          <w:szCs w:val="28"/>
        </w:rPr>
        <w:t xml:space="preserve"> гарантію Засновника.</w:t>
      </w:r>
    </w:p>
    <w:p w:rsidR="000D5000" w:rsidRPr="00AA388B" w:rsidRDefault="000D5000" w:rsidP="00842DA6">
      <w:pPr>
        <w:pStyle w:val="a9"/>
        <w:numPr>
          <w:ilvl w:val="1"/>
          <w:numId w:val="2"/>
        </w:numPr>
        <w:spacing w:line="252" w:lineRule="auto"/>
        <w:ind w:left="0" w:firstLine="709"/>
        <w:jc w:val="both"/>
        <w:rPr>
          <w:sz w:val="28"/>
          <w:szCs w:val="28"/>
          <w:lang w:val="uk-UA"/>
        </w:rPr>
      </w:pPr>
      <w:r w:rsidRPr="00AA388B">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0D5000" w:rsidRPr="00AA388B" w:rsidRDefault="000D5000" w:rsidP="00842DA6">
      <w:pPr>
        <w:pStyle w:val="a9"/>
        <w:numPr>
          <w:ilvl w:val="1"/>
          <w:numId w:val="2"/>
        </w:numPr>
        <w:spacing w:line="252" w:lineRule="auto"/>
        <w:ind w:left="0" w:firstLine="709"/>
        <w:jc w:val="both"/>
        <w:rPr>
          <w:sz w:val="28"/>
          <w:szCs w:val="28"/>
          <w:lang w:val="uk-UA"/>
        </w:rPr>
      </w:pPr>
      <w:r w:rsidRPr="00AA388B">
        <w:rPr>
          <w:sz w:val="28"/>
          <w:szCs w:val="28"/>
          <w:lang w:val="uk-UA"/>
        </w:rPr>
        <w:t xml:space="preserve">Власні надходження Підприємства використовується відповідно до чинного законодавства України та положень цього Статуту. Доходи (прибутки) Підприємства використовуються виключно для фінансування видатків на утримання, реалізації мети (цілей, завдань) та напрямків діяльності, що передбачені цим Статутом. </w:t>
      </w:r>
    </w:p>
    <w:p w:rsidR="000D5000" w:rsidRPr="00AA388B" w:rsidRDefault="000D5000" w:rsidP="00842DA6">
      <w:pPr>
        <w:numPr>
          <w:ilvl w:val="1"/>
          <w:numId w:val="2"/>
        </w:numPr>
        <w:shd w:val="clear" w:color="auto" w:fill="FFFFFF"/>
        <w:spacing w:line="252" w:lineRule="auto"/>
        <w:ind w:left="0" w:firstLine="709"/>
        <w:jc w:val="both"/>
        <w:rPr>
          <w:sz w:val="28"/>
          <w:szCs w:val="28"/>
          <w:lang w:val="uk-UA"/>
        </w:rPr>
      </w:pPr>
      <w:r w:rsidRPr="00AA388B">
        <w:rPr>
          <w:sz w:val="28"/>
          <w:szCs w:val="28"/>
          <w:lang w:val="uk-UA"/>
        </w:rPr>
        <w:t xml:space="preserve">Не вважається розподілом доходів Підприємства, в розумінні </w:t>
      </w:r>
      <w:r w:rsidRPr="00AA388B">
        <w:rPr>
          <w:sz w:val="28"/>
          <w:szCs w:val="28"/>
          <w:lang w:val="uk-UA"/>
        </w:rPr>
        <w:br/>
        <w:t xml:space="preserve">п. 1.9. Статуту, використання Підприємством власних доходів (прибутків) виключно для фінансування видатків на </w:t>
      </w:r>
      <w:r w:rsidR="00697AE8">
        <w:rPr>
          <w:sz w:val="28"/>
          <w:szCs w:val="28"/>
          <w:lang w:val="uk-UA"/>
        </w:rPr>
        <w:t>у</w:t>
      </w:r>
      <w:r w:rsidRPr="00AA388B">
        <w:rPr>
          <w:sz w:val="28"/>
          <w:szCs w:val="28"/>
          <w:lang w:val="uk-UA"/>
        </w:rPr>
        <w:t>тримання такої неприбуткової організації</w:t>
      </w:r>
      <w:r w:rsidR="001933D0">
        <w:rPr>
          <w:sz w:val="28"/>
          <w:szCs w:val="28"/>
          <w:lang w:val="uk-UA"/>
        </w:rPr>
        <w:t xml:space="preserve">, оплати праці, </w:t>
      </w:r>
      <w:r w:rsidRPr="00AA388B">
        <w:rPr>
          <w:sz w:val="28"/>
          <w:szCs w:val="28"/>
          <w:lang w:val="uk-UA"/>
        </w:rPr>
        <w:t>реалізації мети (цілей, завдань) та напрямів діяльності, визначених Статутом.</w:t>
      </w:r>
    </w:p>
    <w:p w:rsidR="000D5000" w:rsidRPr="00AA388B" w:rsidRDefault="000D5000" w:rsidP="00842DA6">
      <w:pPr>
        <w:pStyle w:val="a9"/>
        <w:numPr>
          <w:ilvl w:val="1"/>
          <w:numId w:val="2"/>
        </w:numPr>
        <w:spacing w:line="252" w:lineRule="auto"/>
        <w:ind w:left="0" w:firstLine="709"/>
        <w:jc w:val="both"/>
        <w:rPr>
          <w:sz w:val="28"/>
          <w:szCs w:val="28"/>
        </w:rPr>
      </w:pPr>
      <w:r w:rsidRPr="00AA388B">
        <w:rPr>
          <w:sz w:val="28"/>
          <w:szCs w:val="28"/>
        </w:rPr>
        <w:t>Вилучення майна Підприємства може мати місце лише у випадках, передбачених чинним законодавством України.</w:t>
      </w:r>
    </w:p>
    <w:p w:rsidR="00C55353" w:rsidRPr="00842DA6" w:rsidRDefault="000D5000" w:rsidP="00842DA6">
      <w:pPr>
        <w:numPr>
          <w:ilvl w:val="1"/>
          <w:numId w:val="2"/>
        </w:numPr>
        <w:shd w:val="clear" w:color="auto" w:fill="FFFFFF"/>
        <w:spacing w:line="252" w:lineRule="auto"/>
        <w:ind w:left="0" w:firstLine="709"/>
        <w:jc w:val="both"/>
        <w:rPr>
          <w:sz w:val="28"/>
          <w:szCs w:val="28"/>
          <w:lang w:val="uk-UA"/>
        </w:rPr>
      </w:pPr>
      <w:r w:rsidRPr="00AA388B">
        <w:rPr>
          <w:sz w:val="28"/>
          <w:szCs w:val="28"/>
          <w:lang w:val="uk-UA"/>
        </w:rPr>
        <w:t>Підприємство користується встановленими пільгами по оподаткуванню, передбаченими законодавством.</w:t>
      </w:r>
    </w:p>
    <w:p w:rsidR="00680944" w:rsidRPr="00AA388B" w:rsidRDefault="00680944" w:rsidP="00AA388B">
      <w:pPr>
        <w:pStyle w:val="a9"/>
        <w:numPr>
          <w:ilvl w:val="0"/>
          <w:numId w:val="10"/>
        </w:numPr>
        <w:jc w:val="center"/>
        <w:rPr>
          <w:b/>
          <w:sz w:val="28"/>
          <w:szCs w:val="28"/>
          <w:lang w:val="uk-UA"/>
        </w:rPr>
      </w:pPr>
      <w:r w:rsidRPr="00AA388B">
        <w:rPr>
          <w:b/>
          <w:sz w:val="28"/>
          <w:szCs w:val="28"/>
          <w:lang w:val="uk-UA"/>
        </w:rPr>
        <w:lastRenderedPageBreak/>
        <w:t>ПРАВА ТА ОБОВ’ЯЗКИ</w:t>
      </w:r>
    </w:p>
    <w:p w:rsidR="00680944" w:rsidRPr="00AA388B" w:rsidRDefault="00680944" w:rsidP="00AA388B">
      <w:pPr>
        <w:jc w:val="center"/>
        <w:rPr>
          <w:b/>
          <w:sz w:val="28"/>
          <w:szCs w:val="28"/>
          <w:lang w:val="uk-UA"/>
        </w:rPr>
      </w:pPr>
    </w:p>
    <w:p w:rsidR="00E16D89" w:rsidRPr="00AA388B" w:rsidRDefault="00E16D89" w:rsidP="00AA388B">
      <w:pPr>
        <w:pStyle w:val="a9"/>
        <w:numPr>
          <w:ilvl w:val="1"/>
          <w:numId w:val="11"/>
        </w:numPr>
        <w:tabs>
          <w:tab w:val="left" w:pos="360"/>
        </w:tabs>
        <w:ind w:right="-5"/>
        <w:jc w:val="both"/>
        <w:rPr>
          <w:sz w:val="28"/>
          <w:szCs w:val="28"/>
          <w:lang w:val="uk-UA"/>
        </w:rPr>
      </w:pPr>
      <w:r w:rsidRPr="00AA388B">
        <w:rPr>
          <w:sz w:val="28"/>
          <w:szCs w:val="28"/>
          <w:lang w:val="uk-UA"/>
        </w:rPr>
        <w:t>Підприємство має право:</w:t>
      </w:r>
    </w:p>
    <w:p w:rsidR="00E16D89" w:rsidRPr="00AA388B" w:rsidRDefault="00E16D89" w:rsidP="00AA388B">
      <w:pPr>
        <w:numPr>
          <w:ilvl w:val="2"/>
          <w:numId w:val="11"/>
        </w:numPr>
        <w:tabs>
          <w:tab w:val="left" w:pos="360"/>
        </w:tabs>
        <w:ind w:left="0" w:right="-5" w:firstLine="709"/>
        <w:jc w:val="both"/>
        <w:rPr>
          <w:sz w:val="28"/>
          <w:szCs w:val="28"/>
          <w:lang w:val="uk-UA"/>
        </w:rPr>
      </w:pPr>
      <w:r w:rsidRPr="00AA388B">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E16D89" w:rsidRPr="00AA388B" w:rsidRDefault="00E16D89" w:rsidP="00AA388B">
      <w:pPr>
        <w:numPr>
          <w:ilvl w:val="2"/>
          <w:numId w:val="11"/>
        </w:numPr>
        <w:tabs>
          <w:tab w:val="left" w:pos="360"/>
        </w:tabs>
        <w:ind w:left="0" w:right="-5" w:firstLine="709"/>
        <w:jc w:val="both"/>
        <w:rPr>
          <w:sz w:val="28"/>
          <w:szCs w:val="28"/>
          <w:lang w:val="uk-UA"/>
        </w:rPr>
      </w:pPr>
      <w:r w:rsidRPr="00AA388B">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E16D89" w:rsidRPr="00AA388B" w:rsidRDefault="00E16D89" w:rsidP="00AA388B">
      <w:pPr>
        <w:numPr>
          <w:ilvl w:val="2"/>
          <w:numId w:val="11"/>
        </w:numPr>
        <w:tabs>
          <w:tab w:val="left" w:pos="360"/>
        </w:tabs>
        <w:ind w:left="0" w:right="-5" w:firstLine="709"/>
        <w:jc w:val="both"/>
        <w:rPr>
          <w:sz w:val="28"/>
          <w:szCs w:val="28"/>
          <w:lang w:val="uk-UA"/>
        </w:rPr>
      </w:pPr>
      <w:r w:rsidRPr="00AA388B">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E16D89" w:rsidRPr="00AA388B" w:rsidRDefault="00E16D89" w:rsidP="00AA388B">
      <w:pPr>
        <w:numPr>
          <w:ilvl w:val="2"/>
          <w:numId w:val="11"/>
        </w:numPr>
        <w:tabs>
          <w:tab w:val="left" w:pos="360"/>
        </w:tabs>
        <w:ind w:left="0" w:right="-5" w:firstLine="709"/>
        <w:jc w:val="both"/>
        <w:rPr>
          <w:sz w:val="28"/>
          <w:szCs w:val="28"/>
          <w:lang w:val="uk-UA"/>
        </w:rPr>
      </w:pPr>
      <w:r w:rsidRPr="00AA388B">
        <w:rPr>
          <w:sz w:val="28"/>
          <w:szCs w:val="28"/>
          <w:lang w:val="uk-UA"/>
        </w:rPr>
        <w:t>Здійснювати співробітництво з іноземними організаціями відповідно до законодавства;</w:t>
      </w:r>
    </w:p>
    <w:p w:rsidR="00E16D89" w:rsidRPr="00AA388B" w:rsidRDefault="00E16D89" w:rsidP="00AA388B">
      <w:pPr>
        <w:numPr>
          <w:ilvl w:val="2"/>
          <w:numId w:val="11"/>
        </w:numPr>
        <w:tabs>
          <w:tab w:val="left" w:pos="360"/>
        </w:tabs>
        <w:ind w:left="0" w:right="-5" w:firstLine="709"/>
        <w:jc w:val="both"/>
        <w:rPr>
          <w:sz w:val="28"/>
          <w:szCs w:val="28"/>
          <w:lang w:val="uk-UA"/>
        </w:rPr>
      </w:pPr>
      <w:r w:rsidRPr="00AA388B">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rsidR="00E16D89" w:rsidRPr="00AA388B" w:rsidRDefault="00E16D89" w:rsidP="00AA388B">
      <w:pPr>
        <w:numPr>
          <w:ilvl w:val="2"/>
          <w:numId w:val="11"/>
        </w:numPr>
        <w:ind w:left="0" w:firstLine="709"/>
        <w:jc w:val="both"/>
        <w:rPr>
          <w:sz w:val="28"/>
          <w:szCs w:val="28"/>
          <w:lang w:val="uk-UA"/>
        </w:rPr>
      </w:pPr>
      <w:r w:rsidRPr="00AA388B">
        <w:rPr>
          <w:sz w:val="28"/>
          <w:szCs w:val="28"/>
          <w:lang w:val="uk-UA"/>
        </w:rPr>
        <w:t>Здійснювати тендерні процедури, укладати договори з виконавцями послуг, а також проводити контроль за їх виконанням;</w:t>
      </w:r>
    </w:p>
    <w:p w:rsidR="00E16D89" w:rsidRPr="00AA388B" w:rsidRDefault="00E16D89" w:rsidP="00AA388B">
      <w:pPr>
        <w:numPr>
          <w:ilvl w:val="2"/>
          <w:numId w:val="11"/>
        </w:numPr>
        <w:tabs>
          <w:tab w:val="left" w:pos="142"/>
        </w:tabs>
        <w:ind w:left="0" w:firstLine="709"/>
        <w:jc w:val="both"/>
        <w:rPr>
          <w:sz w:val="28"/>
          <w:szCs w:val="28"/>
          <w:lang w:val="uk-UA"/>
        </w:rPr>
      </w:pPr>
      <w:r w:rsidRPr="00AA388B">
        <w:rPr>
          <w:sz w:val="28"/>
          <w:szCs w:val="28"/>
          <w:lang w:val="uk-UA"/>
        </w:rPr>
        <w:t>На отримання місцевої фінансової допомоги, локальної субсидії для виконання енергоаудитів будівель, заходів з підвищення енергоефективності та інших заходів у рамках реалізації міжнародних проектів;</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Співпрацювати з іншими закладами охорони здоров’я, науковими установами та фізичними особами-підприємцями;</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Створювати структурні підрозділи Підприємства відповідно до законодавства України;</w:t>
      </w:r>
    </w:p>
    <w:p w:rsidR="00E16D89"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rsidR="00680944" w:rsidRPr="00AA388B" w:rsidRDefault="00E16D89"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Здійснювати інші права, що не суперечать законодавству.</w:t>
      </w:r>
    </w:p>
    <w:p w:rsidR="00E16D89" w:rsidRPr="00AA388B" w:rsidRDefault="00E16D89" w:rsidP="00AA388B">
      <w:pPr>
        <w:pStyle w:val="a9"/>
        <w:numPr>
          <w:ilvl w:val="1"/>
          <w:numId w:val="11"/>
        </w:numPr>
        <w:ind w:left="0" w:firstLine="709"/>
        <w:jc w:val="both"/>
        <w:rPr>
          <w:sz w:val="28"/>
          <w:szCs w:val="28"/>
        </w:rPr>
      </w:pPr>
      <w:r w:rsidRPr="00AA388B">
        <w:rPr>
          <w:sz w:val="28"/>
          <w:szCs w:val="28"/>
          <w:lang w:val="uk-UA"/>
        </w:rPr>
        <w:t>Підприємство зобов’язане:</w:t>
      </w:r>
    </w:p>
    <w:p w:rsidR="00E16D89" w:rsidRPr="00AA388B" w:rsidRDefault="00E16D89" w:rsidP="00AA388B">
      <w:pPr>
        <w:pStyle w:val="a9"/>
        <w:numPr>
          <w:ilvl w:val="2"/>
          <w:numId w:val="11"/>
        </w:numPr>
        <w:ind w:left="0" w:firstLine="709"/>
        <w:jc w:val="both"/>
        <w:rPr>
          <w:sz w:val="28"/>
          <w:szCs w:val="28"/>
        </w:rPr>
      </w:pPr>
      <w:r w:rsidRPr="00AA388B">
        <w:rPr>
          <w:sz w:val="28"/>
          <w:szCs w:val="28"/>
        </w:rPr>
        <w:t xml:space="preserve">Керуватись у своїй діяльності Конституцією України, законами України, актами Президента України та Кабінету Міністрів України, </w:t>
      </w:r>
      <w:r w:rsidRPr="00AA388B">
        <w:rPr>
          <w:sz w:val="28"/>
          <w:szCs w:val="28"/>
        </w:rPr>
        <w:lastRenderedPageBreak/>
        <w:t>нормативно-правовими актами Міністерства охорони здоров’я України, іншими нормативно-п</w:t>
      </w:r>
      <w:r w:rsidR="00EE2473" w:rsidRPr="00AA388B">
        <w:rPr>
          <w:sz w:val="28"/>
          <w:szCs w:val="28"/>
        </w:rPr>
        <w:t>равовими актами та цим Статутом</w:t>
      </w:r>
      <w:r w:rsidR="00EE2473" w:rsidRPr="00AA388B">
        <w:rPr>
          <w:sz w:val="28"/>
          <w:szCs w:val="28"/>
          <w:lang w:val="uk-UA"/>
        </w:rPr>
        <w:t>;</w:t>
      </w:r>
    </w:p>
    <w:p w:rsidR="00E16D89" w:rsidRPr="004342F3" w:rsidRDefault="00680944" w:rsidP="00AA388B">
      <w:pPr>
        <w:pStyle w:val="a9"/>
        <w:numPr>
          <w:ilvl w:val="2"/>
          <w:numId w:val="11"/>
        </w:numPr>
        <w:ind w:left="0" w:firstLine="709"/>
        <w:jc w:val="both"/>
        <w:rPr>
          <w:sz w:val="28"/>
          <w:szCs w:val="28"/>
        </w:rPr>
      </w:pPr>
      <w:r w:rsidRPr="00AA388B">
        <w:rPr>
          <w:sz w:val="28"/>
          <w:szCs w:val="28"/>
        </w:rPr>
        <w:t>Здійснювати бухгалтерський облік, вести фінансову та статистичну звітність відповідно до вимо</w:t>
      </w:r>
      <w:r w:rsidR="00E16D89" w:rsidRPr="00AA388B">
        <w:rPr>
          <w:sz w:val="28"/>
          <w:szCs w:val="28"/>
        </w:rPr>
        <w:t>г чинного законодавства України</w:t>
      </w:r>
      <w:r w:rsidR="00E16D89" w:rsidRPr="00AA388B">
        <w:rPr>
          <w:sz w:val="28"/>
          <w:szCs w:val="28"/>
          <w:lang w:val="uk-UA"/>
        </w:rPr>
        <w:t>;</w:t>
      </w:r>
    </w:p>
    <w:p w:rsidR="004342F3" w:rsidRPr="004342F3" w:rsidRDefault="004342F3" w:rsidP="004342F3">
      <w:pPr>
        <w:pStyle w:val="a9"/>
        <w:numPr>
          <w:ilvl w:val="2"/>
          <w:numId w:val="11"/>
        </w:numPr>
        <w:ind w:left="0" w:firstLine="709"/>
        <w:jc w:val="both"/>
        <w:rPr>
          <w:sz w:val="28"/>
          <w:szCs w:val="28"/>
          <w:lang w:val="uk-UA"/>
        </w:rPr>
      </w:pPr>
      <w:r w:rsidRPr="00AA388B">
        <w:rPr>
          <w:sz w:val="28"/>
          <w:szCs w:val="28"/>
        </w:rPr>
        <w:t>Акумулювати власні надходження та витрачати їх в інтересах Підприємства відповідно до чинного законод</w:t>
      </w:r>
      <w:r>
        <w:rPr>
          <w:sz w:val="28"/>
          <w:szCs w:val="28"/>
        </w:rPr>
        <w:t>авства України та цього Статуту</w:t>
      </w:r>
      <w:r>
        <w:rPr>
          <w:sz w:val="28"/>
          <w:szCs w:val="28"/>
          <w:lang w:val="uk-UA"/>
        </w:rPr>
        <w:t>;</w:t>
      </w:r>
    </w:p>
    <w:p w:rsidR="00EE2473" w:rsidRPr="00AA388B" w:rsidRDefault="00EE2473" w:rsidP="00AA388B">
      <w:pPr>
        <w:numPr>
          <w:ilvl w:val="2"/>
          <w:numId w:val="11"/>
        </w:numPr>
        <w:tabs>
          <w:tab w:val="left" w:pos="142"/>
          <w:tab w:val="left" w:pos="360"/>
        </w:tabs>
        <w:ind w:left="0" w:right="-5" w:firstLine="709"/>
        <w:jc w:val="both"/>
        <w:rPr>
          <w:sz w:val="28"/>
          <w:szCs w:val="28"/>
          <w:lang w:val="uk-UA"/>
        </w:rPr>
      </w:pPr>
      <w:r w:rsidRPr="00AA388B">
        <w:rPr>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w:t>
      </w:r>
      <w:r w:rsidR="001E660C" w:rsidRPr="00AA388B">
        <w:rPr>
          <w:sz w:val="28"/>
          <w:szCs w:val="28"/>
          <w:lang w:val="uk-UA"/>
        </w:rPr>
        <w:t>ітики в галузі охорони здоров’я міста</w:t>
      </w:r>
      <w:r w:rsidRPr="00AA388B">
        <w:rPr>
          <w:sz w:val="28"/>
          <w:szCs w:val="28"/>
          <w:lang w:val="uk-UA"/>
        </w:rPr>
        <w:t xml:space="preserve"> Суми;</w:t>
      </w:r>
    </w:p>
    <w:p w:rsidR="00E16D89" w:rsidRPr="00AA388B" w:rsidRDefault="00680944" w:rsidP="00AA388B">
      <w:pPr>
        <w:pStyle w:val="a9"/>
        <w:numPr>
          <w:ilvl w:val="2"/>
          <w:numId w:val="11"/>
        </w:numPr>
        <w:ind w:left="0" w:firstLine="709"/>
        <w:jc w:val="both"/>
        <w:rPr>
          <w:sz w:val="28"/>
          <w:szCs w:val="28"/>
        </w:rPr>
      </w:pPr>
      <w:r w:rsidRPr="00AA388B">
        <w:rPr>
          <w:sz w:val="28"/>
          <w:szCs w:val="28"/>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w:t>
      </w:r>
      <w:r w:rsidR="00E16D89" w:rsidRPr="00AA388B">
        <w:rPr>
          <w:sz w:val="28"/>
          <w:szCs w:val="28"/>
        </w:rPr>
        <w:t>зпеки, соціального страхування</w:t>
      </w:r>
      <w:r w:rsidR="00E16D89" w:rsidRPr="00AA388B">
        <w:rPr>
          <w:sz w:val="28"/>
          <w:szCs w:val="28"/>
          <w:lang w:val="uk-UA"/>
        </w:rPr>
        <w:t>;</w:t>
      </w:r>
    </w:p>
    <w:p w:rsidR="00680944" w:rsidRPr="00AA388B" w:rsidRDefault="00680944" w:rsidP="00AA388B">
      <w:pPr>
        <w:pStyle w:val="a9"/>
        <w:numPr>
          <w:ilvl w:val="2"/>
          <w:numId w:val="11"/>
        </w:numPr>
        <w:ind w:left="0" w:firstLine="709"/>
        <w:jc w:val="both"/>
        <w:rPr>
          <w:sz w:val="28"/>
          <w:szCs w:val="28"/>
          <w:lang w:val="uk-UA"/>
        </w:rPr>
      </w:pPr>
      <w:r w:rsidRPr="00AA388B">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w:t>
      </w:r>
      <w:r w:rsidR="00E16D89" w:rsidRPr="00AA388B">
        <w:rPr>
          <w:sz w:val="28"/>
          <w:szCs w:val="28"/>
          <w:lang w:val="uk-UA"/>
        </w:rPr>
        <w:t>о чинного законодавства України;</w:t>
      </w:r>
    </w:p>
    <w:p w:rsidR="00E16D89" w:rsidRPr="009B4D1D" w:rsidRDefault="00680944" w:rsidP="00AA388B">
      <w:pPr>
        <w:pStyle w:val="a9"/>
        <w:numPr>
          <w:ilvl w:val="2"/>
          <w:numId w:val="11"/>
        </w:numPr>
        <w:ind w:left="0" w:firstLine="709"/>
        <w:jc w:val="both"/>
        <w:rPr>
          <w:sz w:val="28"/>
          <w:szCs w:val="28"/>
          <w:lang w:val="uk-UA"/>
        </w:rPr>
      </w:pPr>
      <w:r w:rsidRPr="00AA388B">
        <w:rPr>
          <w:sz w:val="28"/>
          <w:szCs w:val="28"/>
        </w:rPr>
        <w:t xml:space="preserve">Розробляти та реалізовувати кадрову політику, контролювати </w:t>
      </w:r>
      <w:r w:rsidRPr="009B4D1D">
        <w:rPr>
          <w:sz w:val="28"/>
          <w:szCs w:val="28"/>
        </w:rPr>
        <w:t>підв</w:t>
      </w:r>
      <w:r w:rsidR="00E16D89" w:rsidRPr="009B4D1D">
        <w:rPr>
          <w:sz w:val="28"/>
          <w:szCs w:val="28"/>
        </w:rPr>
        <w:t>ищення кваліфікації працівників</w:t>
      </w:r>
      <w:r w:rsidR="00E16D89" w:rsidRPr="009B4D1D">
        <w:rPr>
          <w:sz w:val="28"/>
          <w:szCs w:val="28"/>
          <w:lang w:val="uk-UA"/>
        </w:rPr>
        <w:t>;</w:t>
      </w:r>
    </w:p>
    <w:p w:rsidR="00EE2473" w:rsidRPr="009B4D1D" w:rsidRDefault="00EE2473" w:rsidP="00AA388B">
      <w:pPr>
        <w:pStyle w:val="a9"/>
        <w:numPr>
          <w:ilvl w:val="2"/>
          <w:numId w:val="11"/>
        </w:numPr>
        <w:ind w:left="0" w:firstLine="709"/>
        <w:jc w:val="both"/>
        <w:rPr>
          <w:sz w:val="28"/>
          <w:szCs w:val="28"/>
        </w:rPr>
      </w:pPr>
      <w:r w:rsidRPr="009B4D1D">
        <w:rPr>
          <w:sz w:val="28"/>
          <w:szCs w:val="28"/>
        </w:rPr>
        <w:t>Забезпечувати цільове використання</w:t>
      </w:r>
      <w:r w:rsidR="001E660C" w:rsidRPr="009B4D1D">
        <w:rPr>
          <w:sz w:val="28"/>
          <w:szCs w:val="28"/>
          <w:lang w:val="uk-UA"/>
        </w:rPr>
        <w:t>,</w:t>
      </w:r>
      <w:r w:rsidRPr="009B4D1D">
        <w:rPr>
          <w:sz w:val="28"/>
          <w:szCs w:val="28"/>
        </w:rPr>
        <w:t xml:space="preserve"> закріпленого за Підприємством</w:t>
      </w:r>
      <w:r w:rsidR="001E660C" w:rsidRPr="009B4D1D">
        <w:rPr>
          <w:sz w:val="28"/>
          <w:szCs w:val="28"/>
          <w:lang w:val="uk-UA"/>
        </w:rPr>
        <w:t>,</w:t>
      </w:r>
      <w:r w:rsidRPr="009B4D1D">
        <w:rPr>
          <w:sz w:val="28"/>
          <w:szCs w:val="28"/>
        </w:rPr>
        <w:t xml:space="preserve"> майна</w:t>
      </w:r>
      <w:r w:rsidRPr="009B4D1D">
        <w:rPr>
          <w:sz w:val="28"/>
          <w:szCs w:val="28"/>
          <w:lang w:val="uk-UA"/>
        </w:rPr>
        <w:t>;</w:t>
      </w:r>
    </w:p>
    <w:p w:rsidR="00E16D89" w:rsidRPr="009B4D1D" w:rsidRDefault="00E16D89" w:rsidP="00AA388B">
      <w:pPr>
        <w:pStyle w:val="a9"/>
        <w:numPr>
          <w:ilvl w:val="2"/>
          <w:numId w:val="11"/>
        </w:numPr>
        <w:ind w:left="0" w:firstLine="709"/>
        <w:jc w:val="both"/>
        <w:rPr>
          <w:sz w:val="28"/>
          <w:szCs w:val="28"/>
          <w:lang w:val="uk-UA"/>
        </w:rPr>
      </w:pPr>
      <w:r w:rsidRPr="009B4D1D">
        <w:rPr>
          <w:sz w:val="28"/>
          <w:szCs w:val="28"/>
          <w:lang w:val="uk-UA"/>
        </w:rPr>
        <w:t>В</w:t>
      </w:r>
      <w:r w:rsidR="00680944" w:rsidRPr="009B4D1D">
        <w:rPr>
          <w:sz w:val="28"/>
          <w:szCs w:val="28"/>
        </w:rPr>
        <w:t>иконувати норми і вимоги щодо охорони довкілля, раціонального використання і відтворення природних ресурсів та забезп</w:t>
      </w:r>
      <w:r w:rsidR="00EE2473" w:rsidRPr="009B4D1D">
        <w:rPr>
          <w:sz w:val="28"/>
          <w:szCs w:val="28"/>
        </w:rPr>
        <w:t>ечення екологічної безпеки</w:t>
      </w:r>
      <w:r w:rsidR="00EE2473" w:rsidRPr="009B4D1D">
        <w:rPr>
          <w:sz w:val="28"/>
          <w:szCs w:val="28"/>
          <w:lang w:val="uk-UA"/>
        </w:rPr>
        <w:t>;</w:t>
      </w:r>
    </w:p>
    <w:p w:rsidR="00EE2473" w:rsidRPr="009B4D1D" w:rsidRDefault="00680944" w:rsidP="001933D0">
      <w:pPr>
        <w:pStyle w:val="a9"/>
        <w:numPr>
          <w:ilvl w:val="2"/>
          <w:numId w:val="11"/>
        </w:numPr>
        <w:ind w:left="0" w:firstLine="709"/>
        <w:jc w:val="both"/>
        <w:rPr>
          <w:sz w:val="28"/>
          <w:szCs w:val="28"/>
          <w:lang w:val="uk-UA"/>
        </w:rPr>
      </w:pPr>
      <w:r w:rsidRPr="009B4D1D">
        <w:rPr>
          <w:sz w:val="28"/>
          <w:szCs w:val="28"/>
        </w:rPr>
        <w:t xml:space="preserve"> Забезпечувати надання медичної інформації з урахуванням обмеже</w:t>
      </w:r>
      <w:r w:rsidR="00EE2473" w:rsidRPr="009B4D1D">
        <w:rPr>
          <w:sz w:val="28"/>
          <w:szCs w:val="28"/>
        </w:rPr>
        <w:t>нь, встановлених законодавством</w:t>
      </w:r>
      <w:r w:rsidR="00EE2473" w:rsidRPr="009B4D1D">
        <w:rPr>
          <w:sz w:val="28"/>
          <w:szCs w:val="28"/>
          <w:lang w:val="uk-UA"/>
        </w:rPr>
        <w:t>;</w:t>
      </w:r>
    </w:p>
    <w:p w:rsidR="00EE2473" w:rsidRPr="009B4D1D" w:rsidRDefault="00680944" w:rsidP="001933D0">
      <w:pPr>
        <w:pStyle w:val="a9"/>
        <w:numPr>
          <w:ilvl w:val="2"/>
          <w:numId w:val="11"/>
        </w:numPr>
        <w:ind w:left="0" w:firstLine="709"/>
        <w:jc w:val="both"/>
        <w:rPr>
          <w:sz w:val="28"/>
          <w:szCs w:val="28"/>
          <w:lang w:val="uk-UA"/>
        </w:rPr>
      </w:pPr>
      <w:r w:rsidRPr="009B4D1D">
        <w:rPr>
          <w:sz w:val="28"/>
          <w:szCs w:val="28"/>
        </w:rPr>
        <w:t>Забезпечувати дотрима</w:t>
      </w:r>
      <w:r w:rsidR="00EE2473" w:rsidRPr="009B4D1D">
        <w:rPr>
          <w:sz w:val="28"/>
          <w:szCs w:val="28"/>
        </w:rPr>
        <w:t>ння права на лікарську таємницю</w:t>
      </w:r>
      <w:r w:rsidR="004342F3" w:rsidRPr="009B4D1D">
        <w:rPr>
          <w:sz w:val="28"/>
          <w:szCs w:val="28"/>
          <w:lang w:val="uk-UA"/>
        </w:rPr>
        <w:t>.</w:t>
      </w:r>
    </w:p>
    <w:p w:rsidR="001933D0" w:rsidRPr="009B4D1D" w:rsidRDefault="001933D0" w:rsidP="001933D0">
      <w:pPr>
        <w:pStyle w:val="a9"/>
        <w:numPr>
          <w:ilvl w:val="1"/>
          <w:numId w:val="11"/>
        </w:numPr>
        <w:ind w:left="0" w:firstLine="709"/>
        <w:jc w:val="both"/>
        <w:rPr>
          <w:sz w:val="28"/>
          <w:szCs w:val="28"/>
        </w:rPr>
      </w:pPr>
      <w:r w:rsidRPr="009B4D1D">
        <w:rPr>
          <w:sz w:val="28"/>
          <w:szCs w:val="28"/>
        </w:rPr>
        <w:t>Підприємство проводить обробку персональних даних:</w:t>
      </w:r>
    </w:p>
    <w:p w:rsidR="001933D0" w:rsidRPr="009B4D1D" w:rsidRDefault="001933D0" w:rsidP="001933D0">
      <w:pPr>
        <w:pStyle w:val="a9"/>
        <w:numPr>
          <w:ilvl w:val="2"/>
          <w:numId w:val="11"/>
        </w:numPr>
        <w:ind w:left="0" w:firstLine="709"/>
        <w:jc w:val="both"/>
        <w:rPr>
          <w:sz w:val="28"/>
          <w:szCs w:val="28"/>
        </w:rPr>
      </w:pPr>
      <w:r w:rsidRPr="009B4D1D">
        <w:rPr>
          <w:sz w:val="28"/>
          <w:szCs w:val="28"/>
          <w:lang w:val="uk-UA"/>
        </w:rPr>
        <w:t>Б</w:t>
      </w:r>
      <w:r w:rsidRPr="009B4D1D">
        <w:rPr>
          <w:sz w:val="28"/>
          <w:szCs w:val="28"/>
        </w:rPr>
        <w:t>ази «Працівники» з метою забезпечення реалізації трудових, соціально-трудових відносин, відносин у сфері управління персоналом, військового обліку;</w:t>
      </w:r>
      <w:r w:rsidRPr="009B4D1D">
        <w:rPr>
          <w:sz w:val="28"/>
          <w:szCs w:val="28"/>
          <w:lang w:val="uk-UA"/>
        </w:rPr>
        <w:t>Б</w:t>
      </w:r>
    </w:p>
    <w:p w:rsidR="001933D0" w:rsidRPr="009B4D1D" w:rsidRDefault="001933D0" w:rsidP="001933D0">
      <w:pPr>
        <w:pStyle w:val="a9"/>
        <w:numPr>
          <w:ilvl w:val="2"/>
          <w:numId w:val="11"/>
        </w:numPr>
        <w:ind w:left="0" w:firstLine="709"/>
        <w:jc w:val="both"/>
        <w:rPr>
          <w:sz w:val="28"/>
          <w:szCs w:val="28"/>
        </w:rPr>
      </w:pPr>
      <w:r w:rsidRPr="009B4D1D">
        <w:rPr>
          <w:sz w:val="28"/>
          <w:szCs w:val="28"/>
          <w:lang w:val="uk-UA"/>
        </w:rPr>
        <w:t>Б</w:t>
      </w:r>
      <w:r w:rsidRPr="009B4D1D">
        <w:rPr>
          <w:sz w:val="28"/>
          <w:szCs w:val="28"/>
        </w:rPr>
        <w:t>ази « Пацієнти» з метою забезпечення реалізації відносин у сфері охорони здоров’я</w:t>
      </w:r>
      <w:r w:rsidRPr="009B4D1D">
        <w:rPr>
          <w:sz w:val="28"/>
          <w:szCs w:val="28"/>
          <w:lang w:val="uk-UA"/>
        </w:rPr>
        <w:t>;</w:t>
      </w:r>
    </w:p>
    <w:p w:rsidR="001933D0" w:rsidRPr="009B4D1D" w:rsidRDefault="001933D0" w:rsidP="001933D0">
      <w:pPr>
        <w:pStyle w:val="a9"/>
        <w:numPr>
          <w:ilvl w:val="2"/>
          <w:numId w:val="11"/>
        </w:numPr>
        <w:ind w:left="0" w:firstLine="709"/>
        <w:jc w:val="both"/>
        <w:rPr>
          <w:sz w:val="28"/>
          <w:szCs w:val="28"/>
          <w:lang w:val="uk-UA"/>
        </w:rPr>
      </w:pPr>
      <w:r w:rsidRPr="009B4D1D">
        <w:rPr>
          <w:sz w:val="28"/>
          <w:szCs w:val="28"/>
          <w:lang w:val="uk-UA"/>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rsidR="00680944" w:rsidRPr="00842DA6" w:rsidRDefault="001933D0" w:rsidP="009B4D1D">
      <w:pPr>
        <w:pStyle w:val="a9"/>
        <w:numPr>
          <w:ilvl w:val="1"/>
          <w:numId w:val="11"/>
        </w:numPr>
        <w:ind w:left="0" w:firstLine="709"/>
        <w:jc w:val="both"/>
        <w:rPr>
          <w:sz w:val="28"/>
          <w:szCs w:val="28"/>
        </w:rPr>
      </w:pPr>
      <w:r w:rsidRPr="009B4D1D">
        <w:rPr>
          <w:sz w:val="28"/>
          <w:szCs w:val="28"/>
          <w:lang w:val="uk-UA"/>
        </w:rPr>
        <w:t xml:space="preserve">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w:t>
      </w:r>
      <w:r w:rsidRPr="009B4D1D">
        <w:rPr>
          <w:sz w:val="28"/>
          <w:szCs w:val="28"/>
        </w:rPr>
        <w:t>захист персональних даних».</w:t>
      </w:r>
    </w:p>
    <w:p w:rsidR="00842DA6" w:rsidRPr="009B4D1D" w:rsidRDefault="00842DA6" w:rsidP="00842DA6">
      <w:pPr>
        <w:pStyle w:val="a9"/>
        <w:ind w:left="709"/>
        <w:jc w:val="both"/>
        <w:rPr>
          <w:sz w:val="28"/>
          <w:szCs w:val="28"/>
        </w:rPr>
      </w:pPr>
    </w:p>
    <w:p w:rsidR="00680944" w:rsidRPr="009B4D1D" w:rsidRDefault="00680944" w:rsidP="00AA388B">
      <w:pPr>
        <w:pStyle w:val="a9"/>
        <w:numPr>
          <w:ilvl w:val="0"/>
          <w:numId w:val="11"/>
        </w:numPr>
        <w:ind w:left="0" w:firstLine="708"/>
        <w:jc w:val="center"/>
        <w:rPr>
          <w:b/>
          <w:sz w:val="28"/>
          <w:szCs w:val="28"/>
        </w:rPr>
      </w:pPr>
      <w:r w:rsidRPr="009B4D1D">
        <w:rPr>
          <w:b/>
          <w:sz w:val="28"/>
          <w:szCs w:val="28"/>
          <w:lang w:val="uk-UA"/>
        </w:rPr>
        <w:t>УПРАВЛІННЯ ПІДПРИЄМСТВОМ ТА ГРОМАДСЬКИЙ КОНТРОЛЬ ЗА ЙОГО ДІЯЛЬНІСТЮ</w:t>
      </w:r>
    </w:p>
    <w:p w:rsidR="00680944" w:rsidRPr="009B4D1D" w:rsidRDefault="00680944" w:rsidP="00AA388B">
      <w:pPr>
        <w:ind w:firstLine="708"/>
        <w:jc w:val="both"/>
        <w:rPr>
          <w:sz w:val="28"/>
          <w:szCs w:val="28"/>
        </w:rPr>
      </w:pPr>
    </w:p>
    <w:p w:rsidR="00680944" w:rsidRPr="009B4D1D" w:rsidRDefault="00680944" w:rsidP="00AA388B">
      <w:pPr>
        <w:pStyle w:val="a9"/>
        <w:numPr>
          <w:ilvl w:val="1"/>
          <w:numId w:val="11"/>
        </w:numPr>
        <w:ind w:left="0" w:firstLine="708"/>
        <w:jc w:val="both"/>
        <w:rPr>
          <w:sz w:val="28"/>
          <w:szCs w:val="28"/>
        </w:rPr>
      </w:pPr>
      <w:r w:rsidRPr="009B4D1D">
        <w:rPr>
          <w:sz w:val="28"/>
          <w:szCs w:val="28"/>
        </w:rPr>
        <w:t xml:space="preserve">Управління Підприємством здійснюється відповідно до цього Статуту на основі поєднання прав Засновника, Уповноваженого органу та  </w:t>
      </w:r>
      <w:r w:rsidR="0020238F" w:rsidRPr="009B4D1D">
        <w:rPr>
          <w:sz w:val="28"/>
          <w:szCs w:val="28"/>
          <w:lang w:val="uk-UA"/>
        </w:rPr>
        <w:lastRenderedPageBreak/>
        <w:t>Директора</w:t>
      </w:r>
      <w:r w:rsidRPr="009B4D1D">
        <w:rPr>
          <w:sz w:val="28"/>
          <w:szCs w:val="28"/>
        </w:rPr>
        <w:t xml:space="preserve"> щодо господарського використання комунального майна і участі в управлінні трудового колективу.</w:t>
      </w:r>
    </w:p>
    <w:p w:rsidR="00D06670" w:rsidRPr="009B4D1D" w:rsidRDefault="00D06670" w:rsidP="00AA388B">
      <w:pPr>
        <w:numPr>
          <w:ilvl w:val="1"/>
          <w:numId w:val="11"/>
        </w:numPr>
        <w:shd w:val="clear" w:color="auto" w:fill="FFFFFF"/>
        <w:tabs>
          <w:tab w:val="left" w:pos="142"/>
        </w:tabs>
        <w:ind w:left="0" w:firstLine="708"/>
        <w:jc w:val="both"/>
        <w:rPr>
          <w:color w:val="000000"/>
          <w:sz w:val="28"/>
          <w:szCs w:val="28"/>
          <w:lang w:val="uk-UA"/>
        </w:rPr>
      </w:pPr>
      <w:r w:rsidRPr="009B4D1D">
        <w:rPr>
          <w:color w:val="000000"/>
          <w:sz w:val="28"/>
          <w:szCs w:val="28"/>
          <w:lang w:val="uk-UA"/>
        </w:rPr>
        <w:t>До виключної компетенції Засновника відноситься:</w:t>
      </w:r>
    </w:p>
    <w:p w:rsidR="00D06670" w:rsidRPr="009B4D1D" w:rsidRDefault="00D06670" w:rsidP="00AA388B">
      <w:pPr>
        <w:numPr>
          <w:ilvl w:val="2"/>
          <w:numId w:val="11"/>
        </w:numPr>
        <w:shd w:val="clear" w:color="auto" w:fill="FFFFFF"/>
        <w:tabs>
          <w:tab w:val="left" w:pos="142"/>
        </w:tabs>
        <w:ind w:left="0" w:firstLine="708"/>
        <w:jc w:val="both"/>
        <w:rPr>
          <w:color w:val="000000"/>
          <w:sz w:val="28"/>
          <w:szCs w:val="28"/>
          <w:lang w:val="uk-UA"/>
        </w:rPr>
      </w:pPr>
      <w:r w:rsidRPr="009B4D1D">
        <w:rPr>
          <w:sz w:val="28"/>
          <w:szCs w:val="28"/>
          <w:lang w:val="uk-UA"/>
        </w:rPr>
        <w:t xml:space="preserve">Затвердження Статуту Підприємства, внесення до нього змін; </w:t>
      </w:r>
    </w:p>
    <w:p w:rsidR="00D06670" w:rsidRPr="009B4D1D" w:rsidRDefault="00D06670" w:rsidP="00AA388B">
      <w:pPr>
        <w:numPr>
          <w:ilvl w:val="2"/>
          <w:numId w:val="11"/>
        </w:numPr>
        <w:shd w:val="clear" w:color="auto" w:fill="FFFFFF"/>
        <w:tabs>
          <w:tab w:val="left" w:pos="142"/>
        </w:tabs>
        <w:ind w:left="0" w:firstLine="708"/>
        <w:jc w:val="both"/>
        <w:rPr>
          <w:color w:val="000000"/>
          <w:sz w:val="28"/>
          <w:szCs w:val="28"/>
          <w:lang w:val="uk-UA"/>
        </w:rPr>
      </w:pPr>
      <w:r w:rsidRPr="009B4D1D">
        <w:rPr>
          <w:sz w:val="28"/>
          <w:szCs w:val="28"/>
          <w:lang w:val="uk-UA"/>
        </w:rPr>
        <w:t>Прийняття рішень щодо розпорядження майном, яке передане Засновником Підприємству на праві оперативного управління;</w:t>
      </w:r>
    </w:p>
    <w:p w:rsidR="00D06670" w:rsidRPr="009B4D1D" w:rsidRDefault="00D06670" w:rsidP="00AA388B">
      <w:pPr>
        <w:numPr>
          <w:ilvl w:val="2"/>
          <w:numId w:val="11"/>
        </w:numPr>
        <w:shd w:val="clear" w:color="auto" w:fill="FFFFFF"/>
        <w:tabs>
          <w:tab w:val="left" w:pos="142"/>
        </w:tabs>
        <w:ind w:left="0" w:firstLine="708"/>
        <w:jc w:val="both"/>
        <w:rPr>
          <w:color w:val="000000"/>
          <w:sz w:val="28"/>
          <w:szCs w:val="28"/>
          <w:lang w:val="uk-UA"/>
        </w:rPr>
      </w:pPr>
      <w:r w:rsidRPr="009B4D1D">
        <w:rPr>
          <w:sz w:val="28"/>
          <w:szCs w:val="28"/>
          <w:lang w:val="uk-UA"/>
        </w:rPr>
        <w:t>Погодження Підприємству договорів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D06670" w:rsidRPr="009B4D1D" w:rsidRDefault="00D06670" w:rsidP="00AA388B">
      <w:pPr>
        <w:numPr>
          <w:ilvl w:val="2"/>
          <w:numId w:val="11"/>
        </w:numPr>
        <w:shd w:val="clear" w:color="auto" w:fill="FFFFFF"/>
        <w:tabs>
          <w:tab w:val="left" w:pos="142"/>
        </w:tabs>
        <w:ind w:left="0" w:firstLine="708"/>
        <w:jc w:val="both"/>
        <w:rPr>
          <w:color w:val="000000"/>
          <w:sz w:val="28"/>
          <w:szCs w:val="28"/>
          <w:lang w:val="uk-UA"/>
        </w:rPr>
      </w:pPr>
      <w:r w:rsidRPr="009B4D1D">
        <w:rPr>
          <w:sz w:val="28"/>
          <w:szCs w:val="28"/>
          <w:lang w:val="uk-UA"/>
        </w:rPr>
        <w:t>Прийняття рішень щодо участі Підприємства в господарських товариствах, спільних підприємствах, об’єднаннях підприємств тощо;</w:t>
      </w:r>
    </w:p>
    <w:p w:rsidR="001F3B50" w:rsidRPr="009B4D1D" w:rsidRDefault="00D06670" w:rsidP="00AA388B">
      <w:pPr>
        <w:numPr>
          <w:ilvl w:val="2"/>
          <w:numId w:val="11"/>
        </w:numPr>
        <w:shd w:val="clear" w:color="auto" w:fill="FFFFFF"/>
        <w:tabs>
          <w:tab w:val="left" w:pos="142"/>
        </w:tabs>
        <w:ind w:left="0" w:firstLine="708"/>
        <w:jc w:val="both"/>
        <w:rPr>
          <w:color w:val="000000"/>
          <w:sz w:val="28"/>
          <w:szCs w:val="28"/>
          <w:lang w:val="uk-UA"/>
        </w:rPr>
      </w:pPr>
      <w:r w:rsidRPr="009B4D1D">
        <w:rPr>
          <w:sz w:val="28"/>
          <w:szCs w:val="28"/>
          <w:lang w:val="uk-UA"/>
        </w:rPr>
        <w:t>Прийняття рішень про ліквідацію, реорганізацію чи перепрофілювання Підприємства, призначення ліквідаційної комісії, комісії з припинення, затв</w:t>
      </w:r>
      <w:r w:rsidR="001F3B50" w:rsidRPr="009B4D1D">
        <w:rPr>
          <w:sz w:val="28"/>
          <w:szCs w:val="28"/>
          <w:lang w:val="uk-UA"/>
        </w:rPr>
        <w:t>ердження ліквідаційного балансу;</w:t>
      </w:r>
    </w:p>
    <w:p w:rsidR="00B06965" w:rsidRPr="009B4D1D" w:rsidRDefault="00680944" w:rsidP="00B06965">
      <w:pPr>
        <w:pStyle w:val="a9"/>
        <w:numPr>
          <w:ilvl w:val="1"/>
          <w:numId w:val="11"/>
        </w:numPr>
        <w:ind w:left="0" w:firstLine="708"/>
        <w:jc w:val="both"/>
        <w:rPr>
          <w:sz w:val="28"/>
          <w:szCs w:val="28"/>
          <w:lang w:val="uk-UA"/>
        </w:rPr>
      </w:pPr>
      <w:r w:rsidRPr="009B4D1D">
        <w:rPr>
          <w:sz w:val="28"/>
          <w:szCs w:val="28"/>
        </w:rPr>
        <w:t xml:space="preserve">Поточне керівництво (оперативне управління) Підприємством здійснює керівник Підприємства – </w:t>
      </w:r>
      <w:r w:rsidR="0020238F" w:rsidRPr="009B4D1D">
        <w:rPr>
          <w:sz w:val="28"/>
          <w:szCs w:val="28"/>
          <w:lang w:val="uk-UA"/>
        </w:rPr>
        <w:t>Директор</w:t>
      </w:r>
      <w:r w:rsidRPr="009B4D1D">
        <w:rPr>
          <w:sz w:val="28"/>
          <w:szCs w:val="28"/>
        </w:rPr>
        <w:t xml:space="preserve">, який призначається на посаду Уповноваженим органом на конкурсній основі, шляхом укладення з ним контракту на строк від трьох до п’яти років </w:t>
      </w:r>
      <w:r w:rsidR="00B06965" w:rsidRPr="009B4D1D">
        <w:rPr>
          <w:sz w:val="28"/>
          <w:szCs w:val="28"/>
        </w:rPr>
        <w:t>та звільняється у порядку, встановлен</w:t>
      </w:r>
      <w:r w:rsidR="00B06965" w:rsidRPr="009B4D1D">
        <w:rPr>
          <w:sz w:val="28"/>
          <w:szCs w:val="28"/>
          <w:lang w:val="uk-UA"/>
        </w:rPr>
        <w:t>ому</w:t>
      </w:r>
      <w:r w:rsidR="00B06965" w:rsidRPr="009B4D1D">
        <w:rPr>
          <w:sz w:val="28"/>
          <w:szCs w:val="28"/>
        </w:rPr>
        <w:t xml:space="preserve"> законодавством України</w:t>
      </w:r>
      <w:r w:rsidR="00B06965" w:rsidRPr="009B4D1D">
        <w:rPr>
          <w:sz w:val="28"/>
          <w:szCs w:val="28"/>
          <w:lang w:val="uk-UA"/>
        </w:rPr>
        <w:t xml:space="preserve"> та з підстав, передбачених у контракті з Директором.</w:t>
      </w:r>
    </w:p>
    <w:p w:rsidR="001F3B50" w:rsidRPr="009B4D1D" w:rsidRDefault="001F3B50" w:rsidP="00AA388B">
      <w:pPr>
        <w:pStyle w:val="a9"/>
        <w:numPr>
          <w:ilvl w:val="1"/>
          <w:numId w:val="11"/>
        </w:numPr>
        <w:shd w:val="clear" w:color="auto" w:fill="FFFFFF"/>
        <w:tabs>
          <w:tab w:val="left" w:pos="142"/>
        </w:tabs>
        <w:ind w:left="0" w:firstLine="708"/>
        <w:jc w:val="both"/>
        <w:rPr>
          <w:color w:val="000000"/>
          <w:sz w:val="28"/>
          <w:szCs w:val="28"/>
          <w:lang w:val="uk-UA"/>
        </w:rPr>
      </w:pPr>
      <w:r w:rsidRPr="009B4D1D">
        <w:rPr>
          <w:color w:val="000000"/>
          <w:sz w:val="28"/>
          <w:szCs w:val="28"/>
          <w:lang w:val="uk-UA"/>
        </w:rPr>
        <w:t>Директор Підприємства: </w:t>
      </w:r>
    </w:p>
    <w:p w:rsidR="001F3B50" w:rsidRPr="009B4D1D" w:rsidRDefault="001F3B50" w:rsidP="00AA388B">
      <w:pPr>
        <w:numPr>
          <w:ilvl w:val="2"/>
          <w:numId w:val="11"/>
        </w:numPr>
        <w:shd w:val="clear" w:color="auto" w:fill="FFFFFF"/>
        <w:tabs>
          <w:tab w:val="left" w:pos="142"/>
        </w:tabs>
        <w:ind w:left="0" w:firstLine="708"/>
        <w:jc w:val="both"/>
        <w:rPr>
          <w:sz w:val="28"/>
          <w:szCs w:val="28"/>
          <w:lang w:val="uk-UA"/>
        </w:rPr>
      </w:pPr>
      <w:r w:rsidRPr="009B4D1D">
        <w:rPr>
          <w:sz w:val="28"/>
          <w:szCs w:val="28"/>
          <w:lang w:val="uk-UA"/>
        </w:rPr>
        <w:t xml:space="preserve">Підпорядковується, підзвітний та підконтрольний </w:t>
      </w:r>
      <w:r w:rsidR="008D1232">
        <w:rPr>
          <w:sz w:val="28"/>
          <w:szCs w:val="28"/>
          <w:lang w:val="uk-UA"/>
        </w:rPr>
        <w:t xml:space="preserve">Засновнику й </w:t>
      </w:r>
      <w:r w:rsidRPr="009B4D1D">
        <w:rPr>
          <w:sz w:val="28"/>
          <w:szCs w:val="28"/>
          <w:lang w:val="uk-UA"/>
        </w:rPr>
        <w:t>Уповноваженому органу та несе персональну відповідальність за виконання  покладених на Підприємство завдань і здійснення ним своїх функцій;</w:t>
      </w:r>
    </w:p>
    <w:p w:rsidR="001F3B50" w:rsidRPr="00AA388B" w:rsidRDefault="001F3B50" w:rsidP="00AA388B">
      <w:pPr>
        <w:numPr>
          <w:ilvl w:val="2"/>
          <w:numId w:val="11"/>
        </w:numPr>
        <w:shd w:val="clear" w:color="auto" w:fill="FFFFFF"/>
        <w:tabs>
          <w:tab w:val="left" w:pos="142"/>
        </w:tabs>
        <w:ind w:left="0" w:firstLine="708"/>
        <w:jc w:val="both"/>
        <w:rPr>
          <w:sz w:val="28"/>
          <w:szCs w:val="28"/>
          <w:lang w:val="uk-UA"/>
        </w:rPr>
      </w:pPr>
      <w:r w:rsidRPr="009B4D1D">
        <w:rPr>
          <w:sz w:val="28"/>
          <w:szCs w:val="28"/>
          <w:lang w:val="uk-UA"/>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w:t>
      </w:r>
      <w:r w:rsidRPr="00AA388B">
        <w:rPr>
          <w:sz w:val="28"/>
          <w:szCs w:val="28"/>
          <w:lang w:val="uk-UA"/>
        </w:rPr>
        <w:t xml:space="preserve"> відкриває в органах Державної казначейської служби України та установах банків поточні та інші рахунки;</w:t>
      </w:r>
    </w:p>
    <w:p w:rsidR="001F3B50" w:rsidRPr="00AA388B" w:rsidRDefault="001F3B50" w:rsidP="00AA388B">
      <w:pPr>
        <w:numPr>
          <w:ilvl w:val="2"/>
          <w:numId w:val="11"/>
        </w:numPr>
        <w:shd w:val="clear" w:color="auto" w:fill="FFFFFF"/>
        <w:tabs>
          <w:tab w:val="left" w:pos="142"/>
        </w:tabs>
        <w:ind w:left="0" w:firstLine="708"/>
        <w:jc w:val="both"/>
        <w:rPr>
          <w:sz w:val="28"/>
          <w:szCs w:val="28"/>
          <w:lang w:val="uk-UA"/>
        </w:rPr>
      </w:pPr>
      <w:r w:rsidRPr="00AA388B">
        <w:rPr>
          <w:sz w:val="28"/>
          <w:szCs w:val="28"/>
        </w:rPr>
        <w:t>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w:t>
      </w:r>
      <w:r w:rsidRPr="00AA388B">
        <w:rPr>
          <w:sz w:val="28"/>
          <w:szCs w:val="28"/>
          <w:lang w:val="uk-UA"/>
        </w:rPr>
        <w:t>;</w:t>
      </w:r>
    </w:p>
    <w:p w:rsidR="001F3B50" w:rsidRPr="00AA388B" w:rsidRDefault="001F3B50" w:rsidP="00AA388B">
      <w:pPr>
        <w:numPr>
          <w:ilvl w:val="2"/>
          <w:numId w:val="11"/>
        </w:numPr>
        <w:shd w:val="clear" w:color="auto" w:fill="FFFFFF"/>
        <w:tabs>
          <w:tab w:val="left" w:pos="142"/>
        </w:tabs>
        <w:ind w:left="0" w:firstLine="708"/>
        <w:jc w:val="both"/>
        <w:rPr>
          <w:sz w:val="28"/>
          <w:szCs w:val="28"/>
          <w:lang w:val="uk-UA"/>
        </w:rPr>
      </w:pPr>
      <w:r w:rsidRPr="00AA388B">
        <w:rPr>
          <w:sz w:val="28"/>
          <w:szCs w:val="28"/>
        </w:rPr>
        <w:t>Організовує роботу Підприємства щодо надання населенню, згідно з вимогами нормативно-правових актів, медичної стоматологічної допомоги та медичних стоматологічних послуг</w:t>
      </w:r>
      <w:r w:rsidRPr="00AA388B">
        <w:rPr>
          <w:sz w:val="28"/>
          <w:szCs w:val="28"/>
          <w:lang w:val="uk-UA"/>
        </w:rPr>
        <w:t>;</w:t>
      </w:r>
    </w:p>
    <w:p w:rsidR="00DF4E11" w:rsidRPr="00AA388B" w:rsidRDefault="00903AE7"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У</w:t>
      </w:r>
      <w:r w:rsidR="00DF4E11" w:rsidRPr="00AA388B">
        <w:rPr>
          <w:sz w:val="28"/>
          <w:szCs w:val="28"/>
          <w:lang w:val="uk-UA"/>
        </w:rPr>
        <w:t xml:space="preserve"> межах повноважень керівника,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rsidR="000075FC" w:rsidRPr="00AA388B" w:rsidRDefault="000075FC"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У межах своєї компетенції видає накази та інші акти, дає вказівки, обов’язкові для всіх підрозділів та працівників Підприємства;</w:t>
      </w:r>
    </w:p>
    <w:p w:rsidR="00C55E81" w:rsidRPr="00AA388B" w:rsidRDefault="00DF4E11"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Забезпечує ефективне використання і збереження, закріпленого за Підприємством на праві оперативного управління, майна;</w:t>
      </w:r>
    </w:p>
    <w:p w:rsidR="00A13F68" w:rsidRPr="00AA388B" w:rsidRDefault="00C55E81" w:rsidP="00AA388B">
      <w:pPr>
        <w:numPr>
          <w:ilvl w:val="2"/>
          <w:numId w:val="11"/>
        </w:numPr>
        <w:shd w:val="clear" w:color="auto" w:fill="FFFFFF"/>
        <w:tabs>
          <w:tab w:val="left" w:pos="142"/>
        </w:tabs>
        <w:ind w:left="0" w:firstLine="708"/>
        <w:jc w:val="both"/>
        <w:rPr>
          <w:sz w:val="28"/>
          <w:szCs w:val="28"/>
          <w:lang w:val="uk-UA"/>
        </w:rPr>
      </w:pPr>
      <w:r w:rsidRPr="00AA388B">
        <w:rPr>
          <w:sz w:val="28"/>
          <w:szCs w:val="28"/>
        </w:rPr>
        <w:lastRenderedPageBreak/>
        <w:t xml:space="preserve">Забезпечує контроль за веденням та зберіганням медичної </w:t>
      </w:r>
      <w:r w:rsidR="00A13F68" w:rsidRPr="00AA388B">
        <w:rPr>
          <w:sz w:val="28"/>
          <w:szCs w:val="28"/>
        </w:rPr>
        <w:t>та іншої документації</w:t>
      </w:r>
      <w:r w:rsidR="00A13F68" w:rsidRPr="00AA388B">
        <w:rPr>
          <w:sz w:val="28"/>
          <w:szCs w:val="28"/>
          <w:lang w:val="uk-UA"/>
        </w:rPr>
        <w:t>;</w:t>
      </w:r>
    </w:p>
    <w:p w:rsidR="002A741F" w:rsidRPr="00AA388B" w:rsidRDefault="00A13F68"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D6598F" w:rsidRPr="00AA388B" w:rsidRDefault="002A741F"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Подає в установленому порядку Уповноваженому органу квартальну, річну, фінансову та іншу звітність Підприємства, зокрема, щорічно до 01 лютого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rsidR="00903AE7" w:rsidRPr="009B4D1D" w:rsidRDefault="00903AE7" w:rsidP="00AA388B">
      <w:pPr>
        <w:numPr>
          <w:ilvl w:val="2"/>
          <w:numId w:val="11"/>
        </w:numPr>
        <w:shd w:val="clear" w:color="auto" w:fill="FFFFFF"/>
        <w:tabs>
          <w:tab w:val="left" w:pos="142"/>
        </w:tabs>
        <w:ind w:left="0" w:firstLine="708"/>
        <w:jc w:val="both"/>
        <w:rPr>
          <w:sz w:val="28"/>
          <w:szCs w:val="28"/>
          <w:lang w:val="uk-UA"/>
        </w:rPr>
      </w:pPr>
      <w:r w:rsidRPr="009B4D1D">
        <w:rPr>
          <w:sz w:val="28"/>
          <w:szCs w:val="28"/>
          <w:lang w:val="uk-UA"/>
        </w:rPr>
        <w:t>Надає на затвердження Уповноваженому органу у терміни, визначені чинним законодавством України, фінансовий план Підприємства;</w:t>
      </w:r>
    </w:p>
    <w:p w:rsidR="004E5760" w:rsidRPr="009B4D1D" w:rsidRDefault="004E5760" w:rsidP="00AA388B">
      <w:pPr>
        <w:numPr>
          <w:ilvl w:val="2"/>
          <w:numId w:val="11"/>
        </w:numPr>
        <w:ind w:left="0" w:firstLine="709"/>
        <w:jc w:val="both"/>
        <w:rPr>
          <w:sz w:val="28"/>
          <w:szCs w:val="28"/>
          <w:lang w:val="uk-UA"/>
        </w:rPr>
      </w:pPr>
      <w:r w:rsidRPr="009B4D1D">
        <w:rPr>
          <w:sz w:val="28"/>
          <w:szCs w:val="28"/>
          <w:lang w:val="uk-UA"/>
        </w:rPr>
        <w:t>Затверджує структуру Підприємства, порядок внутрішньої організації та сфери діяльності структурних підрозділів Підприємства;</w:t>
      </w:r>
    </w:p>
    <w:p w:rsidR="0075604A" w:rsidRPr="009B4D1D" w:rsidRDefault="0075604A" w:rsidP="0075604A">
      <w:pPr>
        <w:numPr>
          <w:ilvl w:val="2"/>
          <w:numId w:val="11"/>
        </w:numPr>
        <w:ind w:left="0" w:firstLine="709"/>
        <w:jc w:val="both"/>
        <w:rPr>
          <w:sz w:val="28"/>
          <w:szCs w:val="28"/>
          <w:lang w:val="uk-UA"/>
        </w:rPr>
      </w:pPr>
      <w:r w:rsidRPr="009B4D1D">
        <w:rPr>
          <w:sz w:val="28"/>
          <w:szCs w:val="28"/>
          <w:lang w:val="uk-UA"/>
        </w:rPr>
        <w:t xml:space="preserve">Затверджує положення про структурні підрозділи Підприємства, інші положення та  порядки, що мають системний характер, зокрема: </w:t>
      </w:r>
    </w:p>
    <w:p w:rsidR="0075604A" w:rsidRPr="009B4D1D" w:rsidRDefault="0075604A" w:rsidP="0075604A">
      <w:pPr>
        <w:numPr>
          <w:ilvl w:val="3"/>
          <w:numId w:val="11"/>
        </w:numPr>
        <w:ind w:left="0" w:firstLine="709"/>
        <w:jc w:val="both"/>
        <w:rPr>
          <w:sz w:val="28"/>
          <w:szCs w:val="28"/>
          <w:lang w:val="uk-UA"/>
        </w:rPr>
      </w:pPr>
      <w:r w:rsidRPr="009B4D1D">
        <w:rPr>
          <w:sz w:val="28"/>
          <w:szCs w:val="28"/>
          <w:lang w:val="uk-UA"/>
        </w:rPr>
        <w:t>Положення про преміювання працівників за підсумками роботи Підприємства;</w:t>
      </w:r>
    </w:p>
    <w:p w:rsidR="0075604A" w:rsidRPr="009B4D1D" w:rsidRDefault="0075604A" w:rsidP="0075604A">
      <w:pPr>
        <w:numPr>
          <w:ilvl w:val="3"/>
          <w:numId w:val="11"/>
        </w:numPr>
        <w:ind w:left="0" w:firstLine="709"/>
        <w:jc w:val="both"/>
        <w:rPr>
          <w:sz w:val="28"/>
          <w:szCs w:val="28"/>
          <w:lang w:val="uk-UA"/>
        </w:rPr>
      </w:pPr>
      <w:r w:rsidRPr="009B4D1D">
        <w:rPr>
          <w:sz w:val="28"/>
          <w:szCs w:val="28"/>
          <w:lang w:val="uk-UA"/>
        </w:rPr>
        <w:t>Порядок надходження і використання коштів, отриманих як благодійні внески, гранти та дарунки;</w:t>
      </w:r>
    </w:p>
    <w:p w:rsidR="0075604A" w:rsidRPr="009B4D1D" w:rsidRDefault="0075604A" w:rsidP="0075604A">
      <w:pPr>
        <w:numPr>
          <w:ilvl w:val="3"/>
          <w:numId w:val="11"/>
        </w:numPr>
        <w:ind w:left="0" w:firstLine="709"/>
        <w:jc w:val="both"/>
        <w:rPr>
          <w:sz w:val="28"/>
          <w:szCs w:val="28"/>
          <w:lang w:val="uk-UA"/>
        </w:rPr>
      </w:pPr>
      <w:r w:rsidRPr="009B4D1D">
        <w:rPr>
          <w:sz w:val="28"/>
          <w:szCs w:val="28"/>
          <w:lang w:val="uk-UA"/>
        </w:rPr>
        <w:t>Порядок приймання, зберігання, відпуску та обліку лікарських засобів та медичних виробів.</w:t>
      </w:r>
    </w:p>
    <w:p w:rsidR="004E5760" w:rsidRPr="009B4D1D" w:rsidRDefault="004E5760" w:rsidP="00AA388B">
      <w:pPr>
        <w:numPr>
          <w:ilvl w:val="2"/>
          <w:numId w:val="11"/>
        </w:numPr>
        <w:ind w:left="0" w:firstLine="709"/>
        <w:jc w:val="both"/>
        <w:rPr>
          <w:sz w:val="28"/>
          <w:szCs w:val="28"/>
          <w:lang w:val="uk-UA"/>
        </w:rPr>
      </w:pPr>
      <w:r w:rsidRPr="009B4D1D">
        <w:rPr>
          <w:sz w:val="28"/>
          <w:szCs w:val="28"/>
          <w:lang w:val="uk-UA"/>
        </w:rPr>
        <w:t xml:space="preserve">Визначає </w:t>
      </w:r>
      <w:r w:rsidR="008C30BD" w:rsidRPr="009B4D1D">
        <w:rPr>
          <w:sz w:val="28"/>
          <w:szCs w:val="28"/>
          <w:lang w:val="uk-UA"/>
        </w:rPr>
        <w:t xml:space="preserve">та затверджує </w:t>
      </w:r>
      <w:r w:rsidRPr="009B4D1D">
        <w:rPr>
          <w:sz w:val="28"/>
          <w:szCs w:val="28"/>
          <w:lang w:val="uk-UA"/>
        </w:rPr>
        <w:t>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rsidR="00D6598F" w:rsidRPr="009B4D1D" w:rsidRDefault="00D6598F" w:rsidP="00AA388B">
      <w:pPr>
        <w:numPr>
          <w:ilvl w:val="2"/>
          <w:numId w:val="11"/>
        </w:numPr>
        <w:shd w:val="clear" w:color="auto" w:fill="FFFFFF"/>
        <w:tabs>
          <w:tab w:val="left" w:pos="142"/>
        </w:tabs>
        <w:ind w:left="0" w:firstLine="708"/>
        <w:jc w:val="both"/>
        <w:rPr>
          <w:sz w:val="28"/>
          <w:szCs w:val="28"/>
          <w:lang w:val="uk-UA"/>
        </w:rPr>
      </w:pPr>
      <w:r w:rsidRPr="009B4D1D">
        <w:rPr>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C465F8" w:rsidRPr="00AA388B" w:rsidRDefault="00C465F8" w:rsidP="00AA388B">
      <w:pPr>
        <w:numPr>
          <w:ilvl w:val="2"/>
          <w:numId w:val="11"/>
        </w:numPr>
        <w:shd w:val="clear" w:color="auto" w:fill="FFFFFF"/>
        <w:tabs>
          <w:tab w:val="left" w:pos="142"/>
        </w:tabs>
        <w:ind w:left="0" w:firstLine="708"/>
        <w:jc w:val="both"/>
        <w:rPr>
          <w:sz w:val="28"/>
          <w:szCs w:val="28"/>
          <w:lang w:val="uk-UA"/>
        </w:rPr>
      </w:pPr>
      <w:r w:rsidRPr="009B4D1D">
        <w:rPr>
          <w:sz w:val="28"/>
          <w:szCs w:val="28"/>
          <w:lang w:val="uk-UA"/>
        </w:rPr>
        <w:t>Затверджує функціональні обов’язки та посадові інструкції працівників</w:t>
      </w:r>
      <w:r w:rsidRPr="00AA388B">
        <w:rPr>
          <w:sz w:val="28"/>
          <w:szCs w:val="28"/>
          <w:lang w:val="uk-UA"/>
        </w:rPr>
        <w:t xml:space="preserve"> Підприємства;</w:t>
      </w:r>
    </w:p>
    <w:p w:rsidR="00D6598F" w:rsidRPr="00AA388B" w:rsidRDefault="00D6598F"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Забезпечує раціональний добір кадрів, дотримання працівниками правил внутрішнього трудового розпорядку;</w:t>
      </w:r>
    </w:p>
    <w:p w:rsidR="00D6598F" w:rsidRPr="00AA388B" w:rsidRDefault="00D6598F"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Створює умови підвищення фахового і кваліфікаційного рівня працівників згідно із затвердженим в установленому порядку штатним розписом;</w:t>
      </w:r>
    </w:p>
    <w:p w:rsidR="00D6598F" w:rsidRPr="00AA388B" w:rsidRDefault="000075FC"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Забезпечує проведення колективних переговорів, укладення колективного договору в порядку, спосіб та терміни, визначені</w:t>
      </w:r>
      <w:r w:rsidR="004E5760" w:rsidRPr="00AA388B">
        <w:rPr>
          <w:sz w:val="28"/>
          <w:szCs w:val="28"/>
          <w:lang w:val="uk-UA"/>
        </w:rPr>
        <w:t xml:space="preserve"> законодавством України;</w:t>
      </w:r>
    </w:p>
    <w:p w:rsidR="00591AAA" w:rsidRPr="00AA388B" w:rsidRDefault="00591AAA" w:rsidP="00AA388B">
      <w:pPr>
        <w:numPr>
          <w:ilvl w:val="2"/>
          <w:numId w:val="11"/>
        </w:numPr>
        <w:shd w:val="clear" w:color="auto" w:fill="FFFFFF"/>
        <w:tabs>
          <w:tab w:val="left" w:pos="142"/>
        </w:tabs>
        <w:ind w:left="0" w:firstLine="708"/>
        <w:jc w:val="both"/>
        <w:rPr>
          <w:sz w:val="28"/>
          <w:szCs w:val="28"/>
          <w:lang w:val="uk-UA"/>
        </w:rPr>
      </w:pPr>
      <w:r w:rsidRPr="00AA388B">
        <w:rPr>
          <w:sz w:val="28"/>
          <w:szCs w:val="28"/>
          <w:lang w:val="uk-UA"/>
        </w:rPr>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rsidR="008C30BD" w:rsidRPr="00AA388B" w:rsidRDefault="008C30BD"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lastRenderedPageBreak/>
        <w:t>В</w:t>
      </w:r>
      <w:r w:rsidRPr="00AA388B">
        <w:rPr>
          <w:sz w:val="28"/>
          <w:szCs w:val="28"/>
          <w:lang w:val="uk-UA" w:eastAsia="uk-UA"/>
        </w:rPr>
        <w:t xml:space="preserve">ідповідно до чинного законодавства та колективного договору визначає розмір заробітної плати та порядок її виплати. </w:t>
      </w:r>
      <w:r w:rsidR="00591AAA" w:rsidRPr="00AA388B">
        <w:rPr>
          <w:sz w:val="28"/>
          <w:szCs w:val="28"/>
          <w:lang w:val="uk-UA"/>
        </w:rPr>
        <w:t>В</w:t>
      </w:r>
      <w:r w:rsidRPr="00AA388B">
        <w:rPr>
          <w:sz w:val="28"/>
          <w:szCs w:val="28"/>
          <w:lang w:val="uk-UA"/>
        </w:rPr>
        <w:t>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C465F8" w:rsidRPr="00AA388B" w:rsidRDefault="00C465F8"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Забезпечує дотримання на</w:t>
      </w:r>
      <w:r w:rsidR="00F71110" w:rsidRPr="00AA388B">
        <w:rPr>
          <w:sz w:val="28"/>
          <w:szCs w:val="28"/>
          <w:lang w:val="uk-UA"/>
        </w:rPr>
        <w:t xml:space="preserve"> </w:t>
      </w:r>
      <w:r w:rsidRPr="00AA388B">
        <w:rPr>
          <w:sz w:val="28"/>
          <w:szCs w:val="28"/>
          <w:lang w:val="uk-UA"/>
        </w:rPr>
        <w:t>Підприємстві вимог законодавства про охорону праці, санітарно-гігієнічних та протипожежних норм і правил,</w:t>
      </w:r>
      <w:r w:rsidR="00A36DCF" w:rsidRPr="00AA388B">
        <w:rPr>
          <w:sz w:val="28"/>
          <w:szCs w:val="28"/>
          <w:lang w:val="uk-UA"/>
        </w:rPr>
        <w:t xml:space="preserve"> створення належних умов праці;</w:t>
      </w:r>
    </w:p>
    <w:p w:rsidR="00C465F8" w:rsidRPr="00AA388B" w:rsidRDefault="00C465F8"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С</w:t>
      </w:r>
      <w:r w:rsidRPr="00AA388B">
        <w:rPr>
          <w:sz w:val="28"/>
          <w:szCs w:val="28"/>
        </w:rPr>
        <w:t>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r w:rsidR="00A36DCF" w:rsidRPr="00AA388B">
        <w:rPr>
          <w:sz w:val="28"/>
          <w:szCs w:val="28"/>
          <w:lang w:val="uk-UA"/>
        </w:rPr>
        <w:t>;</w:t>
      </w:r>
    </w:p>
    <w:p w:rsidR="00C465F8" w:rsidRPr="00AA388B" w:rsidRDefault="00C465F8"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Забезпечує відповідно до вимог статті 78 Господарського кодексу України оприлюднення інформації про діяльність Підприємства;</w:t>
      </w:r>
    </w:p>
    <w:p w:rsidR="00900A9A" w:rsidRPr="00AA388B" w:rsidRDefault="00900A9A"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Забезпечує надання на протести,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rsidR="00591AAA" w:rsidRPr="00AA388B" w:rsidRDefault="00591AAA"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Розглядає пропозиції Спостережної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у підприємстві;</w:t>
      </w:r>
    </w:p>
    <w:p w:rsidR="004E5760" w:rsidRPr="00AA388B" w:rsidRDefault="004E5760"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Приймає рішення про здійснення переоцінки основних засобів;</w:t>
      </w:r>
    </w:p>
    <w:p w:rsidR="00A36DCF" w:rsidRPr="00AA388B" w:rsidRDefault="00A36DCF"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Замовляє проведення зовнішнього аудиту Підприємства;</w:t>
      </w:r>
    </w:p>
    <w:p w:rsidR="00591AAA" w:rsidRPr="00AA388B" w:rsidRDefault="00591AAA"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Подає проектні пропозиції для участі у конкурсах на отримання грантів</w:t>
      </w:r>
      <w:r w:rsidR="004342F3">
        <w:rPr>
          <w:sz w:val="28"/>
          <w:szCs w:val="28"/>
          <w:lang w:val="uk-UA"/>
        </w:rPr>
        <w:t>;</w:t>
      </w:r>
    </w:p>
    <w:p w:rsidR="00C465F8" w:rsidRPr="00AA388B" w:rsidRDefault="00C465F8" w:rsidP="00AA388B">
      <w:pPr>
        <w:numPr>
          <w:ilvl w:val="2"/>
          <w:numId w:val="11"/>
        </w:numPr>
        <w:shd w:val="clear" w:color="auto" w:fill="FFFFFF"/>
        <w:spacing w:line="14" w:lineRule="atLeast"/>
        <w:ind w:left="0" w:firstLine="708"/>
        <w:jc w:val="both"/>
        <w:rPr>
          <w:sz w:val="28"/>
          <w:szCs w:val="28"/>
          <w:lang w:val="uk-UA"/>
        </w:rPr>
      </w:pPr>
      <w:r w:rsidRPr="00AA388B">
        <w:rPr>
          <w:sz w:val="28"/>
          <w:szCs w:val="28"/>
          <w:lang w:val="uk-UA"/>
        </w:rPr>
        <w:t xml:space="preserve">Вирішує  інші питання, віднесені до компетенції директора Підприємства згідно із законодавством, цим Статутом, контрактом між </w:t>
      </w:r>
      <w:r w:rsidR="00F71110" w:rsidRPr="00AA388B">
        <w:rPr>
          <w:sz w:val="28"/>
          <w:szCs w:val="28"/>
          <w:lang w:val="uk-UA"/>
        </w:rPr>
        <w:t>Уповноваженим органом</w:t>
      </w:r>
      <w:r w:rsidRPr="00AA388B">
        <w:rPr>
          <w:sz w:val="28"/>
          <w:szCs w:val="28"/>
          <w:lang w:val="uk-UA"/>
        </w:rPr>
        <w:t xml:space="preserve"> і </w:t>
      </w:r>
      <w:r w:rsidR="00F71110" w:rsidRPr="00AA388B">
        <w:rPr>
          <w:sz w:val="28"/>
          <w:szCs w:val="28"/>
          <w:lang w:val="uk-UA"/>
        </w:rPr>
        <w:t>Директором Підприємства;</w:t>
      </w:r>
    </w:p>
    <w:p w:rsidR="00F71110" w:rsidRPr="00AA388B" w:rsidRDefault="00F71110" w:rsidP="00AA388B">
      <w:pPr>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Несе відповідальність за:</w:t>
      </w:r>
    </w:p>
    <w:p w:rsidR="00F71110" w:rsidRPr="00AA388B" w:rsidRDefault="00F71110" w:rsidP="00AA388B">
      <w:pPr>
        <w:pStyle w:val="a9"/>
        <w:numPr>
          <w:ilvl w:val="3"/>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Формування та виконання фінансового плану і плану розвитку Підприємства;</w:t>
      </w:r>
    </w:p>
    <w:p w:rsidR="00F71110" w:rsidRPr="00AA388B" w:rsidRDefault="00F71110" w:rsidP="00AA388B">
      <w:pPr>
        <w:pStyle w:val="a9"/>
        <w:numPr>
          <w:ilvl w:val="3"/>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Своєчасність надання, достовірність та обґрунтованість планування окремих показників та звітності;</w:t>
      </w:r>
    </w:p>
    <w:p w:rsidR="00F71110" w:rsidRPr="00AA388B" w:rsidRDefault="00F71110" w:rsidP="00AA388B">
      <w:pPr>
        <w:pStyle w:val="a9"/>
        <w:numPr>
          <w:ilvl w:val="3"/>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Результати господарської діяльності Підприємства;</w:t>
      </w:r>
    </w:p>
    <w:p w:rsidR="00F71110" w:rsidRPr="00AA388B" w:rsidRDefault="00F71110" w:rsidP="00AA388B">
      <w:pPr>
        <w:pStyle w:val="a9"/>
        <w:numPr>
          <w:ilvl w:val="3"/>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Виконання показників ефективності діяльності Підприємства, якість послуг, що надаються;</w:t>
      </w:r>
    </w:p>
    <w:p w:rsidR="00436C7B" w:rsidRPr="00AA388B" w:rsidRDefault="00F71110" w:rsidP="00AA388B">
      <w:pPr>
        <w:pStyle w:val="a9"/>
        <w:numPr>
          <w:ilvl w:val="3"/>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Використання, наданого на праві оперативного управління Підприємству, комунального майна територіальної громади м. Суми спільної власності територіальних громад і доходу згідно з вимогами законодавства, цього Статуту та ук</w:t>
      </w:r>
      <w:r w:rsidR="005171B0" w:rsidRPr="00AA388B">
        <w:rPr>
          <w:sz w:val="28"/>
          <w:szCs w:val="28"/>
          <w:lang w:val="uk-UA"/>
        </w:rPr>
        <w:t>ладених Підприємством договорів;</w:t>
      </w:r>
    </w:p>
    <w:p w:rsidR="005171B0" w:rsidRPr="00AA388B" w:rsidRDefault="005171B0" w:rsidP="00AA388B">
      <w:pPr>
        <w:pStyle w:val="a9"/>
        <w:numPr>
          <w:ilvl w:val="3"/>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Збитки, завдані Підприємству з вини керівника Підприємства в порядку та на умовах, визначених законодавством України;</w:t>
      </w:r>
    </w:p>
    <w:p w:rsidR="00F71110" w:rsidRPr="00AA388B" w:rsidRDefault="00F71110" w:rsidP="00AA388B">
      <w:pPr>
        <w:pStyle w:val="a9"/>
        <w:numPr>
          <w:ilvl w:val="1"/>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Уповноважений орган:</w:t>
      </w:r>
    </w:p>
    <w:p w:rsidR="00F71110" w:rsidRPr="00AA388B" w:rsidRDefault="00F71110" w:rsidP="00AA388B">
      <w:pPr>
        <w:pStyle w:val="a9"/>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Визначає головні напрямки діяльності Підприємства, затверджує плани розвитку Підприємства та звіти про їх виконання;</w:t>
      </w:r>
    </w:p>
    <w:p w:rsidR="00F71110" w:rsidRPr="00AA388B" w:rsidRDefault="00F71110" w:rsidP="00AA388B">
      <w:pPr>
        <w:pStyle w:val="a9"/>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lastRenderedPageBreak/>
        <w:t>Затверджує фінансовий план Підприємства та контролює його виконання;</w:t>
      </w:r>
    </w:p>
    <w:p w:rsidR="00A023AD" w:rsidRPr="00AA388B" w:rsidRDefault="00A023AD" w:rsidP="00AA388B">
      <w:pPr>
        <w:pStyle w:val="a9"/>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Розглядає та затверджує звіт про виконання показників фінансового плану;</w:t>
      </w:r>
    </w:p>
    <w:p w:rsidR="00436C7B" w:rsidRPr="00AA388B" w:rsidRDefault="00A023AD" w:rsidP="00AA388B">
      <w:pPr>
        <w:pStyle w:val="a9"/>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lang w:val="uk-UA"/>
        </w:rPr>
        <w:t xml:space="preserve">Погоджує створення філій, представництв, відділень та інших відокремлених підрозділів Підприємства (надалі – Філії). </w:t>
      </w:r>
      <w:r w:rsidRPr="00AA388B">
        <w:rPr>
          <w:sz w:val="28"/>
          <w:szCs w:val="28"/>
        </w:rPr>
        <w:t>Такі Філії діють відповідно до положення про них, погодженого із Уповноваженим органом та затвердженого наказом керівника Підприємства</w:t>
      </w:r>
      <w:r w:rsidRPr="00AA388B">
        <w:rPr>
          <w:sz w:val="28"/>
          <w:szCs w:val="28"/>
          <w:lang w:val="uk-UA"/>
        </w:rPr>
        <w:t>;</w:t>
      </w:r>
    </w:p>
    <w:p w:rsidR="00A023AD" w:rsidRPr="00AA388B" w:rsidRDefault="00A023AD" w:rsidP="00AA388B">
      <w:pPr>
        <w:pStyle w:val="a9"/>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rPr>
        <w:t>Здійснює контроль за ефективністю використання майна, що є власністю територіальної громади м. Суми та закріплене за Підприємством на праві оперативного управління</w:t>
      </w:r>
      <w:r w:rsidRPr="00AA388B">
        <w:rPr>
          <w:sz w:val="28"/>
          <w:szCs w:val="28"/>
          <w:lang w:val="uk-UA"/>
        </w:rPr>
        <w:t>;</w:t>
      </w:r>
    </w:p>
    <w:p w:rsidR="00A023AD" w:rsidRPr="00AA388B" w:rsidRDefault="00A023AD" w:rsidP="00AA388B">
      <w:pPr>
        <w:pStyle w:val="a9"/>
        <w:numPr>
          <w:ilvl w:val="2"/>
          <w:numId w:val="11"/>
        </w:numPr>
        <w:shd w:val="clear" w:color="auto" w:fill="FFFFFF"/>
        <w:tabs>
          <w:tab w:val="left" w:pos="142"/>
        </w:tabs>
        <w:spacing w:line="14" w:lineRule="atLeast"/>
        <w:ind w:left="0" w:firstLine="708"/>
        <w:jc w:val="both"/>
        <w:rPr>
          <w:sz w:val="28"/>
          <w:szCs w:val="28"/>
          <w:lang w:val="uk-UA"/>
        </w:rPr>
      </w:pPr>
      <w:r w:rsidRPr="00AA388B">
        <w:rPr>
          <w:sz w:val="28"/>
          <w:szCs w:val="28"/>
        </w:rPr>
        <w:t xml:space="preserve">Попередньо погоджує договори про спільну діяльність стороною яких є Підприємство, за якими використовується нерухоме майно, що перебуває в його оперативному управлінні. Договори про спільну діяльність, укладені із Підприємством, без попереднього погодження Уповноваженого </w:t>
      </w:r>
      <w:r w:rsidR="001E660C" w:rsidRPr="00AA388B">
        <w:rPr>
          <w:sz w:val="28"/>
          <w:szCs w:val="28"/>
        </w:rPr>
        <w:t>органу, вважаються неукладеними</w:t>
      </w:r>
      <w:r w:rsidR="001E660C" w:rsidRPr="00AA388B">
        <w:rPr>
          <w:sz w:val="28"/>
          <w:szCs w:val="28"/>
          <w:lang w:val="uk-UA"/>
        </w:rPr>
        <w:t>;</w:t>
      </w:r>
    </w:p>
    <w:p w:rsidR="003319F3" w:rsidRPr="00AA388B" w:rsidRDefault="001E660C" w:rsidP="00AA388B">
      <w:pPr>
        <w:numPr>
          <w:ilvl w:val="2"/>
          <w:numId w:val="11"/>
        </w:numPr>
        <w:shd w:val="clear" w:color="auto" w:fill="FFFFFF"/>
        <w:tabs>
          <w:tab w:val="left" w:pos="142"/>
        </w:tabs>
        <w:ind w:left="0" w:firstLine="708"/>
        <w:jc w:val="both"/>
        <w:rPr>
          <w:color w:val="000000"/>
          <w:sz w:val="28"/>
          <w:szCs w:val="28"/>
          <w:lang w:val="uk-UA"/>
        </w:rPr>
      </w:pPr>
      <w:r w:rsidRPr="00AA388B">
        <w:rPr>
          <w:sz w:val="28"/>
          <w:szCs w:val="28"/>
          <w:lang w:val="uk-UA"/>
        </w:rPr>
        <w:t>Укладає з Підприємством договори про здійснення медичного обслуговування населення</w:t>
      </w:r>
      <w:r w:rsidR="003319F3" w:rsidRPr="00AA388B">
        <w:rPr>
          <w:sz w:val="28"/>
          <w:szCs w:val="28"/>
          <w:lang w:val="uk-UA"/>
        </w:rPr>
        <w:t>;</w:t>
      </w:r>
    </w:p>
    <w:p w:rsidR="003319F3" w:rsidRPr="00AA388B" w:rsidRDefault="003319F3" w:rsidP="00AA388B">
      <w:pPr>
        <w:numPr>
          <w:ilvl w:val="2"/>
          <w:numId w:val="11"/>
        </w:numPr>
        <w:shd w:val="clear" w:color="auto" w:fill="FFFFFF"/>
        <w:tabs>
          <w:tab w:val="left" w:pos="142"/>
        </w:tabs>
        <w:ind w:left="0" w:firstLine="708"/>
        <w:jc w:val="both"/>
        <w:rPr>
          <w:color w:val="000000"/>
          <w:sz w:val="28"/>
          <w:szCs w:val="28"/>
          <w:lang w:val="uk-UA"/>
        </w:rPr>
      </w:pPr>
      <w:r w:rsidRPr="00AA388B">
        <w:rPr>
          <w:color w:val="000000"/>
          <w:sz w:val="28"/>
          <w:szCs w:val="28"/>
          <w:lang w:val="uk-UA"/>
        </w:rPr>
        <w:t>Проводить планові та позапланові перевірки діяльності Підприємства;</w:t>
      </w:r>
    </w:p>
    <w:p w:rsidR="003319F3" w:rsidRPr="00AA388B" w:rsidRDefault="003319F3" w:rsidP="00AA388B">
      <w:pPr>
        <w:numPr>
          <w:ilvl w:val="2"/>
          <w:numId w:val="11"/>
        </w:numPr>
        <w:shd w:val="clear" w:color="auto" w:fill="FFFFFF"/>
        <w:tabs>
          <w:tab w:val="left" w:pos="142"/>
        </w:tabs>
        <w:ind w:left="0" w:firstLine="708"/>
        <w:jc w:val="both"/>
        <w:rPr>
          <w:color w:val="000000"/>
          <w:sz w:val="28"/>
          <w:szCs w:val="28"/>
          <w:lang w:val="uk-UA"/>
        </w:rPr>
      </w:pPr>
      <w:r w:rsidRPr="00AA388B">
        <w:rPr>
          <w:color w:val="000000"/>
          <w:sz w:val="28"/>
          <w:szCs w:val="28"/>
          <w:lang w:val="uk-UA"/>
        </w:rPr>
        <w:t>Зді</w:t>
      </w:r>
      <w:r w:rsidR="003658FF" w:rsidRPr="00AA388B">
        <w:rPr>
          <w:color w:val="000000"/>
          <w:sz w:val="28"/>
          <w:szCs w:val="28"/>
          <w:lang w:val="uk-UA"/>
        </w:rPr>
        <w:t>йснює інші повноваження у межах та у спосіб,</w:t>
      </w:r>
      <w:r w:rsidRPr="00AA388B">
        <w:rPr>
          <w:color w:val="000000"/>
          <w:sz w:val="28"/>
          <w:szCs w:val="28"/>
          <w:lang w:val="uk-UA"/>
        </w:rPr>
        <w:t xml:space="preserve"> визначен</w:t>
      </w:r>
      <w:r w:rsidR="003658FF" w:rsidRPr="00AA388B">
        <w:rPr>
          <w:color w:val="000000"/>
          <w:sz w:val="28"/>
          <w:szCs w:val="28"/>
          <w:lang w:val="uk-UA"/>
        </w:rPr>
        <w:t>і законодавством.</w:t>
      </w:r>
    </w:p>
    <w:p w:rsidR="00873E85" w:rsidRPr="00AA388B" w:rsidRDefault="00873E85" w:rsidP="00AA388B">
      <w:pPr>
        <w:numPr>
          <w:ilvl w:val="1"/>
          <w:numId w:val="11"/>
        </w:numPr>
        <w:spacing w:line="14" w:lineRule="atLeast"/>
        <w:ind w:left="0" w:firstLine="708"/>
        <w:jc w:val="both"/>
        <w:rPr>
          <w:sz w:val="28"/>
          <w:szCs w:val="28"/>
          <w:lang w:val="uk-UA"/>
        </w:rPr>
      </w:pPr>
      <w:r w:rsidRPr="00AA388B">
        <w:rPr>
          <w:sz w:val="28"/>
          <w:szCs w:val="28"/>
          <w:lang w:val="uk-UA" w:eastAsia="uk-UA"/>
        </w:rPr>
        <w:t xml:space="preserve">Директор </w:t>
      </w:r>
      <w:r w:rsidRPr="00AA388B">
        <w:rPr>
          <w:sz w:val="28"/>
          <w:szCs w:val="28"/>
          <w:lang w:val="uk-UA"/>
        </w:rPr>
        <w:t>Підприємства</w:t>
      </w:r>
      <w:r w:rsidRPr="00AA388B">
        <w:rPr>
          <w:sz w:val="28"/>
          <w:szCs w:val="28"/>
          <w:lang w:val="uk-UA" w:eastAsia="uk-UA"/>
        </w:rPr>
        <w:t xml:space="preserve"> за погодженням з У</w:t>
      </w:r>
      <w:r w:rsidRPr="00AA388B">
        <w:rPr>
          <w:sz w:val="28"/>
          <w:szCs w:val="28"/>
          <w:lang w:val="uk-UA"/>
        </w:rPr>
        <w:t>повноваженим органом:</w:t>
      </w:r>
    </w:p>
    <w:p w:rsidR="00873E85" w:rsidRPr="00AA388B" w:rsidRDefault="00873E85" w:rsidP="00AA388B">
      <w:pPr>
        <w:numPr>
          <w:ilvl w:val="2"/>
          <w:numId w:val="11"/>
        </w:numPr>
        <w:spacing w:line="14" w:lineRule="atLeast"/>
        <w:ind w:left="0" w:firstLine="708"/>
        <w:jc w:val="both"/>
        <w:rPr>
          <w:sz w:val="28"/>
          <w:szCs w:val="28"/>
          <w:lang w:val="uk-UA"/>
        </w:rPr>
      </w:pPr>
      <w:r w:rsidRPr="00AA388B">
        <w:rPr>
          <w:sz w:val="28"/>
          <w:szCs w:val="28"/>
          <w:lang w:val="uk-UA"/>
        </w:rPr>
        <w:t>Призначає на посади та звільняє заступників Директора, головного бухгалтера Підприємства, керівників структурних підрозділів;</w:t>
      </w:r>
    </w:p>
    <w:p w:rsidR="00873E85" w:rsidRPr="00AA388B" w:rsidRDefault="00873E85" w:rsidP="00AA388B">
      <w:pPr>
        <w:numPr>
          <w:ilvl w:val="2"/>
          <w:numId w:val="11"/>
        </w:numPr>
        <w:spacing w:line="14" w:lineRule="atLeast"/>
        <w:ind w:left="0" w:firstLine="708"/>
        <w:jc w:val="both"/>
        <w:rPr>
          <w:sz w:val="28"/>
          <w:szCs w:val="28"/>
          <w:lang w:val="uk-UA" w:eastAsia="uk-UA"/>
        </w:rPr>
      </w:pPr>
      <w:r w:rsidRPr="00AA388B">
        <w:rPr>
          <w:sz w:val="28"/>
          <w:szCs w:val="28"/>
          <w:lang w:val="uk-UA"/>
        </w:rPr>
        <w:t>У</w:t>
      </w:r>
      <w:r w:rsidRPr="00AA388B">
        <w:rPr>
          <w:sz w:val="28"/>
          <w:szCs w:val="28"/>
          <w:lang w:val="uk-UA" w:eastAsia="uk-UA"/>
        </w:rPr>
        <w:t xml:space="preserve">кладає </w:t>
      </w:r>
      <w:r w:rsidRPr="00AA388B">
        <w:rPr>
          <w:rStyle w:val="2"/>
          <w:sz w:val="28"/>
          <w:szCs w:val="28"/>
          <w:lang w:val="uk-UA" w:eastAsia="uk-UA"/>
        </w:rPr>
        <w:t>зовнішньоекономічні</w:t>
      </w:r>
      <w:r w:rsidRPr="00AA388B">
        <w:rPr>
          <w:sz w:val="28"/>
          <w:szCs w:val="28"/>
          <w:lang w:val="uk-UA" w:eastAsia="uk-UA"/>
        </w:rPr>
        <w:t xml:space="preserve"> угоди, угоди з платного навчання персоналу за рахунок Підприємства;</w:t>
      </w:r>
    </w:p>
    <w:p w:rsidR="00873E85" w:rsidRPr="00AA388B" w:rsidRDefault="00873E85" w:rsidP="00AA388B">
      <w:pPr>
        <w:numPr>
          <w:ilvl w:val="2"/>
          <w:numId w:val="11"/>
        </w:numPr>
        <w:spacing w:line="14" w:lineRule="atLeast"/>
        <w:ind w:left="0" w:firstLine="708"/>
        <w:jc w:val="both"/>
        <w:rPr>
          <w:sz w:val="28"/>
          <w:szCs w:val="28"/>
          <w:lang w:val="uk-UA" w:eastAsia="uk-UA"/>
        </w:rPr>
      </w:pPr>
      <w:r w:rsidRPr="00AA388B">
        <w:rPr>
          <w:sz w:val="28"/>
          <w:szCs w:val="28"/>
          <w:lang w:val="uk-UA"/>
        </w:rPr>
        <w:t>П</w:t>
      </w:r>
      <w:r w:rsidRPr="00AA388B">
        <w:rPr>
          <w:sz w:val="28"/>
          <w:szCs w:val="28"/>
          <w:lang w:val="uk-UA" w:eastAsia="uk-UA"/>
        </w:rPr>
        <w:t>риймає рішення про укладання мирових угод у суді, угод про прощення боргу;</w:t>
      </w:r>
    </w:p>
    <w:p w:rsidR="00873E85" w:rsidRPr="00AA388B" w:rsidRDefault="00873E85" w:rsidP="00AA388B">
      <w:pPr>
        <w:numPr>
          <w:ilvl w:val="2"/>
          <w:numId w:val="11"/>
        </w:numPr>
        <w:spacing w:line="14" w:lineRule="atLeast"/>
        <w:ind w:left="0" w:firstLine="708"/>
        <w:jc w:val="both"/>
        <w:rPr>
          <w:sz w:val="28"/>
          <w:szCs w:val="28"/>
          <w:lang w:val="uk-UA" w:eastAsia="uk-UA"/>
        </w:rPr>
      </w:pPr>
      <w:r w:rsidRPr="00AA388B">
        <w:rPr>
          <w:sz w:val="28"/>
          <w:szCs w:val="28"/>
          <w:lang w:val="uk-UA"/>
        </w:rPr>
        <w:t>В</w:t>
      </w:r>
      <w:r w:rsidRPr="00AA388B">
        <w:rPr>
          <w:sz w:val="28"/>
          <w:szCs w:val="28"/>
          <w:lang w:val="uk-UA" w:eastAsia="uk-UA"/>
        </w:rPr>
        <w:t>ирішує питання списання безнадійної заборгованості;</w:t>
      </w:r>
    </w:p>
    <w:p w:rsidR="008C30BD" w:rsidRPr="00AA388B" w:rsidRDefault="00873E85" w:rsidP="00AA388B">
      <w:pPr>
        <w:numPr>
          <w:ilvl w:val="2"/>
          <w:numId w:val="11"/>
        </w:numPr>
        <w:spacing w:line="14" w:lineRule="atLeast"/>
        <w:ind w:left="0" w:firstLine="708"/>
        <w:jc w:val="both"/>
        <w:rPr>
          <w:sz w:val="28"/>
          <w:szCs w:val="28"/>
          <w:lang w:val="uk-UA"/>
        </w:rPr>
      </w:pPr>
      <w:r w:rsidRPr="00AA388B">
        <w:rPr>
          <w:sz w:val="28"/>
          <w:szCs w:val="28"/>
          <w:lang w:val="uk-UA"/>
        </w:rPr>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8C30BD" w:rsidRPr="00AA388B" w:rsidRDefault="008C30BD" w:rsidP="00AA388B">
      <w:pPr>
        <w:pStyle w:val="a9"/>
        <w:numPr>
          <w:ilvl w:val="1"/>
          <w:numId w:val="11"/>
        </w:numPr>
        <w:spacing w:line="14" w:lineRule="atLeast"/>
        <w:ind w:left="0" w:firstLine="708"/>
        <w:jc w:val="both"/>
        <w:rPr>
          <w:sz w:val="28"/>
          <w:szCs w:val="28"/>
          <w:lang w:val="uk-UA"/>
        </w:rPr>
      </w:pPr>
      <w:r w:rsidRPr="00AA388B">
        <w:rPr>
          <w:sz w:val="28"/>
          <w:szCs w:val="28"/>
          <w:lang w:val="uk-UA"/>
        </w:rPr>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8C30BD" w:rsidRPr="00AA388B" w:rsidRDefault="008C30BD" w:rsidP="00AA388B">
      <w:pPr>
        <w:pStyle w:val="a9"/>
        <w:numPr>
          <w:ilvl w:val="1"/>
          <w:numId w:val="11"/>
        </w:numPr>
        <w:spacing w:line="14" w:lineRule="atLeast"/>
        <w:ind w:left="0" w:firstLine="708"/>
        <w:jc w:val="both"/>
        <w:rPr>
          <w:sz w:val="28"/>
          <w:szCs w:val="28"/>
          <w:lang w:val="uk-UA"/>
        </w:rPr>
      </w:pPr>
      <w:r w:rsidRPr="00AA388B">
        <w:rPr>
          <w:sz w:val="28"/>
          <w:szCs w:val="28"/>
          <w:lang w:val="uk-UA"/>
        </w:rPr>
        <w:t>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944553" w:rsidRPr="00944553" w:rsidRDefault="00944553" w:rsidP="00944553">
      <w:pPr>
        <w:pStyle w:val="a9"/>
        <w:numPr>
          <w:ilvl w:val="1"/>
          <w:numId w:val="11"/>
        </w:numPr>
        <w:shd w:val="clear" w:color="auto" w:fill="FFFFFF"/>
        <w:tabs>
          <w:tab w:val="left" w:pos="142"/>
        </w:tabs>
        <w:ind w:left="0" w:firstLine="708"/>
        <w:jc w:val="both"/>
        <w:rPr>
          <w:sz w:val="28"/>
          <w:szCs w:val="28"/>
          <w:lang w:val="uk-UA"/>
        </w:rPr>
      </w:pPr>
      <w:r w:rsidRPr="00F700BC">
        <w:rPr>
          <w:sz w:val="28"/>
          <w:szCs w:val="28"/>
          <w:lang w:val="uk-UA"/>
        </w:rPr>
        <w:t xml:space="preserve">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фінансово-госоподарської діяльності на </w:t>
      </w:r>
      <w:r w:rsidRPr="00944553">
        <w:rPr>
          <w:sz w:val="28"/>
          <w:szCs w:val="28"/>
          <w:lang w:val="uk-UA"/>
        </w:rPr>
        <w:t>Підприємстві створюється Спостережна Рада</w:t>
      </w:r>
      <w:r w:rsidRPr="00944553">
        <w:rPr>
          <w:color w:val="FF0000"/>
          <w:sz w:val="28"/>
          <w:szCs w:val="28"/>
          <w:lang w:val="uk-UA"/>
        </w:rPr>
        <w:t xml:space="preserve"> </w:t>
      </w:r>
      <w:r w:rsidRPr="00944553">
        <w:rPr>
          <w:color w:val="000000" w:themeColor="text1"/>
          <w:sz w:val="28"/>
          <w:szCs w:val="28"/>
        </w:rPr>
        <w:t xml:space="preserve">за рішенням </w:t>
      </w:r>
      <w:r w:rsidRPr="00944553">
        <w:rPr>
          <w:color w:val="000000" w:themeColor="text1"/>
          <w:sz w:val="28"/>
          <w:szCs w:val="28"/>
          <w:lang w:val="uk-UA"/>
        </w:rPr>
        <w:t xml:space="preserve">Засновника </w:t>
      </w:r>
      <w:r w:rsidRPr="00944553">
        <w:rPr>
          <w:color w:val="000000" w:themeColor="text1"/>
          <w:sz w:val="28"/>
          <w:szCs w:val="28"/>
          <w:lang w:val="uk-UA"/>
        </w:rPr>
        <w:lastRenderedPageBreak/>
        <w:t>(Уповноваженого органу)</w:t>
      </w:r>
      <w:r w:rsidRPr="00944553">
        <w:rPr>
          <w:color w:val="000000" w:themeColor="text1"/>
          <w:sz w:val="28"/>
          <w:szCs w:val="28"/>
        </w:rPr>
        <w:t xml:space="preserve"> в разі укладення головними розпорядниками бюджетних коштів договорів про медичне обслуговування населення</w:t>
      </w:r>
      <w:r w:rsidRPr="00944553">
        <w:rPr>
          <w:color w:val="000000" w:themeColor="text1"/>
          <w:sz w:val="28"/>
          <w:szCs w:val="28"/>
          <w:lang w:val="uk-UA"/>
        </w:rPr>
        <w:t>.</w:t>
      </w:r>
      <w:r w:rsidRPr="00944553">
        <w:rPr>
          <w:lang w:val="uk-UA"/>
        </w:rPr>
        <w:t xml:space="preserve"> </w:t>
      </w:r>
      <w:r w:rsidRPr="00944553">
        <w:rPr>
          <w:sz w:val="28"/>
          <w:szCs w:val="28"/>
          <w:lang w:val="uk-UA"/>
        </w:rPr>
        <w:t xml:space="preserve">До Спостережної Ради обираються не більше </w:t>
      </w:r>
      <w:r w:rsidRPr="00944553">
        <w:rPr>
          <w:color w:val="000000" w:themeColor="text1"/>
          <w:sz w:val="28"/>
          <w:szCs w:val="28"/>
          <w:lang w:val="uk-UA"/>
        </w:rPr>
        <w:t>5 осіб,</w:t>
      </w:r>
      <w:r w:rsidRPr="00944553">
        <w:rPr>
          <w:sz w:val="28"/>
          <w:szCs w:val="28"/>
          <w:lang w:val="uk-UA"/>
        </w:rPr>
        <w:t xml:space="preserve"> строком на </w:t>
      </w:r>
      <w:r w:rsidRPr="00944553">
        <w:rPr>
          <w:color w:val="000000" w:themeColor="text1"/>
          <w:sz w:val="28"/>
          <w:szCs w:val="28"/>
          <w:lang w:val="uk-UA"/>
        </w:rPr>
        <w:t>3 роки.</w:t>
      </w:r>
      <w:r w:rsidRPr="00944553">
        <w:rPr>
          <w:sz w:val="28"/>
          <w:szCs w:val="28"/>
          <w:lang w:val="uk-UA"/>
        </w:rPr>
        <w:t xml:space="preserve"> </w:t>
      </w:r>
    </w:p>
    <w:p w:rsidR="00944553" w:rsidRPr="00944553" w:rsidRDefault="00944553" w:rsidP="00944553">
      <w:pPr>
        <w:pStyle w:val="a9"/>
        <w:numPr>
          <w:ilvl w:val="1"/>
          <w:numId w:val="11"/>
        </w:numPr>
        <w:shd w:val="clear" w:color="auto" w:fill="FFFFFF"/>
        <w:tabs>
          <w:tab w:val="left" w:pos="142"/>
        </w:tabs>
        <w:ind w:left="0" w:firstLine="708"/>
        <w:jc w:val="both"/>
        <w:rPr>
          <w:sz w:val="28"/>
          <w:szCs w:val="28"/>
          <w:lang w:val="uk-UA"/>
        </w:rPr>
      </w:pPr>
      <w:r w:rsidRPr="00944553">
        <w:rPr>
          <w:sz w:val="28"/>
          <w:szCs w:val="28"/>
          <w:lang w:val="uk-UA"/>
        </w:rPr>
        <w:t>Спостережна Рада Підприємства складається з:</w:t>
      </w:r>
    </w:p>
    <w:p w:rsidR="00944553" w:rsidRPr="00944553" w:rsidRDefault="00944553" w:rsidP="00944553">
      <w:pPr>
        <w:pStyle w:val="a9"/>
        <w:numPr>
          <w:ilvl w:val="2"/>
          <w:numId w:val="11"/>
        </w:numPr>
        <w:shd w:val="clear" w:color="auto" w:fill="FFFFFF"/>
        <w:tabs>
          <w:tab w:val="left" w:pos="142"/>
        </w:tabs>
        <w:ind w:left="0" w:firstLine="708"/>
        <w:jc w:val="both"/>
        <w:rPr>
          <w:sz w:val="28"/>
          <w:szCs w:val="28"/>
          <w:lang w:val="uk-UA"/>
        </w:rPr>
      </w:pPr>
      <w:r w:rsidRPr="00944553">
        <w:rPr>
          <w:sz w:val="28"/>
          <w:szCs w:val="28"/>
          <w:lang w:val="uk-UA"/>
        </w:rPr>
        <w:t>Одного представника Засновника Підприємства (уповноваженого ним органу);</w:t>
      </w:r>
    </w:p>
    <w:p w:rsidR="00944553" w:rsidRPr="00944553" w:rsidRDefault="00944553" w:rsidP="00944553">
      <w:pPr>
        <w:pStyle w:val="a9"/>
        <w:numPr>
          <w:ilvl w:val="2"/>
          <w:numId w:val="11"/>
        </w:numPr>
        <w:shd w:val="clear" w:color="auto" w:fill="FFFFFF"/>
        <w:tabs>
          <w:tab w:val="left" w:pos="142"/>
        </w:tabs>
        <w:ind w:left="0" w:firstLine="708"/>
        <w:jc w:val="both"/>
        <w:rPr>
          <w:color w:val="000000" w:themeColor="text1"/>
          <w:sz w:val="28"/>
          <w:szCs w:val="28"/>
          <w:lang w:val="uk-UA"/>
        </w:rPr>
      </w:pPr>
      <w:r w:rsidRPr="00944553">
        <w:rPr>
          <w:color w:val="000000" w:themeColor="text1"/>
          <w:sz w:val="28"/>
          <w:szCs w:val="28"/>
          <w:lang w:val="uk-UA"/>
        </w:rPr>
        <w:t>Одного представника Уповноваженого органу;</w:t>
      </w:r>
    </w:p>
    <w:p w:rsidR="00944553" w:rsidRPr="00944553" w:rsidRDefault="00944553" w:rsidP="00944553">
      <w:pPr>
        <w:pStyle w:val="a9"/>
        <w:numPr>
          <w:ilvl w:val="2"/>
          <w:numId w:val="11"/>
        </w:numPr>
        <w:shd w:val="clear" w:color="auto" w:fill="FFFFFF"/>
        <w:tabs>
          <w:tab w:val="left" w:pos="142"/>
        </w:tabs>
        <w:ind w:left="0" w:firstLine="708"/>
        <w:jc w:val="both"/>
        <w:rPr>
          <w:color w:val="000000" w:themeColor="text1"/>
          <w:sz w:val="28"/>
          <w:szCs w:val="28"/>
          <w:lang w:val="uk-UA"/>
        </w:rPr>
      </w:pPr>
      <w:r w:rsidRPr="00944553">
        <w:rPr>
          <w:color w:val="000000" w:themeColor="text1"/>
          <w:sz w:val="28"/>
          <w:szCs w:val="28"/>
          <w:lang w:val="uk-UA"/>
        </w:rPr>
        <w:t>Одного депутата Сумської міської ради (за згодою);</w:t>
      </w:r>
    </w:p>
    <w:p w:rsidR="00944553" w:rsidRPr="00944553" w:rsidRDefault="00944553" w:rsidP="00944553">
      <w:pPr>
        <w:pStyle w:val="a9"/>
        <w:numPr>
          <w:ilvl w:val="2"/>
          <w:numId w:val="11"/>
        </w:numPr>
        <w:shd w:val="clear" w:color="auto" w:fill="FFFFFF"/>
        <w:tabs>
          <w:tab w:val="left" w:pos="142"/>
        </w:tabs>
        <w:ind w:left="0" w:firstLine="708"/>
        <w:jc w:val="both"/>
        <w:rPr>
          <w:color w:val="000000" w:themeColor="text1"/>
          <w:sz w:val="28"/>
          <w:szCs w:val="28"/>
          <w:lang w:val="uk-UA"/>
        </w:rPr>
      </w:pPr>
      <w:r w:rsidRPr="00944553">
        <w:rPr>
          <w:color w:val="000000" w:themeColor="text1"/>
          <w:sz w:val="28"/>
          <w:szCs w:val="28"/>
          <w:lang w:val="uk-UA"/>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двох осіб.</w:t>
      </w:r>
    </w:p>
    <w:p w:rsidR="00944553" w:rsidRPr="00944553" w:rsidRDefault="00944553" w:rsidP="00944553">
      <w:pPr>
        <w:pStyle w:val="a9"/>
        <w:numPr>
          <w:ilvl w:val="1"/>
          <w:numId w:val="11"/>
        </w:numPr>
        <w:shd w:val="clear" w:color="auto" w:fill="FFFFFF"/>
        <w:tabs>
          <w:tab w:val="left" w:pos="142"/>
        </w:tabs>
        <w:ind w:left="0" w:firstLine="708"/>
        <w:jc w:val="both"/>
        <w:rPr>
          <w:sz w:val="28"/>
          <w:szCs w:val="28"/>
          <w:lang w:val="uk-UA"/>
        </w:rPr>
      </w:pPr>
      <w:r w:rsidRPr="00944553">
        <w:rPr>
          <w:sz w:val="28"/>
          <w:szCs w:val="28"/>
          <w:lang w:val="uk-UA"/>
        </w:rPr>
        <w:t>Порядок утворення, права, обов’язки Спостережної Ради Підприємства і типове положення про неї затверджуються Кабінетом Міністрів України.</w:t>
      </w:r>
    </w:p>
    <w:p w:rsidR="00AA388B" w:rsidRPr="00AA388B" w:rsidRDefault="00AA388B" w:rsidP="00AA388B">
      <w:pPr>
        <w:shd w:val="clear" w:color="auto" w:fill="FFFFFF"/>
        <w:tabs>
          <w:tab w:val="left" w:pos="142"/>
        </w:tabs>
        <w:jc w:val="both"/>
        <w:rPr>
          <w:sz w:val="28"/>
          <w:szCs w:val="28"/>
          <w:lang w:val="uk-UA"/>
        </w:rPr>
      </w:pPr>
    </w:p>
    <w:p w:rsidR="006E41CB" w:rsidRPr="00AA388B" w:rsidRDefault="006E41CB" w:rsidP="00AA388B">
      <w:pPr>
        <w:pStyle w:val="a9"/>
        <w:numPr>
          <w:ilvl w:val="0"/>
          <w:numId w:val="12"/>
        </w:numPr>
        <w:tabs>
          <w:tab w:val="left" w:pos="360"/>
        </w:tabs>
        <w:ind w:left="0" w:right="-5" w:firstLine="708"/>
        <w:jc w:val="center"/>
        <w:rPr>
          <w:b/>
          <w:bCs/>
          <w:sz w:val="28"/>
          <w:szCs w:val="28"/>
          <w:lang w:val="uk-UA"/>
        </w:rPr>
      </w:pPr>
      <w:bookmarkStart w:id="1" w:name="_Toc474137887"/>
      <w:r w:rsidRPr="00AA388B">
        <w:rPr>
          <w:b/>
          <w:bCs/>
          <w:sz w:val="28"/>
          <w:szCs w:val="28"/>
          <w:lang w:val="uk-UA"/>
        </w:rPr>
        <w:t>ПОВНОВАЖЕННЯ ТРУДОВОГО КОЛЕКТИВУ</w:t>
      </w:r>
    </w:p>
    <w:p w:rsidR="006E41CB" w:rsidRPr="00AA388B" w:rsidRDefault="006E41CB" w:rsidP="00AA388B">
      <w:pPr>
        <w:tabs>
          <w:tab w:val="left" w:pos="360"/>
        </w:tabs>
        <w:ind w:right="-5" w:firstLine="708"/>
        <w:rPr>
          <w:b/>
          <w:bCs/>
          <w:sz w:val="28"/>
          <w:szCs w:val="28"/>
          <w:lang w:val="uk-UA"/>
        </w:rPr>
      </w:pPr>
    </w:p>
    <w:p w:rsidR="006E41CB" w:rsidRPr="00AA388B" w:rsidRDefault="006E41CB" w:rsidP="00AA388B">
      <w:pPr>
        <w:numPr>
          <w:ilvl w:val="1"/>
          <w:numId w:val="12"/>
        </w:numPr>
        <w:shd w:val="clear" w:color="auto" w:fill="FFFFFF"/>
        <w:ind w:left="0" w:firstLine="708"/>
        <w:jc w:val="both"/>
        <w:rPr>
          <w:sz w:val="28"/>
          <w:szCs w:val="28"/>
          <w:lang w:val="uk-UA"/>
        </w:rPr>
      </w:pPr>
      <w:r w:rsidRPr="00AA388B">
        <w:rPr>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rsidR="006E41CB" w:rsidRPr="00AA388B" w:rsidRDefault="006E41CB" w:rsidP="00AA388B">
      <w:pPr>
        <w:numPr>
          <w:ilvl w:val="1"/>
          <w:numId w:val="12"/>
        </w:numPr>
        <w:ind w:left="0" w:firstLine="708"/>
        <w:jc w:val="both"/>
        <w:rPr>
          <w:sz w:val="28"/>
          <w:szCs w:val="28"/>
          <w:lang w:val="uk-UA"/>
        </w:rPr>
      </w:pPr>
      <w:r w:rsidRPr="00AA388B">
        <w:rPr>
          <w:sz w:val="28"/>
          <w:szCs w:val="28"/>
          <w:lang w:val="uk-UA"/>
        </w:rPr>
        <w:t xml:space="preserve">Трудовий колектив Підприємства: </w:t>
      </w:r>
    </w:p>
    <w:p w:rsidR="006E41CB" w:rsidRPr="00AA388B" w:rsidRDefault="006E41CB" w:rsidP="00AA388B">
      <w:pPr>
        <w:numPr>
          <w:ilvl w:val="2"/>
          <w:numId w:val="12"/>
        </w:numPr>
        <w:ind w:left="0" w:firstLine="709"/>
        <w:jc w:val="both"/>
        <w:rPr>
          <w:sz w:val="28"/>
          <w:szCs w:val="28"/>
          <w:lang w:val="uk-UA"/>
        </w:rPr>
      </w:pPr>
      <w:r w:rsidRPr="00AA388B">
        <w:rPr>
          <w:sz w:val="28"/>
          <w:szCs w:val="28"/>
          <w:lang w:val="uk-UA"/>
        </w:rPr>
        <w:t>Розглядає і затверджує колективний договір;</w:t>
      </w:r>
    </w:p>
    <w:p w:rsidR="006E41CB" w:rsidRPr="00AA388B" w:rsidRDefault="006E41CB" w:rsidP="00AA388B">
      <w:pPr>
        <w:numPr>
          <w:ilvl w:val="2"/>
          <w:numId w:val="12"/>
        </w:numPr>
        <w:ind w:left="0" w:firstLine="709"/>
        <w:jc w:val="both"/>
        <w:rPr>
          <w:sz w:val="28"/>
          <w:szCs w:val="28"/>
          <w:lang w:val="uk-UA"/>
        </w:rPr>
      </w:pPr>
      <w:r w:rsidRPr="00AA388B">
        <w:rPr>
          <w:sz w:val="28"/>
          <w:szCs w:val="28"/>
          <w:lang w:val="uk-UA"/>
        </w:rPr>
        <w:t>Вирішує питання самоврядування трудового колективу;</w:t>
      </w:r>
    </w:p>
    <w:p w:rsidR="006E41CB" w:rsidRPr="00AA388B" w:rsidRDefault="006E41CB" w:rsidP="00AA388B">
      <w:pPr>
        <w:numPr>
          <w:ilvl w:val="2"/>
          <w:numId w:val="12"/>
        </w:numPr>
        <w:ind w:left="0" w:firstLine="709"/>
        <w:jc w:val="both"/>
        <w:rPr>
          <w:sz w:val="28"/>
          <w:szCs w:val="28"/>
          <w:lang w:val="uk-UA"/>
        </w:rPr>
      </w:pPr>
      <w:r w:rsidRPr="00AA388B">
        <w:rPr>
          <w:sz w:val="28"/>
          <w:szCs w:val="28"/>
          <w:lang w:val="uk-UA"/>
        </w:rPr>
        <w:t>Визначає і затверджує перелік і порядок надання працівникам соціальних пільг;</w:t>
      </w:r>
    </w:p>
    <w:p w:rsidR="006E41CB" w:rsidRPr="00AA388B" w:rsidRDefault="006E41CB" w:rsidP="00AA388B">
      <w:pPr>
        <w:numPr>
          <w:ilvl w:val="2"/>
          <w:numId w:val="12"/>
        </w:numPr>
        <w:ind w:left="0" w:firstLine="709"/>
        <w:jc w:val="both"/>
        <w:rPr>
          <w:sz w:val="28"/>
          <w:szCs w:val="28"/>
          <w:lang w:val="uk-UA"/>
        </w:rPr>
      </w:pPr>
      <w:r w:rsidRPr="00AA388B">
        <w:rPr>
          <w:sz w:val="28"/>
          <w:szCs w:val="28"/>
          <w:lang w:val="uk-UA"/>
        </w:rPr>
        <w:t>Бере участь у розробці і прийнятті правил внутрішнього трудового розпорядку.</w:t>
      </w:r>
    </w:p>
    <w:p w:rsidR="006E41CB" w:rsidRPr="00AA388B" w:rsidRDefault="006E41CB" w:rsidP="00AA388B">
      <w:pPr>
        <w:numPr>
          <w:ilvl w:val="1"/>
          <w:numId w:val="12"/>
        </w:numPr>
        <w:ind w:left="0" w:firstLine="709"/>
        <w:jc w:val="both"/>
        <w:rPr>
          <w:sz w:val="28"/>
          <w:szCs w:val="28"/>
          <w:lang w:val="uk-UA"/>
        </w:rPr>
      </w:pPr>
      <w:r w:rsidRPr="00AA388B">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 xml:space="preserve">Право укладання колективного договору надається Директору Підприємства, а від імені трудового колективу – уповноваженому ним органу. </w:t>
      </w:r>
      <w:r w:rsidRPr="00AA388B">
        <w:rPr>
          <w:sz w:val="28"/>
          <w:szCs w:val="28"/>
          <w:lang w:val="uk-UA"/>
        </w:rPr>
        <w:lastRenderedPageBreak/>
        <w:t>Сторони колективного договору звітують на загальних зборах колективу не менш ніж один раз на рік.</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153284"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Умови оплати праці та матеріального забезпечення Директора Підпри</w:t>
      </w:r>
      <w:r w:rsidR="00153284" w:rsidRPr="00AA388B">
        <w:rPr>
          <w:sz w:val="28"/>
          <w:szCs w:val="28"/>
          <w:lang w:val="uk-UA"/>
        </w:rPr>
        <w:t>ємства визначаються контрактом.</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6E41CB" w:rsidRPr="00AA388B" w:rsidRDefault="006E41CB" w:rsidP="00AA388B">
      <w:pPr>
        <w:numPr>
          <w:ilvl w:val="1"/>
          <w:numId w:val="12"/>
        </w:numPr>
        <w:shd w:val="clear" w:color="auto" w:fill="FFFFFF"/>
        <w:ind w:left="0" w:firstLine="709"/>
        <w:jc w:val="both"/>
        <w:rPr>
          <w:sz w:val="28"/>
          <w:szCs w:val="28"/>
          <w:lang w:val="uk-UA"/>
        </w:rPr>
      </w:pPr>
      <w:r w:rsidRPr="00AA388B">
        <w:rPr>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r w:rsidR="009B4D1D">
        <w:rPr>
          <w:sz w:val="28"/>
          <w:szCs w:val="28"/>
          <w:lang w:val="uk-UA"/>
        </w:rPr>
        <w:br/>
      </w:r>
    </w:p>
    <w:p w:rsidR="006E41CB" w:rsidRPr="00AA388B" w:rsidRDefault="006E41CB" w:rsidP="00AA388B">
      <w:pPr>
        <w:numPr>
          <w:ilvl w:val="0"/>
          <w:numId w:val="12"/>
        </w:numPr>
        <w:tabs>
          <w:tab w:val="left" w:pos="360"/>
        </w:tabs>
        <w:ind w:right="-5"/>
        <w:jc w:val="center"/>
        <w:rPr>
          <w:b/>
          <w:bCs/>
          <w:sz w:val="28"/>
          <w:szCs w:val="28"/>
          <w:lang w:val="uk-UA"/>
        </w:rPr>
      </w:pPr>
      <w:r w:rsidRPr="00AA388B">
        <w:rPr>
          <w:b/>
          <w:bCs/>
          <w:sz w:val="28"/>
          <w:szCs w:val="28"/>
          <w:lang w:val="uk-UA"/>
        </w:rPr>
        <w:t>КОНТРОЛЬ ТА ПЕРЕВІРКА ДІЯЛЬНОСТІ</w:t>
      </w:r>
    </w:p>
    <w:p w:rsidR="006E41CB" w:rsidRPr="00AA388B" w:rsidRDefault="006E41CB" w:rsidP="00AA388B">
      <w:pPr>
        <w:tabs>
          <w:tab w:val="left" w:pos="360"/>
        </w:tabs>
        <w:ind w:left="450" w:right="-5"/>
        <w:rPr>
          <w:b/>
          <w:bCs/>
          <w:sz w:val="28"/>
          <w:szCs w:val="28"/>
          <w:lang w:val="uk-UA"/>
        </w:rPr>
      </w:pPr>
    </w:p>
    <w:p w:rsidR="006E41CB" w:rsidRPr="00AA388B" w:rsidRDefault="006E41CB" w:rsidP="00AA388B">
      <w:pPr>
        <w:numPr>
          <w:ilvl w:val="1"/>
          <w:numId w:val="12"/>
        </w:numPr>
        <w:tabs>
          <w:tab w:val="left" w:pos="360"/>
        </w:tabs>
        <w:ind w:left="0" w:right="-5" w:firstLine="709"/>
        <w:jc w:val="both"/>
        <w:rPr>
          <w:sz w:val="28"/>
          <w:szCs w:val="28"/>
          <w:lang w:val="uk-UA"/>
        </w:rPr>
      </w:pPr>
      <w:r w:rsidRPr="00AA388B">
        <w:rPr>
          <w:sz w:val="28"/>
          <w:szCs w:val="28"/>
          <w:lang w:val="uk-UA"/>
        </w:rPr>
        <w:t>Пiдприємство самостійно здiйснює оперативний та бухгалтерський облiк результатів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w:t>
      </w:r>
    </w:p>
    <w:p w:rsidR="006E41CB" w:rsidRPr="00AA388B" w:rsidRDefault="006E41CB" w:rsidP="00AA388B">
      <w:pPr>
        <w:numPr>
          <w:ilvl w:val="1"/>
          <w:numId w:val="12"/>
        </w:numPr>
        <w:tabs>
          <w:tab w:val="left" w:pos="360"/>
        </w:tabs>
        <w:ind w:left="0" w:right="-5" w:firstLine="709"/>
        <w:jc w:val="both"/>
        <w:rPr>
          <w:sz w:val="28"/>
          <w:szCs w:val="28"/>
          <w:lang w:val="uk-UA"/>
        </w:rPr>
      </w:pPr>
      <w:r w:rsidRPr="00AA388B">
        <w:rPr>
          <w:sz w:val="28"/>
          <w:szCs w:val="28"/>
          <w:lang w:val="uk-UA"/>
        </w:rPr>
        <w:t>Пiдприємство несе вiдповiдальнiсть за своєчасне i достовiрне подання передбачених форм звiтностi вiдповiдним органам.</w:t>
      </w:r>
    </w:p>
    <w:p w:rsidR="006E41CB" w:rsidRPr="00AA388B" w:rsidRDefault="006E41CB" w:rsidP="00AA388B">
      <w:pPr>
        <w:numPr>
          <w:ilvl w:val="1"/>
          <w:numId w:val="12"/>
        </w:numPr>
        <w:tabs>
          <w:tab w:val="left" w:pos="360"/>
        </w:tabs>
        <w:ind w:left="0" w:right="-5" w:firstLine="709"/>
        <w:jc w:val="both"/>
        <w:rPr>
          <w:sz w:val="28"/>
          <w:szCs w:val="28"/>
          <w:lang w:val="uk-UA"/>
        </w:rPr>
      </w:pPr>
      <w:r w:rsidRPr="00AA388B">
        <w:rPr>
          <w:sz w:val="28"/>
          <w:szCs w:val="28"/>
          <w:lang w:val="uk-UA"/>
        </w:rPr>
        <w:t>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6E41CB" w:rsidRPr="00AA388B" w:rsidRDefault="006E41CB" w:rsidP="00AA388B">
      <w:pPr>
        <w:numPr>
          <w:ilvl w:val="1"/>
          <w:numId w:val="12"/>
        </w:numPr>
        <w:tabs>
          <w:tab w:val="left" w:pos="360"/>
        </w:tabs>
        <w:ind w:left="0" w:right="-5" w:firstLine="709"/>
        <w:jc w:val="both"/>
        <w:rPr>
          <w:sz w:val="28"/>
          <w:szCs w:val="28"/>
          <w:lang w:val="uk-UA"/>
        </w:rPr>
      </w:pPr>
      <w:r w:rsidRPr="00AA388B">
        <w:rPr>
          <w:sz w:val="28"/>
          <w:szCs w:val="28"/>
          <w:lang w:val="uk-UA"/>
        </w:rPr>
        <w:t>Засновник має право здiйснювати контроль фiнансово-господарської діяльності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w:t>
      </w:r>
    </w:p>
    <w:p w:rsidR="006E41CB" w:rsidRPr="00842DA6" w:rsidRDefault="006E41CB" w:rsidP="00AA388B">
      <w:pPr>
        <w:numPr>
          <w:ilvl w:val="1"/>
          <w:numId w:val="12"/>
        </w:numPr>
        <w:tabs>
          <w:tab w:val="left" w:pos="360"/>
        </w:tabs>
        <w:ind w:left="0" w:right="-5" w:firstLine="709"/>
        <w:jc w:val="both"/>
        <w:rPr>
          <w:sz w:val="28"/>
          <w:szCs w:val="28"/>
          <w:lang w:val="uk-UA"/>
        </w:rPr>
      </w:pPr>
      <w:r w:rsidRPr="00AA388B">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6E41CB" w:rsidRPr="00AA388B" w:rsidRDefault="006E41CB" w:rsidP="00AA388B">
      <w:pPr>
        <w:numPr>
          <w:ilvl w:val="0"/>
          <w:numId w:val="12"/>
        </w:numPr>
        <w:tabs>
          <w:tab w:val="left" w:pos="360"/>
        </w:tabs>
        <w:ind w:right="-5"/>
        <w:jc w:val="center"/>
        <w:rPr>
          <w:b/>
          <w:bCs/>
          <w:sz w:val="28"/>
          <w:szCs w:val="28"/>
          <w:lang w:val="uk-UA"/>
        </w:rPr>
      </w:pPr>
      <w:r w:rsidRPr="00AA388B">
        <w:rPr>
          <w:b/>
          <w:bCs/>
          <w:sz w:val="28"/>
          <w:szCs w:val="28"/>
          <w:lang w:val="uk-UA"/>
        </w:rPr>
        <w:lastRenderedPageBreak/>
        <w:t xml:space="preserve"> ПРИПИНЕННЯ ДІЯЛЬНОСТІ</w:t>
      </w:r>
    </w:p>
    <w:p w:rsidR="006E41CB" w:rsidRPr="00AA388B" w:rsidRDefault="006E41CB" w:rsidP="00AA388B">
      <w:pPr>
        <w:tabs>
          <w:tab w:val="left" w:pos="360"/>
        </w:tabs>
        <w:ind w:left="450" w:right="-5"/>
        <w:rPr>
          <w:b/>
          <w:bCs/>
          <w:sz w:val="28"/>
          <w:szCs w:val="28"/>
          <w:lang w:val="uk-UA"/>
        </w:rPr>
      </w:pPr>
    </w:p>
    <w:p w:rsidR="006E41CB" w:rsidRPr="00AA388B" w:rsidRDefault="006E41CB" w:rsidP="00AA388B">
      <w:pPr>
        <w:numPr>
          <w:ilvl w:val="1"/>
          <w:numId w:val="12"/>
        </w:numPr>
        <w:shd w:val="clear" w:color="auto" w:fill="FFFFFF"/>
        <w:ind w:left="0" w:firstLine="709"/>
        <w:jc w:val="both"/>
        <w:rPr>
          <w:color w:val="000000"/>
          <w:sz w:val="28"/>
          <w:szCs w:val="28"/>
          <w:lang w:val="uk-UA"/>
        </w:rPr>
      </w:pPr>
      <w:r w:rsidRPr="00AA388B">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6E41CB" w:rsidRPr="00AA388B" w:rsidRDefault="006E41CB" w:rsidP="00AA388B">
      <w:pPr>
        <w:numPr>
          <w:ilvl w:val="1"/>
          <w:numId w:val="12"/>
        </w:numPr>
        <w:shd w:val="clear" w:color="auto" w:fill="FFFFFF"/>
        <w:ind w:left="0" w:firstLine="709"/>
        <w:jc w:val="both"/>
        <w:rPr>
          <w:color w:val="000000"/>
          <w:sz w:val="28"/>
          <w:szCs w:val="28"/>
          <w:lang w:val="uk-UA"/>
        </w:rPr>
      </w:pPr>
      <w:r w:rsidRPr="00AA388B">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rsidR="006E41CB" w:rsidRPr="00AA388B" w:rsidRDefault="006E41CB" w:rsidP="00AA388B">
      <w:pPr>
        <w:numPr>
          <w:ilvl w:val="1"/>
          <w:numId w:val="12"/>
        </w:numPr>
        <w:shd w:val="clear" w:color="auto" w:fill="FFFFFF"/>
        <w:ind w:left="0" w:firstLine="709"/>
        <w:jc w:val="both"/>
        <w:rPr>
          <w:color w:val="000000"/>
          <w:sz w:val="28"/>
          <w:szCs w:val="28"/>
          <w:lang w:val="uk-UA"/>
        </w:rPr>
      </w:pPr>
      <w:r w:rsidRPr="00AA388B">
        <w:rPr>
          <w:color w:val="000000"/>
          <w:sz w:val="28"/>
          <w:szCs w:val="28"/>
          <w:lang w:val="uk-UA"/>
        </w:rPr>
        <w:t>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складає ліквідаційний баланс, здійснює інші заходи відповідно до чинного законодавства.</w:t>
      </w:r>
    </w:p>
    <w:p w:rsidR="006E41CB" w:rsidRPr="00AA388B" w:rsidRDefault="006E41CB" w:rsidP="00AA388B">
      <w:pPr>
        <w:numPr>
          <w:ilvl w:val="1"/>
          <w:numId w:val="12"/>
        </w:numPr>
        <w:shd w:val="clear" w:color="auto" w:fill="FFFFFF"/>
        <w:ind w:left="0" w:firstLine="709"/>
        <w:jc w:val="both"/>
        <w:rPr>
          <w:color w:val="000000"/>
          <w:sz w:val="28"/>
          <w:szCs w:val="28"/>
          <w:lang w:val="uk-UA"/>
        </w:rPr>
      </w:pPr>
      <w:r w:rsidRPr="00AA388B">
        <w:rPr>
          <w:color w:val="000000"/>
          <w:sz w:val="28"/>
          <w:szCs w:val="28"/>
          <w:lang w:val="uk-UA"/>
        </w:rPr>
        <w:t>Підприємство є таким, що припинилося з дня внесення до Єдиного державного реєстру запису про його припинення.</w:t>
      </w:r>
    </w:p>
    <w:p w:rsidR="006E41CB" w:rsidRPr="00AA388B" w:rsidRDefault="006E41CB" w:rsidP="00AA388B">
      <w:pPr>
        <w:numPr>
          <w:ilvl w:val="1"/>
          <w:numId w:val="12"/>
        </w:numPr>
        <w:shd w:val="clear" w:color="auto" w:fill="FFFFFF"/>
        <w:ind w:left="0" w:firstLine="709"/>
        <w:jc w:val="both"/>
        <w:rPr>
          <w:color w:val="000000"/>
          <w:sz w:val="28"/>
          <w:szCs w:val="28"/>
          <w:lang w:val="uk-UA"/>
        </w:rPr>
      </w:pPr>
      <w:r w:rsidRPr="00AA388B">
        <w:rPr>
          <w:color w:val="000000"/>
          <w:sz w:val="28"/>
          <w:szCs w:val="28"/>
          <w:lang w:val="uk-UA"/>
        </w:rPr>
        <w:t xml:space="preserve">У разі припинення Підприємства усі активи Підприємства передаються одній або кільком неприбутковим організаціям відповідного виду або зараховані зараховуються до </w:t>
      </w:r>
      <w:r w:rsidR="00A171ED" w:rsidRPr="00AA388B">
        <w:rPr>
          <w:color w:val="000000"/>
          <w:sz w:val="28"/>
          <w:szCs w:val="28"/>
          <w:lang w:val="uk-UA"/>
        </w:rPr>
        <w:t xml:space="preserve">доходу </w:t>
      </w:r>
      <w:r w:rsidRPr="00AA388B">
        <w:rPr>
          <w:color w:val="000000"/>
          <w:sz w:val="28"/>
          <w:szCs w:val="28"/>
          <w:lang w:val="uk-UA"/>
        </w:rPr>
        <w:t>міського бюджету.</w:t>
      </w:r>
    </w:p>
    <w:p w:rsidR="006E41CB" w:rsidRPr="00AA388B" w:rsidRDefault="006E41CB" w:rsidP="00AA388B">
      <w:pPr>
        <w:tabs>
          <w:tab w:val="left" w:pos="360"/>
        </w:tabs>
        <w:ind w:right="-5"/>
        <w:jc w:val="both"/>
        <w:rPr>
          <w:b/>
          <w:bCs/>
          <w:sz w:val="28"/>
          <w:szCs w:val="28"/>
          <w:lang w:val="uk-UA"/>
        </w:rPr>
      </w:pPr>
    </w:p>
    <w:p w:rsidR="006E41CB" w:rsidRPr="00AA388B" w:rsidRDefault="006E41CB" w:rsidP="00AA388B">
      <w:pPr>
        <w:numPr>
          <w:ilvl w:val="0"/>
          <w:numId w:val="12"/>
        </w:numPr>
        <w:tabs>
          <w:tab w:val="left" w:pos="360"/>
        </w:tabs>
        <w:ind w:right="-5"/>
        <w:jc w:val="center"/>
        <w:rPr>
          <w:b/>
          <w:bCs/>
          <w:sz w:val="28"/>
          <w:szCs w:val="28"/>
          <w:lang w:val="uk-UA"/>
        </w:rPr>
      </w:pPr>
      <w:r w:rsidRPr="00AA388B">
        <w:rPr>
          <w:b/>
          <w:bCs/>
          <w:sz w:val="28"/>
          <w:szCs w:val="28"/>
          <w:lang w:val="uk-UA"/>
        </w:rPr>
        <w:t>ПОРЯДОК ВНЕСЕННЯ ЗМІН ДО СТАТУТУ ПІДПРИЄМСТВА</w:t>
      </w:r>
    </w:p>
    <w:p w:rsidR="006E41CB" w:rsidRPr="00AA388B" w:rsidRDefault="006E41CB" w:rsidP="00AA388B">
      <w:pPr>
        <w:tabs>
          <w:tab w:val="left" w:pos="360"/>
        </w:tabs>
        <w:ind w:left="450" w:right="-5"/>
        <w:jc w:val="both"/>
        <w:rPr>
          <w:b/>
          <w:bCs/>
          <w:sz w:val="28"/>
          <w:szCs w:val="28"/>
          <w:lang w:val="uk-UA"/>
        </w:rPr>
      </w:pPr>
    </w:p>
    <w:p w:rsidR="006E41CB" w:rsidRPr="00AA388B" w:rsidRDefault="006E41CB" w:rsidP="00AA388B">
      <w:pPr>
        <w:numPr>
          <w:ilvl w:val="1"/>
          <w:numId w:val="12"/>
        </w:numPr>
        <w:tabs>
          <w:tab w:val="left" w:pos="360"/>
        </w:tabs>
        <w:ind w:left="0" w:right="-5" w:firstLine="709"/>
        <w:jc w:val="both"/>
        <w:rPr>
          <w:sz w:val="28"/>
          <w:szCs w:val="28"/>
          <w:lang w:val="uk-UA"/>
        </w:rPr>
      </w:pPr>
      <w:r w:rsidRPr="00AA388B">
        <w:rPr>
          <w:sz w:val="28"/>
          <w:szCs w:val="28"/>
          <w:lang w:val="uk-UA"/>
        </w:rPr>
        <w:t>Зміни до цього Статуту вносяться за рішенням Засновника, шляхом викладення Статуту у новій редакції.</w:t>
      </w:r>
    </w:p>
    <w:p w:rsidR="006E41CB" w:rsidRPr="00AA388B" w:rsidRDefault="006E41CB" w:rsidP="00AA388B">
      <w:pPr>
        <w:numPr>
          <w:ilvl w:val="1"/>
          <w:numId w:val="12"/>
        </w:numPr>
        <w:shd w:val="clear" w:color="auto" w:fill="FFFFFF"/>
        <w:ind w:left="0" w:firstLine="709"/>
        <w:jc w:val="both"/>
        <w:rPr>
          <w:color w:val="000000"/>
          <w:sz w:val="28"/>
          <w:szCs w:val="28"/>
          <w:lang w:val="uk-UA"/>
        </w:rPr>
      </w:pPr>
      <w:r w:rsidRPr="00AA388B">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rsidR="006E41CB" w:rsidRPr="00153284" w:rsidRDefault="006E41CB" w:rsidP="00153284">
      <w:pPr>
        <w:tabs>
          <w:tab w:val="left" w:pos="851"/>
        </w:tabs>
        <w:jc w:val="both"/>
        <w:rPr>
          <w:sz w:val="28"/>
          <w:szCs w:val="28"/>
          <w:lang w:val="uk-UA"/>
        </w:rPr>
      </w:pPr>
    </w:p>
    <w:bookmarkEnd w:id="1"/>
    <w:p w:rsidR="00680944" w:rsidRPr="009B4D1D" w:rsidRDefault="00680944" w:rsidP="00153284">
      <w:pPr>
        <w:rPr>
          <w:sz w:val="28"/>
          <w:szCs w:val="28"/>
          <w:lang w:val="uk-UA"/>
        </w:rPr>
      </w:pPr>
    </w:p>
    <w:p w:rsidR="00C34331" w:rsidRPr="00153284" w:rsidRDefault="00C34331" w:rsidP="00153284">
      <w:pPr>
        <w:rPr>
          <w:b/>
          <w:sz w:val="28"/>
          <w:szCs w:val="28"/>
          <w:lang w:val="uk-UA"/>
        </w:rPr>
      </w:pPr>
      <w:r w:rsidRPr="00153284">
        <w:rPr>
          <w:b/>
          <w:sz w:val="28"/>
          <w:szCs w:val="28"/>
          <w:lang w:val="uk-UA"/>
        </w:rPr>
        <w:t xml:space="preserve">Сумський міський голова                                           </w:t>
      </w:r>
      <w:r w:rsidR="0020238F" w:rsidRPr="00153284">
        <w:rPr>
          <w:b/>
          <w:sz w:val="28"/>
          <w:szCs w:val="28"/>
          <w:lang w:val="uk-UA"/>
        </w:rPr>
        <w:t xml:space="preserve">            </w:t>
      </w:r>
      <w:r w:rsidRPr="00153284">
        <w:rPr>
          <w:b/>
          <w:sz w:val="28"/>
          <w:szCs w:val="28"/>
          <w:lang w:val="uk-UA"/>
        </w:rPr>
        <w:t xml:space="preserve">          О.М. Лисенко</w:t>
      </w:r>
    </w:p>
    <w:p w:rsidR="00C34331" w:rsidRPr="00C34331" w:rsidRDefault="00C34331">
      <w:pPr>
        <w:rPr>
          <w:sz w:val="24"/>
          <w:szCs w:val="24"/>
          <w:lang w:val="uk-UA"/>
        </w:rPr>
      </w:pPr>
      <w:r w:rsidRPr="00C34331">
        <w:rPr>
          <w:sz w:val="24"/>
          <w:szCs w:val="24"/>
          <w:lang w:val="uk-UA"/>
        </w:rPr>
        <w:t>Виконанець: Чумаченко О.Ю.</w:t>
      </w:r>
    </w:p>
    <w:p w:rsidR="00C34331" w:rsidRDefault="00C34331">
      <w:pPr>
        <w:rPr>
          <w:sz w:val="24"/>
          <w:szCs w:val="24"/>
          <w:lang w:val="uk-UA"/>
        </w:rPr>
      </w:pPr>
      <w:r w:rsidRPr="00C34331">
        <w:rPr>
          <w:sz w:val="24"/>
          <w:szCs w:val="24"/>
          <w:lang w:val="uk-UA"/>
        </w:rPr>
        <w:t>____________ _________2018</w:t>
      </w:r>
    </w:p>
    <w:p w:rsidR="00725FF7" w:rsidRDefault="00725FF7">
      <w:pPr>
        <w:rPr>
          <w:sz w:val="24"/>
          <w:szCs w:val="24"/>
          <w:lang w:val="uk-UA"/>
        </w:rPr>
      </w:pPr>
    </w:p>
    <w:p w:rsidR="00725FF7" w:rsidRDefault="00725FF7">
      <w:pPr>
        <w:rPr>
          <w:sz w:val="24"/>
          <w:szCs w:val="24"/>
          <w:lang w:val="uk-UA"/>
        </w:rPr>
      </w:pPr>
    </w:p>
    <w:p w:rsidR="00725FF7" w:rsidRPr="009B4D1D" w:rsidRDefault="00725FF7">
      <w:pPr>
        <w:rPr>
          <w:sz w:val="28"/>
          <w:szCs w:val="28"/>
          <w:lang w:val="uk-UA"/>
        </w:rPr>
      </w:pPr>
    </w:p>
    <w:sectPr w:rsidR="00725FF7" w:rsidRPr="009B4D1D" w:rsidSect="00AA388B">
      <w:pgSz w:w="11906" w:h="16838"/>
      <w:pgMar w:top="1134" w:right="567" w:bottom="113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C7C" w:rsidRDefault="00FD5C7C" w:rsidP="00436C7B">
      <w:r>
        <w:separator/>
      </w:r>
    </w:p>
  </w:endnote>
  <w:endnote w:type="continuationSeparator" w:id="0">
    <w:p w:rsidR="00FD5C7C" w:rsidRDefault="00FD5C7C" w:rsidP="0043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C7C" w:rsidRDefault="00FD5C7C" w:rsidP="00436C7B">
      <w:r>
        <w:separator/>
      </w:r>
    </w:p>
  </w:footnote>
  <w:footnote w:type="continuationSeparator" w:id="0">
    <w:p w:rsidR="00FD5C7C" w:rsidRDefault="00FD5C7C" w:rsidP="00436C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227DC"/>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71261B1"/>
    <w:multiLevelType w:val="multilevel"/>
    <w:tmpl w:val="52F2A108"/>
    <w:lvl w:ilvl="0">
      <w:start w:val="4"/>
      <w:numFmt w:val="decimal"/>
      <w:lvlText w:val="%1."/>
      <w:lvlJc w:val="left"/>
      <w:pPr>
        <w:tabs>
          <w:tab w:val="num" w:pos="1080"/>
        </w:tabs>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5883629"/>
    <w:multiLevelType w:val="multilevel"/>
    <w:tmpl w:val="41E8B8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172EA2"/>
    <w:multiLevelType w:val="hybridMultilevel"/>
    <w:tmpl w:val="75EC800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251F5A33"/>
    <w:multiLevelType w:val="multilevel"/>
    <w:tmpl w:val="1DB28302"/>
    <w:lvl w:ilvl="0">
      <w:start w:val="6"/>
      <w:numFmt w:val="decimal"/>
      <w:lvlText w:val="%1"/>
      <w:lvlJc w:val="left"/>
      <w:pPr>
        <w:ind w:left="750" w:hanging="750"/>
      </w:pPr>
      <w:rPr>
        <w:rFonts w:hint="default"/>
      </w:rPr>
    </w:lvl>
    <w:lvl w:ilvl="1">
      <w:start w:val="2"/>
      <w:numFmt w:val="decimal"/>
      <w:lvlText w:val="%1.%2"/>
      <w:lvlJc w:val="left"/>
      <w:pPr>
        <w:ind w:left="1125" w:hanging="750"/>
      </w:pPr>
      <w:rPr>
        <w:rFonts w:hint="default"/>
      </w:rPr>
    </w:lvl>
    <w:lvl w:ilvl="2">
      <w:start w:val="12"/>
      <w:numFmt w:val="decimal"/>
      <w:lvlText w:val="%1.%2.%3"/>
      <w:lvlJc w:val="left"/>
      <w:pPr>
        <w:ind w:left="146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31C16339"/>
    <w:multiLevelType w:val="multilevel"/>
    <w:tmpl w:val="44609F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9" w15:restartNumberingAfterBreak="0">
    <w:nsid w:val="4D9C196D"/>
    <w:multiLevelType w:val="multilevel"/>
    <w:tmpl w:val="41E8B8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BB2B8F"/>
    <w:multiLevelType w:val="multilevel"/>
    <w:tmpl w:val="2C8C8140"/>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42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787" w:hanging="2160"/>
      </w:pPr>
      <w:rPr>
        <w:rFonts w:hint="default"/>
      </w:rPr>
    </w:lvl>
  </w:abstractNum>
  <w:abstractNum w:abstractNumId="11" w15:restartNumberingAfterBreak="0">
    <w:nsid w:val="59CA7439"/>
    <w:multiLevelType w:val="multilevel"/>
    <w:tmpl w:val="0CD6EF66"/>
    <w:lvl w:ilvl="0">
      <w:start w:val="6"/>
      <w:numFmt w:val="decimal"/>
      <w:lvlText w:val="%1."/>
      <w:lvlJc w:val="left"/>
      <w:pPr>
        <w:ind w:left="825" w:hanging="825"/>
      </w:pPr>
      <w:rPr>
        <w:rFonts w:hint="default"/>
      </w:rPr>
    </w:lvl>
    <w:lvl w:ilvl="1">
      <w:start w:val="2"/>
      <w:numFmt w:val="decimal"/>
      <w:lvlText w:val="%1.%2."/>
      <w:lvlJc w:val="left"/>
      <w:pPr>
        <w:ind w:left="1095" w:hanging="825"/>
      </w:pPr>
      <w:rPr>
        <w:rFonts w:hint="default"/>
      </w:rPr>
    </w:lvl>
    <w:lvl w:ilvl="2">
      <w:start w:val="13"/>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BDE56E8"/>
    <w:multiLevelType w:val="hybridMultilevel"/>
    <w:tmpl w:val="8E7E0A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8"/>
  </w:num>
  <w:num w:numId="5">
    <w:abstractNumId w:val="4"/>
  </w:num>
  <w:num w:numId="6">
    <w:abstractNumId w:val="6"/>
  </w:num>
  <w:num w:numId="7">
    <w:abstractNumId w:val="2"/>
  </w:num>
  <w:num w:numId="8">
    <w:abstractNumId w:val="14"/>
  </w:num>
  <w:num w:numId="9">
    <w:abstractNumId w:val="9"/>
  </w:num>
  <w:num w:numId="10">
    <w:abstractNumId w:val="13"/>
  </w:num>
  <w:num w:numId="11">
    <w:abstractNumId w:val="7"/>
  </w:num>
  <w:num w:numId="12">
    <w:abstractNumId w:val="0"/>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4B"/>
    <w:rsid w:val="000075FC"/>
    <w:rsid w:val="00044FCB"/>
    <w:rsid w:val="000A2BDC"/>
    <w:rsid w:val="000B33CD"/>
    <w:rsid w:val="000B4634"/>
    <w:rsid w:val="000D5000"/>
    <w:rsid w:val="000E5A55"/>
    <w:rsid w:val="00140275"/>
    <w:rsid w:val="00153284"/>
    <w:rsid w:val="001933D0"/>
    <w:rsid w:val="00196632"/>
    <w:rsid w:val="001C658D"/>
    <w:rsid w:val="001D3230"/>
    <w:rsid w:val="001D4F7E"/>
    <w:rsid w:val="001E660C"/>
    <w:rsid w:val="001F3B50"/>
    <w:rsid w:val="0020238F"/>
    <w:rsid w:val="002267EE"/>
    <w:rsid w:val="00232F4B"/>
    <w:rsid w:val="00237E4F"/>
    <w:rsid w:val="00265CB3"/>
    <w:rsid w:val="00294A2D"/>
    <w:rsid w:val="002A741F"/>
    <w:rsid w:val="002C5758"/>
    <w:rsid w:val="0031563D"/>
    <w:rsid w:val="00326903"/>
    <w:rsid w:val="003319F3"/>
    <w:rsid w:val="00334A02"/>
    <w:rsid w:val="0034452B"/>
    <w:rsid w:val="003658FF"/>
    <w:rsid w:val="003809A2"/>
    <w:rsid w:val="003B6DFB"/>
    <w:rsid w:val="004075E3"/>
    <w:rsid w:val="00420234"/>
    <w:rsid w:val="004342F3"/>
    <w:rsid w:val="00435670"/>
    <w:rsid w:val="00436C7B"/>
    <w:rsid w:val="00454DCB"/>
    <w:rsid w:val="00460955"/>
    <w:rsid w:val="00493314"/>
    <w:rsid w:val="004D6796"/>
    <w:rsid w:val="004E5760"/>
    <w:rsid w:val="005171B0"/>
    <w:rsid w:val="00517A70"/>
    <w:rsid w:val="00566283"/>
    <w:rsid w:val="00591AAA"/>
    <w:rsid w:val="005A150A"/>
    <w:rsid w:val="00676B15"/>
    <w:rsid w:val="00680944"/>
    <w:rsid w:val="00697AE8"/>
    <w:rsid w:val="006C1EC1"/>
    <w:rsid w:val="006E41CB"/>
    <w:rsid w:val="00725FF7"/>
    <w:rsid w:val="00726FBC"/>
    <w:rsid w:val="0075604A"/>
    <w:rsid w:val="007966F0"/>
    <w:rsid w:val="007F0F6D"/>
    <w:rsid w:val="00822157"/>
    <w:rsid w:val="00842DA6"/>
    <w:rsid w:val="00861705"/>
    <w:rsid w:val="00873E85"/>
    <w:rsid w:val="008C30BD"/>
    <w:rsid w:val="008D1232"/>
    <w:rsid w:val="008E0C0F"/>
    <w:rsid w:val="008F6932"/>
    <w:rsid w:val="00900A9A"/>
    <w:rsid w:val="00903AE7"/>
    <w:rsid w:val="00944553"/>
    <w:rsid w:val="009B4D1D"/>
    <w:rsid w:val="009D39A8"/>
    <w:rsid w:val="00A023AD"/>
    <w:rsid w:val="00A13F68"/>
    <w:rsid w:val="00A171ED"/>
    <w:rsid w:val="00A2607E"/>
    <w:rsid w:val="00A36DCF"/>
    <w:rsid w:val="00A572B8"/>
    <w:rsid w:val="00A874EE"/>
    <w:rsid w:val="00A93B43"/>
    <w:rsid w:val="00AA388B"/>
    <w:rsid w:val="00AC5F8E"/>
    <w:rsid w:val="00AF5CC7"/>
    <w:rsid w:val="00AF6A2A"/>
    <w:rsid w:val="00B06965"/>
    <w:rsid w:val="00B265D5"/>
    <w:rsid w:val="00B94CE9"/>
    <w:rsid w:val="00BB45C6"/>
    <w:rsid w:val="00BB684B"/>
    <w:rsid w:val="00BC3C1B"/>
    <w:rsid w:val="00C06DC1"/>
    <w:rsid w:val="00C34331"/>
    <w:rsid w:val="00C465F8"/>
    <w:rsid w:val="00C52522"/>
    <w:rsid w:val="00C55353"/>
    <w:rsid w:val="00C55E81"/>
    <w:rsid w:val="00C95345"/>
    <w:rsid w:val="00D06670"/>
    <w:rsid w:val="00D47B37"/>
    <w:rsid w:val="00D6598F"/>
    <w:rsid w:val="00D7276E"/>
    <w:rsid w:val="00D82429"/>
    <w:rsid w:val="00D852F9"/>
    <w:rsid w:val="00DA73BA"/>
    <w:rsid w:val="00DE65B8"/>
    <w:rsid w:val="00DF4E11"/>
    <w:rsid w:val="00E15E52"/>
    <w:rsid w:val="00E16D89"/>
    <w:rsid w:val="00E62E4F"/>
    <w:rsid w:val="00E939E6"/>
    <w:rsid w:val="00EA2EA6"/>
    <w:rsid w:val="00EB5D04"/>
    <w:rsid w:val="00EE2473"/>
    <w:rsid w:val="00F025D2"/>
    <w:rsid w:val="00F71110"/>
    <w:rsid w:val="00F95336"/>
    <w:rsid w:val="00FA3ED2"/>
    <w:rsid w:val="00FC6EC1"/>
    <w:rsid w:val="00FD4F97"/>
    <w:rsid w:val="00FD5C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4FDF"/>
  <w15:docId w15:val="{3664F06F-26B1-4678-81A8-D5D5EEB1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4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80944"/>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684B"/>
    <w:pPr>
      <w:ind w:left="709" w:firstLine="720"/>
    </w:pPr>
    <w:rPr>
      <w:sz w:val="28"/>
      <w:lang w:val="uk-UA" w:eastAsia="uk-UA"/>
    </w:rPr>
  </w:style>
  <w:style w:type="character" w:customStyle="1" w:styleId="a4">
    <w:name w:val="Основной текст с отступом Знак"/>
    <w:basedOn w:val="a0"/>
    <w:link w:val="a3"/>
    <w:rsid w:val="00BB684B"/>
    <w:rPr>
      <w:rFonts w:ascii="Times New Roman" w:eastAsia="Times New Roman" w:hAnsi="Times New Roman" w:cs="Times New Roman"/>
      <w:sz w:val="28"/>
      <w:szCs w:val="20"/>
      <w:lang w:eastAsia="uk-UA"/>
    </w:rPr>
  </w:style>
  <w:style w:type="paragraph" w:styleId="a5">
    <w:name w:val="Body Text"/>
    <w:basedOn w:val="a"/>
    <w:link w:val="a6"/>
    <w:rsid w:val="00BB684B"/>
    <w:pPr>
      <w:spacing w:after="120"/>
    </w:pPr>
  </w:style>
  <w:style w:type="character" w:customStyle="1" w:styleId="a6">
    <w:name w:val="Основной текст Знак"/>
    <w:basedOn w:val="a0"/>
    <w:link w:val="a5"/>
    <w:rsid w:val="00BB684B"/>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BB684B"/>
    <w:rPr>
      <w:rFonts w:ascii="Tahoma" w:hAnsi="Tahoma" w:cs="Tahoma"/>
      <w:sz w:val="16"/>
      <w:szCs w:val="16"/>
    </w:rPr>
  </w:style>
  <w:style w:type="character" w:customStyle="1" w:styleId="a8">
    <w:name w:val="Текст выноски Знак"/>
    <w:basedOn w:val="a0"/>
    <w:link w:val="a7"/>
    <w:uiPriority w:val="99"/>
    <w:semiHidden/>
    <w:rsid w:val="00BB684B"/>
    <w:rPr>
      <w:rFonts w:ascii="Tahoma" w:eastAsia="Times New Roman" w:hAnsi="Tahoma" w:cs="Tahoma"/>
      <w:sz w:val="16"/>
      <w:szCs w:val="16"/>
      <w:lang w:val="ru-RU" w:eastAsia="ru-RU"/>
    </w:rPr>
  </w:style>
  <w:style w:type="character" w:customStyle="1" w:styleId="10">
    <w:name w:val="Заголовок 1 Знак"/>
    <w:basedOn w:val="a0"/>
    <w:link w:val="1"/>
    <w:rsid w:val="00680944"/>
    <w:rPr>
      <w:rFonts w:ascii="Times New Roman" w:eastAsia="Times New Roman" w:hAnsi="Times New Roman" w:cs="Times New Roman"/>
      <w:b/>
      <w:sz w:val="44"/>
      <w:szCs w:val="20"/>
      <w:lang w:eastAsia="ru-RU"/>
    </w:rPr>
  </w:style>
  <w:style w:type="paragraph" w:styleId="a9">
    <w:name w:val="List Paragraph"/>
    <w:basedOn w:val="a"/>
    <w:uiPriority w:val="34"/>
    <w:qFormat/>
    <w:rsid w:val="007966F0"/>
    <w:pPr>
      <w:ind w:left="720"/>
      <w:contextualSpacing/>
    </w:pPr>
  </w:style>
  <w:style w:type="paragraph" w:styleId="aa">
    <w:name w:val="Normal (Web)"/>
    <w:basedOn w:val="a"/>
    <w:uiPriority w:val="99"/>
    <w:unhideWhenUsed/>
    <w:rsid w:val="00FD4F97"/>
    <w:pPr>
      <w:spacing w:before="100" w:beforeAutospacing="1" w:after="100" w:afterAutospacing="1"/>
    </w:pPr>
    <w:rPr>
      <w:sz w:val="24"/>
      <w:szCs w:val="24"/>
    </w:rPr>
  </w:style>
  <w:style w:type="character" w:customStyle="1" w:styleId="2">
    <w:name w:val="Основний текст2"/>
    <w:rsid w:val="00873E85"/>
    <w:rPr>
      <w:rFonts w:ascii="Times New Roman" w:hAnsi="Times New Roman" w:cs="Times New Roman"/>
      <w:spacing w:val="0"/>
      <w:sz w:val="25"/>
      <w:szCs w:val="25"/>
      <w:lang w:bidi="ar-SA"/>
    </w:rPr>
  </w:style>
  <w:style w:type="paragraph" w:styleId="ab">
    <w:name w:val="header"/>
    <w:basedOn w:val="a"/>
    <w:link w:val="ac"/>
    <w:uiPriority w:val="99"/>
    <w:unhideWhenUsed/>
    <w:rsid w:val="00436C7B"/>
    <w:pPr>
      <w:tabs>
        <w:tab w:val="center" w:pos="4819"/>
        <w:tab w:val="right" w:pos="9639"/>
      </w:tabs>
    </w:pPr>
  </w:style>
  <w:style w:type="character" w:customStyle="1" w:styleId="ac">
    <w:name w:val="Верхний колонтитул Знак"/>
    <w:basedOn w:val="a0"/>
    <w:link w:val="ab"/>
    <w:uiPriority w:val="99"/>
    <w:rsid w:val="00436C7B"/>
    <w:rPr>
      <w:rFonts w:ascii="Times New Roman" w:eastAsia="Times New Roman" w:hAnsi="Times New Roman" w:cs="Times New Roman"/>
      <w:sz w:val="20"/>
      <w:szCs w:val="20"/>
      <w:lang w:val="ru-RU" w:eastAsia="ru-RU"/>
    </w:rPr>
  </w:style>
  <w:style w:type="paragraph" w:styleId="ad">
    <w:name w:val="footer"/>
    <w:basedOn w:val="a"/>
    <w:link w:val="ae"/>
    <w:uiPriority w:val="99"/>
    <w:unhideWhenUsed/>
    <w:rsid w:val="00436C7B"/>
    <w:pPr>
      <w:tabs>
        <w:tab w:val="center" w:pos="4819"/>
        <w:tab w:val="right" w:pos="9639"/>
      </w:tabs>
    </w:pPr>
  </w:style>
  <w:style w:type="character" w:customStyle="1" w:styleId="ae">
    <w:name w:val="Нижний колонтитул Знак"/>
    <w:basedOn w:val="a0"/>
    <w:link w:val="ad"/>
    <w:uiPriority w:val="99"/>
    <w:rsid w:val="00436C7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1F5F-3C5A-469C-935F-5161A657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20</Pages>
  <Words>6279</Words>
  <Characters>35796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74</cp:revision>
  <cp:lastPrinted>2018-09-24T06:45:00Z</cp:lastPrinted>
  <dcterms:created xsi:type="dcterms:W3CDTF">2018-09-04T08:18:00Z</dcterms:created>
  <dcterms:modified xsi:type="dcterms:W3CDTF">2025-11-04T11:43:00Z</dcterms:modified>
</cp:coreProperties>
</file>