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</w:t>
            </w:r>
            <w:bookmarkStart w:id="0" w:name="_GoBack"/>
            <w:bookmarkEnd w:id="0"/>
            <w:r w:rsidR="00A42875" w:rsidRPr="004A197D">
              <w:rPr>
                <w:sz w:val="28"/>
                <w:szCs w:val="28"/>
                <w:lang w:val="uk-UA"/>
              </w:rPr>
              <w:t xml:space="preserve">м. Суми, вул. </w:t>
            </w:r>
            <w:r w:rsidR="008204A4">
              <w:rPr>
                <w:sz w:val="28"/>
                <w:szCs w:val="28"/>
                <w:lang w:val="uk-UA"/>
              </w:rPr>
              <w:t>Каховська, 12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</w:t>
            </w:r>
            <w:r w:rsidR="008204A4">
              <w:rPr>
                <w:sz w:val="28"/>
                <w:szCs w:val="28"/>
                <w:lang w:val="uk-UA"/>
              </w:rPr>
              <w:t xml:space="preserve">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</w:t>
            </w:r>
            <w:r w:rsidR="008204A4">
              <w:rPr>
                <w:sz w:val="28"/>
                <w:szCs w:val="28"/>
                <w:lang w:val="uk-UA"/>
              </w:rPr>
              <w:t xml:space="preserve"> Ткалі Я.В</w:t>
            </w:r>
            <w:r w:rsidR="00317BA1">
              <w:rPr>
                <w:sz w:val="28"/>
                <w:szCs w:val="28"/>
                <w:lang w:val="uk-UA"/>
              </w:rPr>
              <w:t>.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F02A3">
        <w:rPr>
          <w:sz w:val="28"/>
          <w:szCs w:val="28"/>
          <w:lang w:val="uk-UA"/>
        </w:rPr>
        <w:t>11.10</w:t>
      </w:r>
      <w:r w:rsidR="001225E6">
        <w:rPr>
          <w:sz w:val="28"/>
          <w:szCs w:val="28"/>
          <w:lang w:val="uk-UA"/>
        </w:rPr>
        <w:t>.2018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>130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B05AB">
        <w:rPr>
          <w:sz w:val="28"/>
          <w:szCs w:val="28"/>
          <w:lang w:val="uk-UA"/>
        </w:rPr>
        <w:t>65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AB05AB">
        <w:rPr>
          <w:sz w:val="28"/>
          <w:szCs w:val="28"/>
          <w:lang w:val="uk-UA"/>
        </w:rPr>
        <w:t>3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B05AB">
        <w:rPr>
          <w:sz w:val="28"/>
          <w:szCs w:val="28"/>
          <w:lang w:val="uk-UA"/>
        </w:rPr>
        <w:t>21.04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EA2DBA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AB05AB">
        <w:rPr>
          <w:sz w:val="28"/>
          <w:szCs w:val="28"/>
          <w:lang w:val="uk-UA"/>
        </w:rPr>
        <w:t>185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AB05AB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AB05AB">
        <w:rPr>
          <w:sz w:val="28"/>
          <w:szCs w:val="28"/>
          <w:lang w:val="uk-UA"/>
        </w:rPr>
        <w:t xml:space="preserve"> вул. Каховська, 12 </w:t>
      </w:r>
      <w:proofErr w:type="spellStart"/>
      <w:r w:rsidR="00AB05AB">
        <w:rPr>
          <w:sz w:val="28"/>
          <w:szCs w:val="28"/>
          <w:lang w:val="uk-UA"/>
        </w:rPr>
        <w:t>Калашнику</w:t>
      </w:r>
      <w:proofErr w:type="spellEnd"/>
      <w:r w:rsidR="00AB05AB">
        <w:rPr>
          <w:sz w:val="28"/>
          <w:szCs w:val="28"/>
          <w:lang w:val="uk-UA"/>
        </w:rPr>
        <w:t xml:space="preserve"> Миколі Костянтиновичу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B05AB">
        <w:rPr>
          <w:bCs/>
          <w:sz w:val="28"/>
          <w:szCs w:val="28"/>
          <w:lang w:val="uk-UA"/>
        </w:rPr>
        <w:t xml:space="preserve"> до Ткалі Яни Володимирівни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AB05AB">
        <w:rPr>
          <w:sz w:val="28"/>
          <w:szCs w:val="28"/>
          <w:lang w:val="uk-UA" w:eastAsia="x-none"/>
        </w:rPr>
        <w:t>Ткалі Яні Володимирівні</w:t>
      </w:r>
      <w:r w:rsidR="00FF02A3">
        <w:rPr>
          <w:sz w:val="28"/>
          <w:szCs w:val="28"/>
          <w:lang w:val="uk-UA" w:eastAsia="x-none"/>
        </w:rPr>
        <w:t xml:space="preserve"> (2832617400)</w:t>
      </w:r>
      <w:r w:rsidR="001225E6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FF02A3">
        <w:rPr>
          <w:sz w:val="28"/>
          <w:szCs w:val="28"/>
          <w:lang w:val="uk-UA"/>
        </w:rPr>
        <w:t xml:space="preserve">        м. Суми, </w:t>
      </w:r>
      <w:r w:rsidR="002306BA">
        <w:rPr>
          <w:sz w:val="28"/>
          <w:szCs w:val="28"/>
          <w:lang w:val="uk-UA"/>
        </w:rPr>
        <w:t>вул. Каховська, 12, площею 0,047</w:t>
      </w:r>
      <w:r w:rsidR="00EA2DBA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2306BA">
        <w:rPr>
          <w:sz w:val="28"/>
          <w:szCs w:val="28"/>
          <w:lang w:val="uk-UA"/>
        </w:rPr>
        <w:t xml:space="preserve"> кадастровий номер 5910136600:21:030:0018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317BA1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C24667"/>
    <w:rsid w:val="00C443E7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A0E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7ADA-976B-444D-92C5-A783EA4D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8</cp:revision>
  <cp:lastPrinted>2018-10-19T07:09:00Z</cp:lastPrinted>
  <dcterms:created xsi:type="dcterms:W3CDTF">2018-09-13T06:17:00Z</dcterms:created>
  <dcterms:modified xsi:type="dcterms:W3CDTF">2018-10-19T07:11:00Z</dcterms:modified>
</cp:coreProperties>
</file>