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21F42" w:rsidRDefault="00D41250" w:rsidP="00821F4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учаснику АТО </w:t>
            </w:r>
            <w:proofErr w:type="spellStart"/>
            <w:r w:rsidR="00821F42">
              <w:rPr>
                <w:rFonts w:eastAsia="Times New Roman" w:cs="Times New Roman"/>
                <w:szCs w:val="28"/>
                <w:lang w:eastAsia="ru-RU"/>
              </w:rPr>
              <w:t>Лимару</w:t>
            </w:r>
            <w:proofErr w:type="spellEnd"/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Олександру Івановичу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821F42">
              <w:rPr>
                <w:rFonts w:eastAsia="Times New Roman" w:cs="Times New Roman"/>
                <w:szCs w:val="28"/>
                <w:lang w:eastAsia="ru-RU"/>
              </w:rPr>
              <w:t>Над</w:t>
            </w:r>
            <w:r w:rsidR="00821F42" w:rsidRPr="00821F42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, навпроти буд. </w:t>
            </w:r>
            <w:r w:rsidR="00821F42" w:rsidRPr="000632F6">
              <w:rPr>
                <w:rFonts w:eastAsia="Times New Roman" w:cs="Times New Roman"/>
                <w:szCs w:val="28"/>
                <w:lang w:eastAsia="ru-RU"/>
              </w:rPr>
              <w:t>№ 66 та біля буд. № 37/1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21F42">
        <w:rPr>
          <w:rFonts w:eastAsia="Times New Roman" w:cs="Times New Roman"/>
          <w:szCs w:val="28"/>
          <w:lang w:eastAsia="ru-RU"/>
        </w:rPr>
        <w:t>Лимару</w:t>
      </w:r>
      <w:proofErr w:type="spellEnd"/>
      <w:r w:rsidR="00821F42">
        <w:rPr>
          <w:rFonts w:eastAsia="Times New Roman" w:cs="Times New Roman"/>
          <w:szCs w:val="28"/>
          <w:lang w:eastAsia="ru-RU"/>
        </w:rPr>
        <w:t xml:space="preserve"> Олександру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821F42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821F42">
        <w:rPr>
          <w:rFonts w:eastAsia="Times New Roman" w:cs="Times New Roman"/>
          <w:szCs w:val="28"/>
          <w:lang w:eastAsia="ru-RU"/>
        </w:rPr>
        <w:t>Над</w:t>
      </w:r>
      <w:r w:rsidR="00821F42" w:rsidRPr="00821F42">
        <w:rPr>
          <w:rFonts w:eastAsia="Times New Roman" w:cs="Times New Roman"/>
          <w:szCs w:val="28"/>
          <w:lang w:eastAsia="ru-RU"/>
        </w:rPr>
        <w:t>’</w:t>
      </w:r>
      <w:r w:rsidR="00821F42">
        <w:rPr>
          <w:rFonts w:eastAsia="Times New Roman" w:cs="Times New Roman"/>
          <w:szCs w:val="28"/>
          <w:lang w:eastAsia="ru-RU"/>
        </w:rPr>
        <w:t>ярна</w:t>
      </w:r>
      <w:proofErr w:type="spellEnd"/>
      <w:r w:rsidR="00821F42">
        <w:rPr>
          <w:rFonts w:eastAsia="Times New Roman" w:cs="Times New Roman"/>
          <w:szCs w:val="28"/>
          <w:lang w:eastAsia="ru-RU"/>
        </w:rPr>
        <w:t xml:space="preserve">, навпроти  буд. </w:t>
      </w:r>
      <w:r w:rsidR="00821F42" w:rsidRPr="000632F6">
        <w:rPr>
          <w:rFonts w:eastAsia="Times New Roman" w:cs="Times New Roman"/>
          <w:szCs w:val="28"/>
          <w:lang w:eastAsia="ru-RU"/>
        </w:rPr>
        <w:t>№ 66 та біля буд. № 37/1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(</w:t>
      </w:r>
      <w:r w:rsidR="00821F42">
        <w:rPr>
          <w:rFonts w:eastAsia="Times New Roman" w:cs="Times New Roman"/>
          <w:szCs w:val="28"/>
          <w:lang w:eastAsia="ru-RU"/>
        </w:rPr>
        <w:t xml:space="preserve">протокол </w:t>
      </w:r>
      <w:r w:rsidR="00821F42" w:rsidRPr="00067324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від 21.03.2018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№ 53)</w:t>
      </w:r>
      <w:r w:rsidR="00821F42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1F42" w:rsidRDefault="00821F42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821F42"/>
    <w:rsid w:val="00917959"/>
    <w:rsid w:val="009C35EF"/>
    <w:rsid w:val="009D50A1"/>
    <w:rsid w:val="00B008BE"/>
    <w:rsid w:val="00C72C70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2018-04-19T11:45:00Z</dcterms:created>
  <dcterms:modified xsi:type="dcterms:W3CDTF">2018-11-21T12:31:00Z</dcterms:modified>
</cp:coreProperties>
</file>