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135"/>
        <w:gridCol w:w="4358"/>
      </w:tblGrid>
      <w:tr w:rsidR="00D74A69" w:rsidTr="00D74A69">
        <w:trPr>
          <w:trHeight w:val="20"/>
        </w:trPr>
        <w:tc>
          <w:tcPr>
            <w:tcW w:w="4255" w:type="dxa"/>
            <w:vAlign w:val="center"/>
          </w:tcPr>
          <w:p w:rsidR="00D74A69" w:rsidRDefault="00D7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  <w:hideMark/>
          </w:tcPr>
          <w:p w:rsidR="00D74A69" w:rsidRDefault="00D74A6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11169D" wp14:editId="71038B9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  <w:hideMark/>
          </w:tcPr>
          <w:p w:rsidR="00D74A69" w:rsidRDefault="00D74A69">
            <w:pPr>
              <w:tabs>
                <w:tab w:val="left" w:pos="660"/>
                <w:tab w:val="left" w:pos="1490"/>
                <w:tab w:val="center" w:pos="2019"/>
                <w:tab w:val="left" w:pos="2696"/>
              </w:tabs>
              <w:ind w:left="3219" w:hanging="321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Проект </w:t>
            </w:r>
          </w:p>
          <w:p w:rsidR="00D74A69" w:rsidRDefault="00D74A69">
            <w:pPr>
              <w:tabs>
                <w:tab w:val="left" w:pos="269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оприлюднено</w:t>
            </w:r>
          </w:p>
          <w:p w:rsidR="00D74A69" w:rsidRDefault="00D74A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«___» _________  2018 р.</w:t>
            </w:r>
          </w:p>
        </w:tc>
      </w:tr>
    </w:tbl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sz w:val="28"/>
          <w:szCs w:val="28"/>
          <w:lang w:val="en-US"/>
        </w:rPr>
        <w:t>XLIII C</w:t>
      </w:r>
      <w:r>
        <w:rPr>
          <w:rFonts w:ascii="Times New Roman" w:hAnsi="Times New Roman" w:cs="Times New Roman"/>
          <w:sz w:val="28"/>
          <w:szCs w:val="28"/>
          <w:lang w:val="uk-UA"/>
        </w:rPr>
        <w:t>ЕСІЯ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74A69" w:rsidTr="00D74A69">
        <w:tc>
          <w:tcPr>
            <w:tcW w:w="5637" w:type="dxa"/>
            <w:hideMark/>
          </w:tcPr>
          <w:p w:rsidR="00D74A69" w:rsidRDefault="00D74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         2018 року №          – МР</w:t>
            </w:r>
          </w:p>
          <w:p w:rsidR="00D74A69" w:rsidRDefault="00D74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D74A69" w:rsidTr="00D74A69">
        <w:tc>
          <w:tcPr>
            <w:tcW w:w="5637" w:type="dxa"/>
          </w:tcPr>
          <w:p w:rsidR="00D74A69" w:rsidRDefault="00D74A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A69" w:rsidTr="00D74A69">
        <w:tc>
          <w:tcPr>
            <w:tcW w:w="5637" w:type="dxa"/>
            <w:hideMark/>
          </w:tcPr>
          <w:p w:rsidR="00D74A69" w:rsidRDefault="00D74A69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управління </w:t>
            </w:r>
          </w:p>
          <w:p w:rsidR="00D74A69" w:rsidRDefault="00D74A69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«Інспекція  з  благоустрою  міста </w:t>
            </w:r>
          </w:p>
          <w:p w:rsidR="00D74A69" w:rsidRDefault="00D74A69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Суми»  Сумської  міської  ради»</w:t>
            </w:r>
          </w:p>
        </w:tc>
      </w:tr>
    </w:tbl>
    <w:p w:rsidR="00D74A69" w:rsidRDefault="00D74A69" w:rsidP="00D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 метою здійснення комплексу заходів з благоустрою території міста Суми,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D74A69" w:rsidRDefault="00D74A69" w:rsidP="00D74A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4A69" w:rsidRDefault="00D74A69" w:rsidP="00D74A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4A69" w:rsidRDefault="00D74A69" w:rsidP="00D74A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управління «Інспекція з благоустрою міста Суми» Сумської міської ради згідно з додатком до даного рішення.</w:t>
      </w:r>
    </w:p>
    <w:p w:rsidR="00D74A69" w:rsidRDefault="00D74A69" w:rsidP="00D74A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Вважати такими, що втратило чинність, рішення Сумської міської ради від 08 серпня 2018 року № 3757 – МР «Про внесення змін до рішення Сумської міської ради від 07 липня 2016 року № 968-МР «Про Положення про управління «Інспекція з благоустрою міста Суми» Сумської міської ради (зі змінами).</w:t>
      </w:r>
    </w:p>
    <w:p w:rsidR="00D74A69" w:rsidRDefault="00D74A69" w:rsidP="00D74A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Установити, що дане рішення набирає чинності з моменту оприлюднення  на офіційному веб-сайті Сумської міської ради.</w:t>
      </w:r>
    </w:p>
    <w:p w:rsidR="00D74A69" w:rsidRDefault="00D74A69" w:rsidP="00D74A69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Організацію виконання даного рішення покласти на заступника міського голови згідно з розподілом обов’язків.  </w:t>
      </w:r>
    </w:p>
    <w:p w:rsidR="00D74A69" w:rsidRDefault="00D74A69" w:rsidP="00D74A69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74A69" w:rsidRDefault="00D74A69" w:rsidP="00D74A69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74A69" w:rsidRDefault="00D74A69" w:rsidP="00D74A69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74A69" w:rsidRDefault="00D74A69" w:rsidP="00D74A69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D74A69" w:rsidRDefault="00D74A69" w:rsidP="00D74A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74A69" w:rsidRDefault="00D74A69" w:rsidP="00D7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D74A69" w:rsidRDefault="00D74A69" w:rsidP="00D7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4A69" w:rsidRDefault="00D74A69" w:rsidP="00D7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– постійна комісія з питань житлово-комунального-господарства, благоустрою, енергозбереження, транспорту та зв’язку Сумської міської ради.</w:t>
      </w:r>
    </w:p>
    <w:p w:rsidR="00D74A69" w:rsidRDefault="00D74A69" w:rsidP="00D7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Проект рішення підготовлено управлінням «Інспекція з благоустрою міста Суми» Сумської міської ради. </w:t>
      </w:r>
    </w:p>
    <w:p w:rsidR="00D74A69" w:rsidRDefault="00D74A69" w:rsidP="00D7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Доповідач 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Р.В.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ПОГОДЖЕННЯ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D74A69" w:rsidRDefault="00D74A69" w:rsidP="00D74A69">
      <w:pPr>
        <w:ind w:lef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4A69" w:rsidTr="00D74A69">
        <w:tc>
          <w:tcPr>
            <w:tcW w:w="4785" w:type="dxa"/>
          </w:tcPr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Голова постійної комісії з питань 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житлово-комунального-господарства, 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благоустрою, енергозбереження, транспорту 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та зв’язку Сумської міської ради</w:t>
            </w:r>
          </w:p>
          <w:p w:rsidR="00D74A69" w:rsidRDefault="00D74A69">
            <w:pPr>
              <w:pStyle w:val="a3"/>
              <w:rPr>
                <w:lang w:val="uk-UA"/>
              </w:rPr>
            </w:pPr>
          </w:p>
          <w:p w:rsidR="00D74A69" w:rsidRDefault="00D74A69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D74A69" w:rsidRDefault="00D74A6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В.П. Гробова</w:t>
            </w:r>
          </w:p>
        </w:tc>
      </w:tr>
      <w:tr w:rsidR="00D74A69" w:rsidTr="00D74A69">
        <w:tc>
          <w:tcPr>
            <w:tcW w:w="4785" w:type="dxa"/>
          </w:tcPr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Начальник управління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«Інспекція з благоустрою міста Суми»</w:t>
            </w:r>
            <w:r>
              <w:rPr>
                <w:lang w:val="uk-UA"/>
              </w:rPr>
              <w:tab/>
              <w:t xml:space="preserve">    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Сумської міської ради     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</w:p>
          <w:p w:rsidR="00D74A69" w:rsidRDefault="00D74A69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D74A69" w:rsidRDefault="00D74A6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Р.В. Г </w:t>
            </w:r>
            <w:proofErr w:type="spellStart"/>
            <w:r>
              <w:rPr>
                <w:lang w:val="uk-UA"/>
              </w:rPr>
              <w:t>олопьоров</w:t>
            </w:r>
            <w:proofErr w:type="spellEnd"/>
          </w:p>
        </w:tc>
      </w:tr>
      <w:tr w:rsidR="00D74A69" w:rsidTr="00D74A69">
        <w:tc>
          <w:tcPr>
            <w:tcW w:w="4785" w:type="dxa"/>
          </w:tcPr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Головний спеціаліст-юрисконсульт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управління «Інспекція з благоустрою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міста Суми» Сумської міської ради</w:t>
            </w:r>
          </w:p>
          <w:p w:rsidR="00D74A69" w:rsidRDefault="00D74A69">
            <w:pPr>
              <w:pStyle w:val="a3"/>
              <w:rPr>
                <w:lang w:val="uk-UA"/>
              </w:rPr>
            </w:pPr>
          </w:p>
          <w:p w:rsidR="00D74A69" w:rsidRDefault="00D74A69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D74A69" w:rsidRDefault="00D74A6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Є.Ю. </w:t>
            </w:r>
            <w:proofErr w:type="spellStart"/>
            <w:r>
              <w:rPr>
                <w:lang w:val="uk-UA"/>
              </w:rPr>
              <w:t>Горева</w:t>
            </w:r>
            <w:proofErr w:type="spellEnd"/>
          </w:p>
        </w:tc>
      </w:tr>
      <w:tr w:rsidR="00D74A69" w:rsidTr="00D74A69">
        <w:tc>
          <w:tcPr>
            <w:tcW w:w="4785" w:type="dxa"/>
          </w:tcPr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з питань 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діяльності виконавчих органів ради </w:t>
            </w:r>
          </w:p>
          <w:p w:rsidR="00D74A69" w:rsidRDefault="00D74A69">
            <w:pPr>
              <w:pStyle w:val="a3"/>
              <w:rPr>
                <w:lang w:val="uk-UA"/>
              </w:rPr>
            </w:pP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786" w:type="dxa"/>
            <w:hideMark/>
          </w:tcPr>
          <w:p w:rsidR="00D74A69" w:rsidRDefault="00D74A69" w:rsidP="00D74A6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А.І. </w:t>
            </w:r>
            <w:proofErr w:type="spellStart"/>
            <w:r>
              <w:rPr>
                <w:lang w:val="uk-UA"/>
              </w:rPr>
              <w:t>Дмітрєвская</w:t>
            </w:r>
            <w:proofErr w:type="spellEnd"/>
          </w:p>
        </w:tc>
      </w:tr>
      <w:tr w:rsidR="00D74A69" w:rsidTr="00D74A69">
        <w:tc>
          <w:tcPr>
            <w:tcW w:w="4785" w:type="dxa"/>
          </w:tcPr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Начальник правового управління Сумської ради</w:t>
            </w:r>
          </w:p>
          <w:p w:rsidR="00D74A69" w:rsidRDefault="00D74A69">
            <w:pPr>
              <w:pStyle w:val="a3"/>
              <w:rPr>
                <w:lang w:val="uk-UA"/>
              </w:rPr>
            </w:pPr>
          </w:p>
          <w:p w:rsidR="00D74A69" w:rsidRDefault="00D74A69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D74A69" w:rsidRDefault="00D74A6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О.В. </w:t>
            </w:r>
            <w:proofErr w:type="spellStart"/>
            <w:r>
              <w:rPr>
                <w:lang w:val="uk-UA"/>
              </w:rPr>
              <w:t>Чайченко</w:t>
            </w:r>
            <w:proofErr w:type="spellEnd"/>
          </w:p>
        </w:tc>
      </w:tr>
      <w:tr w:rsidR="00D74A69" w:rsidTr="00D74A69">
        <w:tc>
          <w:tcPr>
            <w:tcW w:w="4785" w:type="dxa"/>
          </w:tcPr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Начальник відділу організаційно-</w:t>
            </w:r>
          </w:p>
          <w:p w:rsidR="00D74A69" w:rsidRDefault="00D74A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кадрової роботи Сумської міської ради</w:t>
            </w:r>
          </w:p>
          <w:p w:rsidR="00D74A69" w:rsidRDefault="00D74A69">
            <w:pPr>
              <w:pStyle w:val="a3"/>
              <w:rPr>
                <w:lang w:val="uk-UA"/>
              </w:rPr>
            </w:pPr>
          </w:p>
          <w:p w:rsidR="00D74A69" w:rsidRDefault="00D74A69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D74A69" w:rsidRDefault="00D74A6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А.Г. Антоненко</w:t>
            </w:r>
          </w:p>
        </w:tc>
      </w:tr>
      <w:tr w:rsidR="00D74A69" w:rsidTr="00D74A69">
        <w:tc>
          <w:tcPr>
            <w:tcW w:w="4785" w:type="dxa"/>
          </w:tcPr>
          <w:p w:rsidR="00D74A69" w:rsidRDefault="00D74A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</w:t>
            </w:r>
          </w:p>
          <w:p w:rsidR="00D74A69" w:rsidRDefault="00D74A69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D74A69" w:rsidRDefault="00D74A6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А.В. Баранов</w:t>
            </w:r>
          </w:p>
        </w:tc>
      </w:tr>
    </w:tbl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D74A69" w:rsidRDefault="00D74A69" w:rsidP="00D74A69">
      <w:pPr>
        <w:pStyle w:val="a3"/>
        <w:jc w:val="both"/>
        <w:rPr>
          <w:lang w:val="uk-UA"/>
        </w:rPr>
      </w:pPr>
    </w:p>
    <w:p w:rsidR="00D74A69" w:rsidRDefault="00D74A69" w:rsidP="00D74A69">
      <w:pPr>
        <w:pStyle w:val="a3"/>
        <w:jc w:val="both"/>
        <w:rPr>
          <w:lang w:val="uk-UA"/>
        </w:rPr>
      </w:pPr>
      <w:proofErr w:type="spellStart"/>
      <w:r>
        <w:rPr>
          <w:lang w:val="uk-UA"/>
        </w:rPr>
        <w:t>Горева</w:t>
      </w:r>
      <w:proofErr w:type="spellEnd"/>
      <w:r>
        <w:rPr>
          <w:lang w:val="uk-UA"/>
        </w:rPr>
        <w:t xml:space="preserve"> 700608</w:t>
      </w:r>
    </w:p>
    <w:tbl>
      <w:tblPr>
        <w:tblStyle w:val="1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74A69" w:rsidTr="00D74A69">
        <w:trPr>
          <w:trHeight w:val="2127"/>
        </w:trPr>
        <w:tc>
          <w:tcPr>
            <w:tcW w:w="4961" w:type="dxa"/>
            <w:hideMark/>
          </w:tcPr>
          <w:p w:rsidR="00D74A69" w:rsidRDefault="00D74A69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Додаток</w:t>
            </w:r>
          </w:p>
          <w:p w:rsidR="00D74A69" w:rsidRDefault="00D74A69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34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  </w:t>
            </w:r>
          </w:p>
          <w:p w:rsidR="00D74A69" w:rsidRDefault="00D74A69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управління </w:t>
            </w:r>
          </w:p>
          <w:p w:rsidR="00D74A69" w:rsidRDefault="00D74A69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«Інспекція  з  благоустрою  міста </w:t>
            </w:r>
          </w:p>
          <w:p w:rsidR="00D74A69" w:rsidRDefault="00D74A69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Суми»  Сумської  міської  ради»</w:t>
            </w:r>
          </w:p>
        </w:tc>
      </w:tr>
    </w:tbl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управління «Інспекція з благоустрою міста Суми» 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є головним розпорядником бюджетних коштів.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Управління веде договірну діяльність. </w:t>
      </w:r>
    </w:p>
    <w:p w:rsidR="00D74A69" w:rsidRDefault="00D74A69" w:rsidP="00D74A69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1.9. Управління забезпечує організацію здійснення власних та делегованих повноважень органів виконавчої влади, визначених підпунктами 1,8 пункту «а» частини першої та підпунктом 1 пункту «б» частини першої</w:t>
      </w:r>
    </w:p>
    <w:p w:rsidR="00D74A69" w:rsidRDefault="00D74A69" w:rsidP="00D74A6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статті 27, підпунктами 7, 17 пункту «а» частини першої статті 30, 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 частини другої статті 33, підпунктами 2, 4 пункту «а» частини першої та підпунктом 1 пункту «б» частини другої статті 38 Закону України «Про місцеве самоврядування в Україні».</w:t>
      </w: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Управління очолює начальник. 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Посадова інструкція начальника управління та заступника начальника управління погоджується заступником міського голови, який координує діяльність управління, та затверджується міським головою.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Положення про управління затверджується Сумською міською радою.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В окремих випадках, у разі службової необхідності, за дорученням начальника управління працівники управління виконують повноваження,                   не передбачені посадовими інструкціями, але в межах повноважень посадової особи органів місцевого самоврядування.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у сфері благоустрою міста.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3.1.2. Контроль за станом благоустрою міста.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Сприяння розвитку та поліпшенню стану благоустрою міста.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3.1.5. Профілактика правопорушень у сфері благоустрою населеного пункту.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виконує наступні функції: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перевірки, обстеження територій та об’єктів міста Суми щодо стану їх благоустрою.</w:t>
      </w:r>
    </w:p>
    <w:p w:rsidR="00D74A69" w:rsidRDefault="00D74A69" w:rsidP="00D74A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дотримання підприємствами, установами, організаціями, фізичними особами-підприємцями та громадянами законодавства у сфері благоустрою.</w:t>
      </w:r>
    </w:p>
    <w:p w:rsidR="00D74A69" w:rsidRDefault="00D74A69" w:rsidP="00D74A6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нормативних актів у сфері благоустрою міста Суми.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3.2.4. Видає дозволи на порушення об’єктів благоустрою та здійснює закриття дозволів згідно з актами перевірок. </w:t>
      </w:r>
    </w:p>
    <w:p w:rsidR="00D74A69" w:rsidRDefault="00D74A69" w:rsidP="00D7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Здійснює контроль за відновленням об’єктів благоустрою після виконання аварійних, земляних та/або ремонтних робіт.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 Вживає заходи щодо зупинення робіт, які проводяться самовільно без дозволу або з відхиленням проекту проведення робіт, що порушують стан благоустрою міста.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3.2.7. Бере участь у контролі за проведенням робіт з будівництва, ремонтів, утримання територій та об’єктів благоустрою.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3.2.9. Складає акти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3.2.10.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3.2.11. Бере участь у координації діяльності та навчанні громадських інспекторів з благоустрою. 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0E06C4" w:rsidRDefault="000E06C4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6C4" w:rsidRDefault="000E06C4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 Готує пропозиції до виконавчого комітету міської ради з питань, що відносяться до компетенції управління.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3.2.16. Укладає договори «Про закріплення території міста Суми по утриманню в належному санітарно-технічному стані», «Про відновлення елементів благоустрою», інші.</w:t>
      </w:r>
    </w:p>
    <w:p w:rsidR="00D74A69" w:rsidRDefault="00D74A69" w:rsidP="00D74A69">
      <w:pPr>
        <w:tabs>
          <w:tab w:val="left" w:pos="709"/>
          <w:tab w:val="left" w:pos="851"/>
          <w:tab w:val="left" w:pos="1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3.2.17. Здійснює в межах повноважень договірну роботу щодо договорів, угод, контрактів, стороною яких виступає Сумська міська рада або її виконавчий комітет.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3.2.19. Розробляє проекти нормативних та ненормативних актів в межах повноважень управління, визначених цим Положенням, для їх розгляду Сумською міською радою, міським головою, виконавчим комітетом міської ради у встановленому порядку.</w:t>
      </w:r>
    </w:p>
    <w:p w:rsidR="00D74A69" w:rsidRDefault="00D74A69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</w:t>
      </w:r>
      <w:r w:rsidR="000E06C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Здійснює інші повноваження відповідно до чинних нормативних актів.</w:t>
      </w:r>
    </w:p>
    <w:p w:rsidR="000E06C4" w:rsidRDefault="000E06C4" w:rsidP="00D74A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6C4" w:rsidRDefault="000E06C4" w:rsidP="00D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 Управління має право: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4.1.1. Проводити рейди, перевірки, обстеження територій та об’єктів міста Суми щодо стану їх благоустрою і дотримання підприємствами, установами, організаціями, фізичними особами-підприємцями, громадянами законодавства у сфері благоустрою.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4.1.2. Складати акти, попередження, протоколи про адміністративні правопорушення відповідно до ст. 152 Кодексу України про адміністративні правопорушення, законодавства у сфері благоустрою населених пунктів для притягнення винних до відповідальності.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власності,  фізичних осіб-підприємців інформацію, документи та матеріали для виконання покладених на управління завдань.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4.1.5. Надавати роз’яснення підприємствам, установам, організаціям, фізичним особам-підприємцям та громадянам у поліпшенні стану територій та об’єктів благоустрою щодо стану їх благоустрою.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4.1.6. Здійснювати в межах своєї компетенції контроль за дотриманням законодавства в сфері благоустрою.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4.1.8. Брати участь у межах своєї компетенції у роботі комісій, що утворюються Сумською міською радою та її виконавчим органом.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4.1.9. Проводити наради з питань, що належать до повноважень управління.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4.1.10. Надавати інформацію органам державного контролю відповідно до законодавства в межах завдань та функцій, визначених цим Положенням.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4.1.11. Порушувати клопотання перед міською радою, міським головою,  виконавчим комітетом міської ради,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4.1.12.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 щодо утримання територій, вивозу, захоронення відходів.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4.1.13. Здійснювати відповідно до чинного законодавства фото-, відео- зйомку, звукозапис як допоміжний засіб для запобігання порушень вимог законодавства у сфері благоустрою.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4.1.14. Забезпечувати формування, розміщення матеріалів, що належать до компетенції управління, на сайті міської ради та в засобах масової інформації.</w:t>
      </w:r>
    </w:p>
    <w:p w:rsidR="00D74A69" w:rsidRDefault="00D74A69" w:rsidP="00D74A6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4A69" w:rsidRDefault="00D74A69" w:rsidP="00D74A6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D74A69" w:rsidRDefault="00D74A69" w:rsidP="00D74A6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5.1. Персональну відповідальність за роботу управління та належне здійснення покладених на нього завдань та функцій несе начальник управління або особа, яка виконує його обов’язки.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5.2.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5.3.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D74A69" w:rsidRDefault="00D74A69" w:rsidP="00D21AA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VІ. ЗАКЛЮЧНІ ПОЛОЖЕННЯ</w:t>
      </w:r>
    </w:p>
    <w:bookmarkEnd w:id="0"/>
    <w:p w:rsidR="00D74A69" w:rsidRDefault="00D74A69" w:rsidP="00D74A6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  або відбувається зарахування доходу до місцевого бюджету. 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D74A69" w:rsidRDefault="00D74A69" w:rsidP="00D7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A69" w:rsidRDefault="00D74A69" w:rsidP="00D74A69">
      <w:pPr>
        <w:pStyle w:val="a3"/>
        <w:jc w:val="both"/>
        <w:rPr>
          <w:sz w:val="24"/>
          <w:szCs w:val="24"/>
          <w:lang w:val="uk-UA"/>
        </w:rPr>
      </w:pPr>
    </w:p>
    <w:p w:rsidR="00D74A69" w:rsidRDefault="00D74A69" w:rsidP="00D74A69">
      <w:pPr>
        <w:pStyle w:val="a3"/>
        <w:jc w:val="both"/>
        <w:rPr>
          <w:sz w:val="24"/>
          <w:szCs w:val="24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РОЗСИЛКИ</w:t>
      </w: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</w:t>
      </w:r>
    </w:p>
    <w:p w:rsidR="00D74A69" w:rsidRDefault="00D74A69" w:rsidP="00D74A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«Інспекція  з  благоустрою  міста Суми»  Сумської  міської  ради»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39"/>
        <w:gridCol w:w="2221"/>
        <w:gridCol w:w="2427"/>
        <w:gridCol w:w="790"/>
      </w:tblGrid>
      <w:tr w:rsidR="00D74A69" w:rsidTr="00D74A69">
        <w:trPr>
          <w:cantSplit/>
          <w:trHeight w:val="20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74A69" w:rsidRDefault="00D74A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D74A69" w:rsidRDefault="00D74A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підприємства, установи,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74A69" w:rsidRDefault="00D74A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74A69" w:rsidRDefault="00D74A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A69" w:rsidRDefault="00D74A6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Необхідна кількість примірників рішення СМР</w:t>
            </w:r>
          </w:p>
        </w:tc>
      </w:tr>
      <w:tr w:rsidR="00D74A69" w:rsidTr="00D74A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Постійна комісія з питань </w:t>
            </w:r>
          </w:p>
          <w:p w:rsidR="00D74A69" w:rsidRDefault="00D7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житлово - комунального господарства, благоустрою, енергозбереження, </w:t>
            </w:r>
          </w:p>
          <w:p w:rsidR="00D74A69" w:rsidRDefault="00D7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транспорту та зв’язку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Гробова В.П.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74A69" w:rsidTr="00D74A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</w:t>
            </w:r>
          </w:p>
          <w:p w:rsidR="00D74A69" w:rsidRDefault="00D7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благоустрою міста Суми»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Суми, вулиця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Нижньохолодногір-ська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10</w:t>
            </w:r>
          </w:p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incp@smr.gov.ua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74A69" w:rsidTr="00D74A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tabs>
                <w:tab w:val="left" w:pos="6825"/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Волошина О.М.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69" w:rsidRDefault="00D74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D74A69" w:rsidRDefault="00D74A69" w:rsidP="00D74A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D74A69" w:rsidRDefault="00D74A69" w:rsidP="00D74A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«Інспекція з благоустрою міста Суми»</w:t>
      </w:r>
    </w:p>
    <w:p w:rsidR="00D74A69" w:rsidRDefault="00D74A69" w:rsidP="00D74A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D74A69" w:rsidRDefault="00D74A69" w:rsidP="00D74A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74A69" w:rsidRDefault="00D74A69" w:rsidP="00D7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4A69" w:rsidRDefault="00D74A69" w:rsidP="00D74A69">
      <w:pPr>
        <w:rPr>
          <w:lang w:val="uk-UA"/>
        </w:rPr>
      </w:pPr>
    </w:p>
    <w:p w:rsidR="004712E2" w:rsidRPr="00D74A69" w:rsidRDefault="004712E2">
      <w:pPr>
        <w:rPr>
          <w:lang w:val="uk-UA"/>
        </w:rPr>
      </w:pPr>
    </w:p>
    <w:sectPr w:rsidR="004712E2" w:rsidRPr="00D7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69"/>
    <w:rsid w:val="000E06C4"/>
    <w:rsid w:val="004712E2"/>
    <w:rsid w:val="00D21AAB"/>
    <w:rsid w:val="00D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4A6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74A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74A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6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4A6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74A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74A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6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2018-12-18T08:08:00Z</cp:lastPrinted>
  <dcterms:created xsi:type="dcterms:W3CDTF">2018-12-17T08:00:00Z</dcterms:created>
  <dcterms:modified xsi:type="dcterms:W3CDTF">2018-12-18T08:09:00Z</dcterms:modified>
</cp:coreProperties>
</file>