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2686B" w:rsidRPr="00A562B4" w:rsidRDefault="0092686B" w:rsidP="0092686B">
            <w:pPr>
              <w:spacing w:before="120" w:after="120"/>
              <w:rPr>
                <w:lang w:val="uk-UA"/>
              </w:rPr>
            </w:pPr>
            <w:r w:rsidRPr="00A562B4">
              <w:rPr>
                <w:lang w:val="uk-UA"/>
              </w:rPr>
              <w:t xml:space="preserve">                       Проект оприлюднено</w:t>
            </w:r>
          </w:p>
          <w:p w:rsidR="00D90D4B" w:rsidRPr="00D90D4B" w:rsidRDefault="0092686B" w:rsidP="0092686B">
            <w:pPr>
              <w:ind w:left="2969" w:right="215" w:hanging="2268"/>
              <w:rPr>
                <w:color w:val="000000" w:themeColor="text1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«___»____________2018</w:t>
            </w:r>
            <w:r w:rsidRPr="00A562B4">
              <w:rPr>
                <w:lang w:val="uk-UA"/>
              </w:rPr>
              <w:t xml:space="preserve"> р</w:t>
            </w: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6416B7">
        <w:rPr>
          <w:color w:val="000000"/>
          <w:sz w:val="32"/>
          <w:szCs w:val="32"/>
          <w:lang w:val="uk-UA"/>
        </w:rPr>
        <w:t xml:space="preserve">          </w:t>
      </w:r>
      <w:r w:rsidR="005C7196" w:rsidRPr="008A73D6">
        <w:rPr>
          <w:color w:val="000000"/>
          <w:sz w:val="32"/>
          <w:szCs w:val="32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6416B7">
              <w:rPr>
                <w:sz w:val="28"/>
                <w:szCs w:val="28"/>
                <w:lang w:val="uk-UA"/>
              </w:rPr>
              <w:t xml:space="preserve">                      </w:t>
            </w:r>
            <w:r w:rsidR="009017CD">
              <w:rPr>
                <w:sz w:val="28"/>
                <w:szCs w:val="28"/>
                <w:lang w:val="uk-UA"/>
              </w:rPr>
              <w:t xml:space="preserve"> 2018 року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6416B7">
              <w:rPr>
                <w:sz w:val="28"/>
                <w:szCs w:val="28"/>
                <w:lang w:val="uk-UA"/>
              </w:rPr>
              <w:t xml:space="preserve">        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516CC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D63B60">
        <w:rPr>
          <w:sz w:val="28"/>
          <w:szCs w:val="28"/>
          <w:lang w:val="uk-UA"/>
        </w:rPr>
        <w:t xml:space="preserve">рішення </w:t>
      </w:r>
      <w:r w:rsidR="000F17AF">
        <w:rPr>
          <w:sz w:val="28"/>
          <w:szCs w:val="28"/>
          <w:lang w:val="uk-UA"/>
        </w:rPr>
        <w:t xml:space="preserve">виконавчого комітету </w:t>
      </w:r>
      <w:r w:rsidR="003413A8">
        <w:rPr>
          <w:sz w:val="28"/>
          <w:szCs w:val="28"/>
          <w:lang w:val="uk-UA"/>
        </w:rPr>
        <w:t xml:space="preserve">Сумської міської ради </w:t>
      </w:r>
      <w:r w:rsidR="003413A8">
        <w:rPr>
          <w:sz w:val="28"/>
          <w:szCs w:val="28"/>
          <w:lang w:val="uk-UA"/>
        </w:rPr>
        <w:br/>
        <w:t xml:space="preserve">від </w:t>
      </w:r>
      <w:r w:rsidR="009A0898">
        <w:rPr>
          <w:sz w:val="28"/>
          <w:szCs w:val="28"/>
          <w:lang w:val="uk-UA"/>
        </w:rPr>
        <w:t xml:space="preserve">                       </w:t>
      </w:r>
      <w:r w:rsidR="00E51697">
        <w:rPr>
          <w:sz w:val="28"/>
          <w:szCs w:val="28"/>
          <w:lang w:val="uk-UA"/>
        </w:rPr>
        <w:t xml:space="preserve"> № </w:t>
      </w:r>
      <w:r w:rsidR="009A0898">
        <w:rPr>
          <w:sz w:val="28"/>
          <w:szCs w:val="28"/>
          <w:lang w:val="uk-UA"/>
        </w:rPr>
        <w:t xml:space="preserve">      </w:t>
      </w:r>
      <w:r w:rsidR="00516CC5">
        <w:rPr>
          <w:sz w:val="28"/>
          <w:szCs w:val="28"/>
          <w:lang w:val="uk-UA"/>
        </w:rPr>
        <w:t>«</w:t>
      </w:r>
      <w:r w:rsidR="00516CC5" w:rsidRPr="00516CC5">
        <w:rPr>
          <w:sz w:val="28"/>
          <w:szCs w:val="28"/>
          <w:lang w:val="uk-UA"/>
        </w:rPr>
        <w:t xml:space="preserve">Про внесення пропозицій Сумській міській раді щодо розгляду питання  про внесення змін до рішення Сумської міської ради </w:t>
      </w:r>
      <w:r w:rsidR="00F54AA9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 xml:space="preserve">від 21 грудня 2016 року № 1548-МР «Про Програму підвищення енергоефективності в бюджетній сфері міста Суми на 2017-2019 роки» </w:t>
      </w:r>
      <w:r w:rsidR="008A73D6">
        <w:rPr>
          <w:sz w:val="28"/>
          <w:szCs w:val="28"/>
          <w:lang w:val="uk-UA"/>
        </w:rPr>
        <w:br/>
      </w:r>
      <w:r w:rsidR="00516CC5" w:rsidRPr="00516CC5">
        <w:rPr>
          <w:sz w:val="28"/>
          <w:szCs w:val="28"/>
          <w:lang w:val="uk-UA"/>
        </w:rPr>
        <w:t>(зі змінами)</w:t>
      </w:r>
      <w:r w:rsidR="003413A8">
        <w:rPr>
          <w:sz w:val="28"/>
          <w:szCs w:val="28"/>
          <w:lang w:val="uk-UA"/>
        </w:rPr>
        <w:t xml:space="preserve">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9A0898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D8441A">
        <w:rPr>
          <w:sz w:val="28"/>
          <w:szCs w:val="28"/>
          <w:lang w:val="uk-UA"/>
        </w:rPr>
        <w:t xml:space="preserve">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F17AF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F74A8D" w:rsidRDefault="00F74A8D" w:rsidP="00F74A8D">
      <w:pPr>
        <w:ind w:firstLine="708"/>
        <w:jc w:val="both"/>
        <w:rPr>
          <w:sz w:val="28"/>
          <w:lang w:val="uk-UA"/>
        </w:rPr>
      </w:pPr>
      <w:r w:rsidRPr="00F74A8D">
        <w:rPr>
          <w:sz w:val="28"/>
          <w:lang w:val="uk-UA"/>
        </w:rPr>
        <w:t>1.1.</w:t>
      </w:r>
      <w:r>
        <w:rPr>
          <w:sz w:val="28"/>
          <w:lang w:val="uk-UA"/>
        </w:rPr>
        <w:t xml:space="preserve"> </w:t>
      </w:r>
      <w:r w:rsidR="005A1439">
        <w:rPr>
          <w:sz w:val="28"/>
          <w:lang w:val="uk-UA"/>
        </w:rPr>
        <w:t xml:space="preserve">Збільшити обсяги фінансування в 2019 році по загальному фонду </w:t>
      </w:r>
      <w:r w:rsidR="005A1439">
        <w:rPr>
          <w:sz w:val="28"/>
          <w:lang w:val="uk-UA"/>
        </w:rPr>
        <w:br/>
        <w:t>на суму 586,0 тис</w:t>
      </w:r>
      <w:r w:rsidR="0092686B">
        <w:rPr>
          <w:sz w:val="28"/>
          <w:lang w:val="uk-UA"/>
        </w:rPr>
        <w:t>.</w:t>
      </w:r>
      <w:r w:rsidR="005A1439">
        <w:rPr>
          <w:sz w:val="28"/>
          <w:lang w:val="uk-UA"/>
        </w:rPr>
        <w:t xml:space="preserve"> грн</w:t>
      </w:r>
      <w:r w:rsidR="0092686B">
        <w:rPr>
          <w:sz w:val="28"/>
          <w:lang w:val="uk-UA"/>
        </w:rPr>
        <w:t>.</w:t>
      </w:r>
      <w:r w:rsidR="005A1439">
        <w:rPr>
          <w:sz w:val="28"/>
          <w:lang w:val="uk-UA"/>
        </w:rPr>
        <w:t xml:space="preserve"> та внести відповідні зміни у Розділ 1. «Загальна характеристика Програми» додатку 1 до рішення Сумської міської ради </w:t>
      </w:r>
      <w:r w:rsidR="005A1439">
        <w:rPr>
          <w:sz w:val="28"/>
          <w:lang w:val="uk-UA"/>
        </w:rPr>
        <w:br/>
        <w:t xml:space="preserve">від </w:t>
      </w:r>
      <w:r w:rsidR="005A1439" w:rsidRPr="00DF30DB">
        <w:rPr>
          <w:sz w:val="28"/>
          <w:lang w:val="uk-UA"/>
        </w:rPr>
        <w:t>21 грудня 2016 року № 1548-МР «Про Програму підвищення енергоефективності в бюджетній сфері міста Суми на 2017-2019 роки»</w:t>
      </w:r>
      <w:r w:rsidR="005A1439">
        <w:rPr>
          <w:sz w:val="28"/>
          <w:lang w:val="uk-UA"/>
        </w:rPr>
        <w:t xml:space="preserve"> (зі змінами)» (додаток 1).</w:t>
      </w:r>
    </w:p>
    <w:p w:rsidR="005A1439" w:rsidRDefault="00F74A8D" w:rsidP="00F74A8D">
      <w:pPr>
        <w:ind w:firstLine="708"/>
        <w:jc w:val="both"/>
        <w:rPr>
          <w:sz w:val="28"/>
          <w:szCs w:val="28"/>
          <w:lang w:val="uk-UA"/>
        </w:rPr>
      </w:pPr>
      <w:r w:rsidRPr="00F74A8D">
        <w:rPr>
          <w:sz w:val="28"/>
          <w:lang w:val="uk-UA"/>
        </w:rPr>
        <w:t>1.2.</w:t>
      </w:r>
      <w:r>
        <w:rPr>
          <w:sz w:val="28"/>
          <w:lang w:val="uk-UA"/>
        </w:rPr>
        <w:t xml:space="preserve"> </w:t>
      </w:r>
      <w:r w:rsidR="005A1439">
        <w:rPr>
          <w:sz w:val="28"/>
          <w:lang w:val="uk-UA"/>
        </w:rPr>
        <w:t xml:space="preserve">У додатку 2 </w:t>
      </w:r>
      <w:r w:rsidR="005A1439" w:rsidRPr="00F75518">
        <w:rPr>
          <w:sz w:val="28"/>
          <w:szCs w:val="28"/>
          <w:lang w:val="uk-UA"/>
        </w:rPr>
        <w:t>«Напрями діяльності, завдання та заходи Програми</w:t>
      </w:r>
      <w:r w:rsidR="005A1439">
        <w:rPr>
          <w:sz w:val="28"/>
          <w:szCs w:val="28"/>
          <w:lang w:val="uk-UA"/>
        </w:rPr>
        <w:t xml:space="preserve"> підвищення енергоефективності в</w:t>
      </w:r>
      <w:r w:rsidR="005A1439" w:rsidRPr="00F75518">
        <w:rPr>
          <w:sz w:val="28"/>
          <w:szCs w:val="28"/>
          <w:lang w:val="uk-UA"/>
        </w:rPr>
        <w:t xml:space="preserve"> бюджетній сфері міста Суми </w:t>
      </w:r>
      <w:r w:rsidR="005A1439">
        <w:rPr>
          <w:sz w:val="28"/>
          <w:szCs w:val="28"/>
          <w:lang w:val="uk-UA"/>
        </w:rPr>
        <w:br/>
      </w:r>
      <w:r w:rsidR="005A1439" w:rsidRPr="00F75518">
        <w:rPr>
          <w:sz w:val="28"/>
          <w:szCs w:val="28"/>
          <w:lang w:val="uk-UA"/>
        </w:rPr>
        <w:t>на 2017-2019 роки»</w:t>
      </w:r>
      <w:r w:rsidR="005A1439">
        <w:rPr>
          <w:sz w:val="28"/>
          <w:szCs w:val="28"/>
          <w:lang w:val="uk-UA"/>
        </w:rPr>
        <w:t xml:space="preserve"> доповнити завдання 1. «Підвищення енергоефективності в бюджетній сфері міста Суми»  підпунктом 1.1.1:</w:t>
      </w:r>
    </w:p>
    <w:tbl>
      <w:tblPr>
        <w:tblW w:w="981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5"/>
        <w:gridCol w:w="1560"/>
        <w:gridCol w:w="1558"/>
        <w:gridCol w:w="993"/>
        <w:gridCol w:w="1558"/>
        <w:gridCol w:w="1136"/>
        <w:gridCol w:w="1110"/>
        <w:gridCol w:w="1440"/>
      </w:tblGrid>
      <w:tr w:rsidR="0092686B" w:rsidRPr="00C7517F" w:rsidTr="00D10C09">
        <w:trPr>
          <w:trHeight w:val="1104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Пріоритет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r w:rsidRPr="00C7517F">
              <w:rPr>
                <w:b/>
                <w:bCs/>
                <w:color w:val="000000"/>
              </w:rPr>
              <w:t>ні завдання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Заходи Програми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Строк вико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r w:rsidRPr="00C7517F">
              <w:rPr>
                <w:b/>
                <w:bCs/>
                <w:color w:val="000000"/>
              </w:rPr>
              <w:t>нання, роки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Відповідальні виконавці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Джерела фінансування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686B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Орієнтовні обсяги фінан-</w:t>
            </w:r>
            <w:r>
              <w:rPr>
                <w:b/>
                <w:bCs/>
                <w:color w:val="000000"/>
                <w:lang w:val="uk-UA"/>
              </w:rPr>
              <w:lastRenderedPageBreak/>
              <w:t>суван-ня (вар-тість), тис.</w:t>
            </w:r>
          </w:p>
          <w:p w:rsidR="0092686B" w:rsidRPr="00B01713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lastRenderedPageBreak/>
              <w:t>Очікува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r w:rsidRPr="00C7517F">
              <w:rPr>
                <w:b/>
                <w:bCs/>
                <w:color w:val="000000"/>
              </w:rPr>
              <w:t>ний результат*</w:t>
            </w:r>
          </w:p>
        </w:tc>
      </w:tr>
      <w:tr w:rsidR="0092686B" w:rsidRPr="00C7517F" w:rsidTr="00D10C09">
        <w:trPr>
          <w:trHeight w:val="17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92686B" w:rsidRPr="00C7517F" w:rsidRDefault="0092686B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7517F">
              <w:rPr>
                <w:b/>
                <w:bCs/>
                <w:color w:val="000000"/>
              </w:rPr>
              <w:t>6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B01713" w:rsidRDefault="00F448F3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2686B" w:rsidRPr="00B01713" w:rsidRDefault="00F448F3" w:rsidP="00D10C0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</w:t>
            </w:r>
          </w:p>
        </w:tc>
      </w:tr>
      <w:tr w:rsidR="0092686B" w:rsidRPr="00C7517F" w:rsidTr="00D10C09">
        <w:trPr>
          <w:trHeight w:val="567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Підвищення енергоефек</w:t>
            </w:r>
            <w:r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  <w:lang w:val="uk-UA"/>
              </w:rPr>
              <w:t>тивності в бюджетній сфері міста Суми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1.1.1 Прове-дення енергоауди</w:t>
            </w:r>
            <w:r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  <w:lang w:val="uk-UA"/>
              </w:rPr>
              <w:t>тів в рамках реалізації проекту «</w:t>
            </w:r>
            <w:r w:rsidRPr="00E2045F">
              <w:rPr>
                <w:bCs/>
                <w:color w:val="000000"/>
              </w:rPr>
              <w:t>Підвищен</w:t>
            </w:r>
            <w:r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</w:rPr>
              <w:t>ня енерго</w:t>
            </w:r>
            <w:r w:rsidRPr="00E2045F"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</w:rPr>
              <w:t>ефектив</w:t>
            </w:r>
            <w:r w:rsidRPr="00E2045F">
              <w:rPr>
                <w:bCs/>
                <w:color w:val="000000"/>
                <w:lang w:val="uk-UA"/>
              </w:rPr>
              <w:t>-</w:t>
            </w:r>
            <w:r w:rsidRPr="00E2045F">
              <w:rPr>
                <w:bCs/>
                <w:color w:val="000000"/>
              </w:rPr>
              <w:t>ності в дошкільних навчальних закладах міста Суми</w:t>
            </w:r>
            <w:r w:rsidRPr="00E2045F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045F">
              <w:rPr>
                <w:color w:val="000000"/>
                <w:lang w:val="uk-UA"/>
              </w:rPr>
              <w:t>Управління капітального будівництва та дорожнього госпо-дарства Сумської міської ради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E2045F">
              <w:rPr>
                <w:bCs/>
                <w:color w:val="000000"/>
                <w:lang w:val="uk-UA"/>
              </w:rPr>
              <w:t>МБ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92686B" w:rsidRPr="00E2045F" w:rsidRDefault="0092686B" w:rsidP="00D10C0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045F">
              <w:rPr>
                <w:color w:val="000000"/>
                <w:lang w:val="uk-UA"/>
              </w:rPr>
              <w:t>586,0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86B" w:rsidRPr="00B01713" w:rsidRDefault="0092686B" w:rsidP="00D10C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Проведен-ня енерго-аудитів будівель</w:t>
            </w:r>
          </w:p>
        </w:tc>
      </w:tr>
    </w:tbl>
    <w:p w:rsidR="005A1439" w:rsidRPr="0092686B" w:rsidRDefault="005A1439" w:rsidP="005A1439">
      <w:pPr>
        <w:tabs>
          <w:tab w:val="left" w:pos="709"/>
          <w:tab w:val="num" w:pos="1440"/>
        </w:tabs>
        <w:ind w:firstLine="709"/>
        <w:jc w:val="both"/>
        <w:rPr>
          <w:b/>
          <w:sz w:val="28"/>
        </w:rPr>
      </w:pPr>
    </w:p>
    <w:p w:rsidR="005A1439" w:rsidRDefault="005A1439" w:rsidP="005A1439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5A1439">
        <w:rPr>
          <w:sz w:val="28"/>
          <w:lang w:val="uk-UA"/>
        </w:rPr>
        <w:t>1.3.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0B5154">
        <w:rPr>
          <w:sz w:val="28"/>
          <w:szCs w:val="28"/>
          <w:lang w:val="uk-UA"/>
        </w:rPr>
        <w:t xml:space="preserve"> «Перелік завдань Програми підвищення</w:t>
      </w:r>
      <w:r w:rsidRPr="000B5154">
        <w:rPr>
          <w:sz w:val="28"/>
          <w:szCs w:val="28"/>
          <w:lang w:val="uk-UA"/>
        </w:rPr>
        <w:br/>
        <w:t>енергоефективності в бюджетній сфері</w:t>
      </w:r>
      <w:r>
        <w:rPr>
          <w:sz w:val="28"/>
          <w:szCs w:val="28"/>
          <w:lang w:val="uk-UA"/>
        </w:rPr>
        <w:t xml:space="preserve"> міста Суми на 2017-2019 роки»,  додатку</w:t>
      </w:r>
      <w:r w:rsidRPr="000B51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0B5154">
        <w:rPr>
          <w:sz w:val="28"/>
          <w:szCs w:val="28"/>
          <w:lang w:val="uk-UA"/>
        </w:rPr>
        <w:t xml:space="preserve">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у бюджетній сфері міста Суми </w:t>
      </w:r>
      <w:r>
        <w:rPr>
          <w:sz w:val="28"/>
          <w:szCs w:val="28"/>
          <w:lang w:val="uk-UA"/>
        </w:rPr>
        <w:br/>
        <w:t xml:space="preserve">на 2017-2019 роки» Завдання 1. «Підвищення енергоефективності в бюджетній сфері міста Суми» викласти у новій редакції відповідно до додатків </w:t>
      </w:r>
      <w:r w:rsidR="0092686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92686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цього рішення.</w:t>
      </w:r>
    </w:p>
    <w:p w:rsidR="00F74A8D" w:rsidRDefault="005D2525" w:rsidP="00F74A8D">
      <w:pPr>
        <w:spacing w:line="240" w:lineRule="atLeast"/>
        <w:ind w:firstLine="709"/>
        <w:jc w:val="both"/>
        <w:rPr>
          <w:b/>
          <w:sz w:val="28"/>
          <w:lang w:val="uk-UA"/>
        </w:rPr>
      </w:pPr>
      <w:r w:rsidRPr="005D2525">
        <w:rPr>
          <w:sz w:val="28"/>
        </w:rPr>
        <w:t>2</w:t>
      </w:r>
      <w:r w:rsidR="00F74A8D" w:rsidRPr="00F74A8D">
        <w:rPr>
          <w:sz w:val="28"/>
          <w:lang w:val="uk-UA"/>
        </w:rPr>
        <w:t>.</w:t>
      </w:r>
      <w:r w:rsidR="00F74A8D">
        <w:rPr>
          <w:b/>
          <w:sz w:val="28"/>
          <w:lang w:val="uk-UA"/>
        </w:rPr>
        <w:t xml:space="preserve"> </w:t>
      </w:r>
      <w:r w:rsidR="00F74A8D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Войтенка В.В.</w:t>
      </w:r>
    </w:p>
    <w:p w:rsidR="00F74A8D" w:rsidRDefault="00F74A8D" w:rsidP="00F74A8D">
      <w:pPr>
        <w:jc w:val="both"/>
        <w:rPr>
          <w:sz w:val="32"/>
          <w:szCs w:val="28"/>
          <w:lang w:val="uk-UA"/>
        </w:rPr>
      </w:pPr>
    </w:p>
    <w:p w:rsidR="009A0898" w:rsidRDefault="009A0898" w:rsidP="00F74A8D">
      <w:pPr>
        <w:jc w:val="both"/>
        <w:rPr>
          <w:sz w:val="32"/>
          <w:szCs w:val="28"/>
          <w:lang w:val="uk-UA"/>
        </w:rPr>
      </w:pPr>
    </w:p>
    <w:p w:rsidR="009A0898" w:rsidRPr="009A0898" w:rsidRDefault="009A0898" w:rsidP="00F74A8D">
      <w:pPr>
        <w:jc w:val="both"/>
        <w:rPr>
          <w:sz w:val="32"/>
          <w:szCs w:val="28"/>
          <w:lang w:val="uk-UA"/>
        </w:rPr>
      </w:pPr>
    </w:p>
    <w:p w:rsidR="00C216B8" w:rsidRPr="009A0898" w:rsidRDefault="00C216B8" w:rsidP="00F74A8D">
      <w:pPr>
        <w:jc w:val="both"/>
        <w:rPr>
          <w:sz w:val="32"/>
          <w:szCs w:val="28"/>
          <w:lang w:val="uk-UA"/>
        </w:rPr>
      </w:pPr>
    </w:p>
    <w:p w:rsidR="00F74A8D" w:rsidRPr="00F74A8D" w:rsidRDefault="00F74A8D" w:rsidP="00F74A8D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F74A8D">
        <w:rPr>
          <w:sz w:val="28"/>
          <w:szCs w:val="28"/>
          <w:lang w:val="uk-UA"/>
        </w:rPr>
        <w:t>іський голова</w:t>
      </w:r>
      <w:r w:rsidR="009A0898">
        <w:rPr>
          <w:sz w:val="28"/>
          <w:szCs w:val="28"/>
          <w:lang w:val="uk-UA"/>
        </w:rPr>
        <w:t xml:space="preserve">                                                                   </w:t>
      </w:r>
      <w:r w:rsidRPr="00F74A8D">
        <w:rPr>
          <w:sz w:val="28"/>
          <w:szCs w:val="28"/>
          <w:lang w:val="uk-UA"/>
        </w:rPr>
        <w:t>О.М. Лисенко</w:t>
      </w:r>
    </w:p>
    <w:p w:rsidR="00F74A8D" w:rsidRDefault="00F74A8D" w:rsidP="00F74A8D">
      <w:pPr>
        <w:ind w:right="-2"/>
        <w:rPr>
          <w:sz w:val="22"/>
          <w:szCs w:val="28"/>
          <w:lang w:val="uk-UA"/>
        </w:rPr>
      </w:pPr>
    </w:p>
    <w:p w:rsidR="008A5581" w:rsidRPr="00350261" w:rsidRDefault="008A5581" w:rsidP="00F74A8D">
      <w:pPr>
        <w:ind w:right="-2"/>
        <w:rPr>
          <w:sz w:val="22"/>
          <w:szCs w:val="28"/>
          <w:lang w:val="uk-UA"/>
        </w:rPr>
      </w:pPr>
    </w:p>
    <w:p w:rsidR="00F74A8D" w:rsidRDefault="00F74A8D" w:rsidP="00F74A8D">
      <w:pPr>
        <w:ind w:right="-2"/>
        <w:rPr>
          <w:lang w:val="uk-UA" w:eastAsia="uk-UA"/>
        </w:rPr>
      </w:pPr>
      <w:r>
        <w:rPr>
          <w:lang w:val="uk-UA"/>
        </w:rPr>
        <w:t xml:space="preserve">Виконавець: </w:t>
      </w:r>
      <w:r w:rsidRPr="00F74A8D">
        <w:rPr>
          <w:lang w:val="uk-UA"/>
        </w:rPr>
        <w:t>Липова</w:t>
      </w:r>
      <w:r w:rsidRPr="00F74A8D">
        <w:rPr>
          <w:lang w:val="uk-UA" w:eastAsia="uk-UA"/>
        </w:rPr>
        <w:t xml:space="preserve"> </w:t>
      </w:r>
      <w:r w:rsidR="00A96638">
        <w:rPr>
          <w:lang w:val="uk-UA" w:eastAsia="uk-UA"/>
        </w:rPr>
        <w:t>С.А.</w:t>
      </w:r>
    </w:p>
    <w:p w:rsidR="00D90D4B" w:rsidRDefault="009A0898" w:rsidP="00A70961">
      <w:pPr>
        <w:ind w:right="-2"/>
        <w:rPr>
          <w:lang w:val="uk-UA" w:eastAsia="uk-UA"/>
        </w:rPr>
      </w:pPr>
      <w:r>
        <w:rPr>
          <w:lang w:val="uk-UA" w:eastAsia="uk-UA"/>
        </w:rPr>
        <w:t xml:space="preserve">              </w:t>
      </w:r>
      <w:r w:rsidR="00F74A8D">
        <w:rPr>
          <w:lang w:val="uk-UA" w:eastAsia="uk-UA"/>
        </w:rPr>
        <w:t xml:space="preserve">        </w:t>
      </w:r>
      <w:r>
        <w:rPr>
          <w:lang w:val="uk-UA" w:eastAsia="uk-UA"/>
        </w:rPr>
        <w:t>26.12.18</w:t>
      </w:r>
    </w:p>
    <w:p w:rsidR="0092686B" w:rsidRPr="00350261" w:rsidRDefault="0092686B" w:rsidP="0092686B">
      <w:pPr>
        <w:ind w:right="-2"/>
        <w:jc w:val="both"/>
        <w:rPr>
          <w:sz w:val="18"/>
          <w:lang w:val="uk-UA"/>
        </w:rPr>
      </w:pPr>
    </w:p>
    <w:p w:rsidR="0092686B" w:rsidRPr="00F74A8D" w:rsidRDefault="0092686B" w:rsidP="0092686B">
      <w:pPr>
        <w:ind w:right="-2"/>
        <w:jc w:val="both"/>
        <w:rPr>
          <w:lang w:val="uk-UA"/>
        </w:rPr>
      </w:pPr>
      <w:r>
        <w:rPr>
          <w:lang w:val="uk-UA"/>
        </w:rPr>
        <w:t>Ініціатор розгляду питання – виконавчий комітет Сумської міської ради</w:t>
      </w:r>
    </w:p>
    <w:p w:rsidR="0092686B" w:rsidRDefault="0092686B" w:rsidP="0092686B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5A1439" w:rsidRDefault="0092686B" w:rsidP="005A1439">
      <w:pPr>
        <w:ind w:right="-2"/>
        <w:rPr>
          <w:color w:val="FFFFFF"/>
          <w:lang w:val="uk-UA"/>
        </w:rPr>
      </w:pPr>
      <w:r>
        <w:rPr>
          <w:lang w:val="uk-UA"/>
        </w:rPr>
        <w:t>Доповідач: Липова С.А.</w:t>
      </w:r>
      <w:bookmarkStart w:id="0" w:name="_GoBack"/>
      <w:bookmarkEnd w:id="0"/>
    </w:p>
    <w:sectPr w:rsidR="005A143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07" w:rsidRDefault="00D20D07" w:rsidP="005A1439">
      <w:r>
        <w:separator/>
      </w:r>
    </w:p>
  </w:endnote>
  <w:endnote w:type="continuationSeparator" w:id="0">
    <w:p w:rsidR="00D20D07" w:rsidRDefault="00D20D07" w:rsidP="005A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07" w:rsidRDefault="00D20D07" w:rsidP="005A1439">
      <w:r>
        <w:separator/>
      </w:r>
    </w:p>
  </w:footnote>
  <w:footnote w:type="continuationSeparator" w:id="0">
    <w:p w:rsidR="00D20D07" w:rsidRDefault="00D20D07" w:rsidP="005A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</w:lvl>
    <w:lvl w:ilvl="1">
      <w:start w:val="2019"/>
      <w:numFmt w:val="decimal"/>
      <w:lvlText w:val="%1-%2"/>
      <w:lvlJc w:val="left"/>
      <w:pPr>
        <w:ind w:left="1260" w:hanging="1260"/>
      </w:pPr>
    </w:lvl>
    <w:lvl w:ilvl="2">
      <w:start w:val="1"/>
      <w:numFmt w:val="decimal"/>
      <w:lvlText w:val="%1-%2.%3"/>
      <w:lvlJc w:val="left"/>
      <w:pPr>
        <w:ind w:left="1260" w:hanging="1260"/>
      </w:pPr>
    </w:lvl>
    <w:lvl w:ilvl="3">
      <w:start w:val="1"/>
      <w:numFmt w:val="decimal"/>
      <w:lvlText w:val="%1-%2.%3.%4"/>
      <w:lvlJc w:val="left"/>
      <w:pPr>
        <w:ind w:left="1260" w:hanging="1260"/>
      </w:pPr>
    </w:lvl>
    <w:lvl w:ilvl="4">
      <w:start w:val="1"/>
      <w:numFmt w:val="decimal"/>
      <w:lvlText w:val="%1-%2.%3.%4.%5"/>
      <w:lvlJc w:val="left"/>
      <w:pPr>
        <w:ind w:left="1260" w:hanging="126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  <w:lvlOverride w:ilvl="0">
      <w:startOverride w:val="2017"/>
    </w:lvlOverride>
    <w:lvlOverride w:ilvl="1">
      <w:startOverride w:val="20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5009"/>
    <w:rsid w:val="0002169F"/>
    <w:rsid w:val="000248F3"/>
    <w:rsid w:val="00037259"/>
    <w:rsid w:val="0004006C"/>
    <w:rsid w:val="00054F9F"/>
    <w:rsid w:val="00062994"/>
    <w:rsid w:val="00062C9E"/>
    <w:rsid w:val="00077754"/>
    <w:rsid w:val="00084341"/>
    <w:rsid w:val="0009083C"/>
    <w:rsid w:val="000B0E17"/>
    <w:rsid w:val="000D7333"/>
    <w:rsid w:val="000E0E49"/>
    <w:rsid w:val="000E24F0"/>
    <w:rsid w:val="000F17AF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67FCE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4829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3293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50261"/>
    <w:rsid w:val="00362FCD"/>
    <w:rsid w:val="0036512B"/>
    <w:rsid w:val="0038537E"/>
    <w:rsid w:val="00393630"/>
    <w:rsid w:val="003B0159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7D2A"/>
    <w:rsid w:val="004E3165"/>
    <w:rsid w:val="004F3092"/>
    <w:rsid w:val="004F6A72"/>
    <w:rsid w:val="00514689"/>
    <w:rsid w:val="00516A48"/>
    <w:rsid w:val="00516CC5"/>
    <w:rsid w:val="00521FBD"/>
    <w:rsid w:val="00525FC3"/>
    <w:rsid w:val="00533445"/>
    <w:rsid w:val="005463CE"/>
    <w:rsid w:val="00550BE8"/>
    <w:rsid w:val="005531D0"/>
    <w:rsid w:val="005757A0"/>
    <w:rsid w:val="00577FA7"/>
    <w:rsid w:val="0058116A"/>
    <w:rsid w:val="0058116F"/>
    <w:rsid w:val="00581DF1"/>
    <w:rsid w:val="005839B0"/>
    <w:rsid w:val="00583F1C"/>
    <w:rsid w:val="00584769"/>
    <w:rsid w:val="005A1439"/>
    <w:rsid w:val="005A3E94"/>
    <w:rsid w:val="005C07D2"/>
    <w:rsid w:val="005C5916"/>
    <w:rsid w:val="005C7196"/>
    <w:rsid w:val="005D2525"/>
    <w:rsid w:val="00605D41"/>
    <w:rsid w:val="00606FEA"/>
    <w:rsid w:val="006217A2"/>
    <w:rsid w:val="00632383"/>
    <w:rsid w:val="006416B7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A4C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01A2"/>
    <w:rsid w:val="008A5581"/>
    <w:rsid w:val="008A59A0"/>
    <w:rsid w:val="008A73D6"/>
    <w:rsid w:val="008B2EDC"/>
    <w:rsid w:val="008B341D"/>
    <w:rsid w:val="008C176B"/>
    <w:rsid w:val="008C5D5F"/>
    <w:rsid w:val="008F0662"/>
    <w:rsid w:val="008F7251"/>
    <w:rsid w:val="00900B04"/>
    <w:rsid w:val="009017CD"/>
    <w:rsid w:val="009204DC"/>
    <w:rsid w:val="009236A1"/>
    <w:rsid w:val="0092686B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A0898"/>
    <w:rsid w:val="009C0860"/>
    <w:rsid w:val="009C26CC"/>
    <w:rsid w:val="009C4306"/>
    <w:rsid w:val="009C4E96"/>
    <w:rsid w:val="009D7663"/>
    <w:rsid w:val="009E0352"/>
    <w:rsid w:val="009E30B8"/>
    <w:rsid w:val="009E44CE"/>
    <w:rsid w:val="009F05D5"/>
    <w:rsid w:val="00A00C6B"/>
    <w:rsid w:val="00A419F9"/>
    <w:rsid w:val="00A45586"/>
    <w:rsid w:val="00A4583F"/>
    <w:rsid w:val="00A47087"/>
    <w:rsid w:val="00A57B8C"/>
    <w:rsid w:val="00A635AE"/>
    <w:rsid w:val="00A66270"/>
    <w:rsid w:val="00A70961"/>
    <w:rsid w:val="00A70DF3"/>
    <w:rsid w:val="00A71D0E"/>
    <w:rsid w:val="00A75615"/>
    <w:rsid w:val="00A766E0"/>
    <w:rsid w:val="00A77532"/>
    <w:rsid w:val="00A8081C"/>
    <w:rsid w:val="00A954B1"/>
    <w:rsid w:val="00A96638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6B8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0D07"/>
    <w:rsid w:val="00D26227"/>
    <w:rsid w:val="00D42022"/>
    <w:rsid w:val="00D501B8"/>
    <w:rsid w:val="00D528B1"/>
    <w:rsid w:val="00D553E7"/>
    <w:rsid w:val="00D610EA"/>
    <w:rsid w:val="00D63B60"/>
    <w:rsid w:val="00D664FA"/>
    <w:rsid w:val="00D768F8"/>
    <w:rsid w:val="00D8441A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502"/>
    <w:rsid w:val="00E72CAC"/>
    <w:rsid w:val="00E9390B"/>
    <w:rsid w:val="00EC55B5"/>
    <w:rsid w:val="00EC6CD2"/>
    <w:rsid w:val="00ED6525"/>
    <w:rsid w:val="00EE632D"/>
    <w:rsid w:val="00EE71F0"/>
    <w:rsid w:val="00EF25B2"/>
    <w:rsid w:val="00EF3088"/>
    <w:rsid w:val="00F14C15"/>
    <w:rsid w:val="00F23EDE"/>
    <w:rsid w:val="00F35853"/>
    <w:rsid w:val="00F448F3"/>
    <w:rsid w:val="00F54AA9"/>
    <w:rsid w:val="00F62846"/>
    <w:rsid w:val="00F74A8D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4FF5-9B98-48DE-AC39-9069FEFF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A143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1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5A143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1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94D4-5368-42D6-A509-A7F5249E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Юлія Юріївна</cp:lastModifiedBy>
  <cp:revision>5</cp:revision>
  <cp:lastPrinted>2018-12-27T07:04:00Z</cp:lastPrinted>
  <dcterms:created xsi:type="dcterms:W3CDTF">2018-11-29T07:26:00Z</dcterms:created>
  <dcterms:modified xsi:type="dcterms:W3CDTF">2019-01-04T08:26:00Z</dcterms:modified>
</cp:coreProperties>
</file>