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CF034E">
            <w:pPr>
              <w:jc w:val="both"/>
              <w:rPr>
                <w:sz w:val="28"/>
                <w:szCs w:val="28"/>
                <w:lang w:val="uk-UA"/>
              </w:rPr>
            </w:pPr>
            <w:r>
              <w:rPr>
                <w:sz w:val="28"/>
                <w:szCs w:val="28"/>
                <w:lang w:val="uk-UA"/>
              </w:rPr>
              <w:t xml:space="preserve">Про </w:t>
            </w:r>
            <w:r w:rsidR="00CF034E">
              <w:rPr>
                <w:sz w:val="28"/>
                <w:szCs w:val="28"/>
                <w:lang w:val="uk-UA"/>
              </w:rPr>
              <w:t>передачу нежитлової будівлі, розташованої за адр</w:t>
            </w:r>
            <w:r w:rsidR="0060725A">
              <w:rPr>
                <w:sz w:val="28"/>
                <w:szCs w:val="28"/>
                <w:lang w:val="uk-UA"/>
              </w:rPr>
              <w:t>есою: м. Суми, вул. Доватора,42</w:t>
            </w:r>
            <w:r w:rsidR="00CF034E">
              <w:rPr>
                <w:sz w:val="28"/>
                <w:szCs w:val="28"/>
                <w:lang w:val="uk-UA"/>
              </w:rPr>
              <w:t xml:space="preserve">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 xml:space="preserve">звернення депутата Сумської міської ради </w:t>
      </w:r>
      <w:r>
        <w:rPr>
          <w:sz w:val="28"/>
          <w:szCs w:val="28"/>
          <w:lang w:val="en-US"/>
        </w:rPr>
        <w:t>VII</w:t>
      </w:r>
      <w:r w:rsidRPr="003D422D">
        <w:rPr>
          <w:sz w:val="28"/>
          <w:szCs w:val="28"/>
        </w:rPr>
        <w:t xml:space="preserve"> </w:t>
      </w:r>
      <w:r>
        <w:rPr>
          <w:sz w:val="28"/>
          <w:szCs w:val="28"/>
          <w:lang w:val="uk-UA"/>
        </w:rPr>
        <w:t>склика</w:t>
      </w:r>
      <w:r w:rsidR="002968BE">
        <w:rPr>
          <w:sz w:val="28"/>
          <w:szCs w:val="28"/>
          <w:lang w:val="uk-UA"/>
        </w:rPr>
        <w:t xml:space="preserve">ння </w:t>
      </w:r>
      <w:proofErr w:type="spellStart"/>
      <w:r w:rsidR="002968BE">
        <w:rPr>
          <w:sz w:val="28"/>
          <w:szCs w:val="28"/>
          <w:lang w:val="uk-UA"/>
        </w:rPr>
        <w:t>Богодушка</w:t>
      </w:r>
      <w:proofErr w:type="spellEnd"/>
      <w:r w:rsidR="002968BE">
        <w:rPr>
          <w:sz w:val="28"/>
          <w:szCs w:val="28"/>
          <w:lang w:val="uk-UA"/>
        </w:rPr>
        <w:t xml:space="preserve"> Бориса Івановича </w:t>
      </w:r>
      <w:r w:rsidRPr="00684FBA">
        <w:rPr>
          <w:sz w:val="28"/>
          <w:szCs w:val="28"/>
          <w:lang w:val="uk-UA"/>
        </w:rPr>
        <w:t xml:space="preserve">від </w:t>
      </w:r>
      <w:r>
        <w:rPr>
          <w:sz w:val="28"/>
          <w:szCs w:val="28"/>
          <w:lang w:val="uk-UA"/>
        </w:rPr>
        <w:t>2</w:t>
      </w:r>
      <w:r w:rsidR="002968BE">
        <w:rPr>
          <w:sz w:val="28"/>
          <w:szCs w:val="28"/>
          <w:lang w:val="uk-UA"/>
        </w:rPr>
        <w:t>9</w:t>
      </w:r>
      <w:r>
        <w:rPr>
          <w:sz w:val="28"/>
          <w:szCs w:val="28"/>
          <w:lang w:val="uk-UA"/>
        </w:rPr>
        <w:t xml:space="preserve"> </w:t>
      </w:r>
      <w:r w:rsidR="002968BE">
        <w:rPr>
          <w:sz w:val="28"/>
          <w:szCs w:val="28"/>
          <w:lang w:val="uk-UA"/>
        </w:rPr>
        <w:t>листопада</w:t>
      </w:r>
      <w:r w:rsidRPr="00684FBA">
        <w:rPr>
          <w:sz w:val="28"/>
          <w:szCs w:val="28"/>
          <w:lang w:val="uk-UA"/>
        </w:rPr>
        <w:t xml:space="preserve"> 201</w:t>
      </w:r>
      <w:r>
        <w:rPr>
          <w:sz w:val="28"/>
          <w:szCs w:val="28"/>
          <w:lang w:val="uk-UA"/>
        </w:rPr>
        <w:t>8</w:t>
      </w:r>
      <w:r w:rsidRPr="00684FBA">
        <w:rPr>
          <w:sz w:val="28"/>
          <w:szCs w:val="28"/>
          <w:lang w:val="uk-UA"/>
        </w:rPr>
        <w:t xml:space="preserve"> року щодо </w:t>
      </w:r>
      <w:r w:rsidR="002968BE">
        <w:rPr>
          <w:sz w:val="28"/>
          <w:szCs w:val="28"/>
          <w:lang w:val="uk-UA"/>
        </w:rPr>
        <w:t xml:space="preserve">передачі будівлі </w:t>
      </w:r>
      <w:r>
        <w:rPr>
          <w:sz w:val="28"/>
          <w:szCs w:val="28"/>
          <w:lang w:val="uk-UA"/>
        </w:rPr>
        <w:t>по</w:t>
      </w:r>
      <w:r w:rsidR="002968BE">
        <w:rPr>
          <w:sz w:val="28"/>
          <w:szCs w:val="28"/>
          <w:lang w:val="uk-UA"/>
        </w:rPr>
        <w:t xml:space="preserve"> </w:t>
      </w:r>
      <w:r w:rsidRPr="00684FBA">
        <w:rPr>
          <w:sz w:val="28"/>
          <w:szCs w:val="28"/>
          <w:lang w:val="uk-UA"/>
        </w:rPr>
        <w:t xml:space="preserve">вул. </w:t>
      </w:r>
      <w:r w:rsidR="002968BE">
        <w:rPr>
          <w:sz w:val="28"/>
          <w:szCs w:val="28"/>
          <w:lang w:val="uk-UA"/>
        </w:rPr>
        <w:t>Доватора, 42</w:t>
      </w:r>
      <w:r w:rsidRPr="00684FBA">
        <w:rPr>
          <w:sz w:val="28"/>
          <w:szCs w:val="28"/>
          <w:lang w:val="uk-UA"/>
        </w:rPr>
        <w:t xml:space="preserve"> в місті</w:t>
      </w:r>
      <w:r>
        <w:rPr>
          <w:sz w:val="28"/>
          <w:szCs w:val="28"/>
          <w:lang w:val="uk-UA"/>
        </w:rPr>
        <w:t xml:space="preserve"> Суми</w:t>
      </w:r>
      <w:r w:rsidRPr="00A53511">
        <w:rPr>
          <w:sz w:val="28"/>
          <w:szCs w:val="28"/>
          <w:lang w:val="uk-UA"/>
        </w:rPr>
        <w:t>,</w:t>
      </w:r>
      <w:r w:rsidRPr="00684FBA">
        <w:rPr>
          <w:lang w:val="uk-UA"/>
        </w:rPr>
        <w:t xml:space="preserve"> </w:t>
      </w:r>
      <w:r w:rsidR="002968BE">
        <w:rPr>
          <w:sz w:val="28"/>
          <w:szCs w:val="28"/>
          <w:lang w:val="uk-UA"/>
        </w:rPr>
        <w:t>з метою ефективного використання майна комунальної власності територіальної громади міста Суми</w:t>
      </w:r>
      <w:r>
        <w:rPr>
          <w:sz w:val="28"/>
          <w:szCs w:val="28"/>
          <w:lang w:val="uk-UA"/>
        </w:rPr>
        <w:t>, відповідно до 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uk-UA"/>
        </w:rPr>
        <w:t xml:space="preserve">                   </w:t>
      </w:r>
      <w:r w:rsidR="00E46854" w:rsidRPr="003D422D">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00E3407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34075">
        <w:rPr>
          <w:sz w:val="28"/>
          <w:szCs w:val="28"/>
          <w:lang w:val="uk-UA"/>
        </w:rPr>
        <w:t xml:space="preserve">ької міської ради (протокол від __ грудня </w:t>
      </w:r>
      <w:r w:rsidR="00E34075" w:rsidRPr="004B78A0">
        <w:rPr>
          <w:sz w:val="28"/>
          <w:szCs w:val="28"/>
          <w:lang w:val="uk-UA"/>
        </w:rPr>
        <w:t>201</w:t>
      </w:r>
      <w:r w:rsidR="00E34075">
        <w:rPr>
          <w:sz w:val="28"/>
          <w:szCs w:val="28"/>
          <w:lang w:val="uk-UA"/>
        </w:rPr>
        <w:t xml:space="preserve">8 </w:t>
      </w:r>
      <w:r w:rsidR="00E34075" w:rsidRPr="004B78A0">
        <w:rPr>
          <w:sz w:val="28"/>
          <w:szCs w:val="28"/>
          <w:lang w:val="uk-UA"/>
        </w:rPr>
        <w:t>року</w:t>
      </w:r>
      <w:r w:rsidR="00E34075">
        <w:rPr>
          <w:sz w:val="28"/>
          <w:szCs w:val="28"/>
          <w:lang w:val="uk-UA"/>
        </w:rPr>
        <w:t xml:space="preserve"> </w:t>
      </w:r>
      <w:r w:rsidR="00E34075" w:rsidRPr="004B78A0">
        <w:rPr>
          <w:sz w:val="28"/>
          <w:szCs w:val="28"/>
          <w:lang w:val="uk-UA"/>
        </w:rPr>
        <w:t xml:space="preserve">№ </w:t>
      </w:r>
      <w:r w:rsidR="00E34075">
        <w:rPr>
          <w:sz w:val="28"/>
          <w:szCs w:val="28"/>
          <w:lang w:val="uk-UA"/>
        </w:rPr>
        <w:t>__</w:t>
      </w:r>
      <w:r w:rsidR="00E34075" w:rsidRPr="004B78A0">
        <w:rPr>
          <w:sz w:val="28"/>
          <w:szCs w:val="28"/>
          <w:lang w:val="uk-UA"/>
        </w:rPr>
        <w:t>),</w:t>
      </w:r>
      <w:r w:rsidRPr="00AD2C4B">
        <w:rPr>
          <w:sz w:val="28"/>
          <w:szCs w:val="28"/>
          <w:lang w:val="uk-UA"/>
        </w:rPr>
        <w:t xml:space="preserve"> 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Default="00CF034E" w:rsidP="00757870">
      <w:pPr>
        <w:ind w:right="-108" w:firstLine="708"/>
        <w:jc w:val="both"/>
        <w:outlineLvl w:val="0"/>
        <w:rPr>
          <w:sz w:val="28"/>
          <w:szCs w:val="28"/>
          <w:lang w:val="uk-UA"/>
        </w:rPr>
      </w:pPr>
      <w:r w:rsidRPr="008A263A">
        <w:rPr>
          <w:sz w:val="28"/>
          <w:szCs w:val="28"/>
          <w:lang w:val="uk-UA"/>
        </w:rPr>
        <w:t xml:space="preserve">1. </w:t>
      </w:r>
      <w:r>
        <w:rPr>
          <w:sz w:val="28"/>
          <w:szCs w:val="28"/>
          <w:lang w:val="uk-UA"/>
        </w:rPr>
        <w:t>Вилучити</w:t>
      </w:r>
      <w:r w:rsidRPr="008A263A">
        <w:rPr>
          <w:sz w:val="28"/>
          <w:szCs w:val="28"/>
          <w:lang w:val="uk-UA"/>
        </w:rPr>
        <w:t xml:space="preserve"> </w:t>
      </w:r>
      <w:r>
        <w:rPr>
          <w:sz w:val="28"/>
          <w:szCs w:val="28"/>
          <w:lang w:val="uk-UA"/>
        </w:rPr>
        <w:t>з</w:t>
      </w:r>
      <w:r w:rsidRPr="008A263A">
        <w:rPr>
          <w:sz w:val="28"/>
          <w:szCs w:val="28"/>
          <w:lang w:val="uk-UA"/>
        </w:rPr>
        <w:t xml:space="preserve"> </w:t>
      </w:r>
      <w:r>
        <w:rPr>
          <w:sz w:val="28"/>
          <w:szCs w:val="28"/>
          <w:lang w:val="uk-UA"/>
        </w:rPr>
        <w:t xml:space="preserve">оперативного управління </w:t>
      </w:r>
      <w:r w:rsidR="00757870">
        <w:rPr>
          <w:sz w:val="28"/>
          <w:szCs w:val="28"/>
          <w:lang w:val="uk-UA"/>
        </w:rPr>
        <w:t xml:space="preserve">комунальної установи «Сумська міська клінічна </w:t>
      </w:r>
      <w:proofErr w:type="spellStart"/>
      <w:r w:rsidR="00757870">
        <w:rPr>
          <w:sz w:val="28"/>
          <w:szCs w:val="28"/>
          <w:lang w:val="uk-UA"/>
        </w:rPr>
        <w:t>лікарня№</w:t>
      </w:r>
      <w:proofErr w:type="spellEnd"/>
      <w:r w:rsidR="00757870">
        <w:rPr>
          <w:sz w:val="28"/>
          <w:szCs w:val="28"/>
          <w:lang w:val="uk-UA"/>
        </w:rPr>
        <w:t xml:space="preserve"> 1»</w:t>
      </w:r>
      <w:r>
        <w:rPr>
          <w:sz w:val="28"/>
          <w:szCs w:val="28"/>
          <w:lang w:val="uk-UA"/>
        </w:rPr>
        <w:t xml:space="preserve">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w:t>
      </w:r>
      <w:r w:rsidR="00757870">
        <w:rPr>
          <w:sz w:val="28"/>
          <w:szCs w:val="28"/>
          <w:lang w:val="uk-UA"/>
        </w:rPr>
        <w:t>ий</w:t>
      </w:r>
      <w:r>
        <w:rPr>
          <w:sz w:val="28"/>
          <w:szCs w:val="28"/>
          <w:lang w:val="uk-UA"/>
        </w:rPr>
        <w:t xml:space="preserve"> </w:t>
      </w:r>
      <w:r w:rsidR="00757870">
        <w:rPr>
          <w:sz w:val="28"/>
          <w:szCs w:val="28"/>
          <w:lang w:val="uk-UA"/>
        </w:rPr>
        <w:t xml:space="preserve">будинок № 42 по вул. Доватора в                 м. Суми </w:t>
      </w:r>
      <w:r>
        <w:rPr>
          <w:sz w:val="28"/>
          <w:szCs w:val="28"/>
          <w:lang w:val="uk-UA"/>
        </w:rPr>
        <w:t xml:space="preserve">загальною площею </w:t>
      </w:r>
      <w:r w:rsidR="00757870">
        <w:rPr>
          <w:sz w:val="28"/>
          <w:szCs w:val="28"/>
          <w:lang w:val="uk-UA"/>
        </w:rPr>
        <w:t>283,3</w:t>
      </w:r>
      <w:r>
        <w:rPr>
          <w:sz w:val="28"/>
          <w:szCs w:val="28"/>
          <w:lang w:val="uk-UA"/>
        </w:rPr>
        <w:t xml:space="preserve"> кв. м.</w:t>
      </w:r>
    </w:p>
    <w:p w:rsidR="00757870" w:rsidRDefault="00757870" w:rsidP="00757870">
      <w:pPr>
        <w:ind w:right="-108" w:firstLine="708"/>
        <w:jc w:val="both"/>
        <w:outlineLvl w:val="0"/>
        <w:rPr>
          <w:sz w:val="28"/>
          <w:szCs w:val="28"/>
          <w:lang w:val="uk-UA"/>
        </w:rPr>
      </w:pPr>
      <w:r>
        <w:rPr>
          <w:sz w:val="28"/>
          <w:szCs w:val="28"/>
          <w:lang w:val="uk-UA"/>
        </w:rPr>
        <w:t xml:space="preserve">2. Передати </w:t>
      </w:r>
      <w:r w:rsidR="00BF240F">
        <w:rPr>
          <w:sz w:val="28"/>
          <w:szCs w:val="28"/>
          <w:lang w:val="uk-UA"/>
        </w:rPr>
        <w:t xml:space="preserve">майно, зазначене в пункті 1 цього рішення, </w:t>
      </w:r>
      <w:r>
        <w:rPr>
          <w:sz w:val="28"/>
          <w:szCs w:val="28"/>
          <w:lang w:val="uk-UA"/>
        </w:rPr>
        <w:t xml:space="preserve">в оперативне управління та на баланс комунальній установі Сумській загальноосвітній школі </w:t>
      </w:r>
      <w:r w:rsidR="00FA0248">
        <w:rPr>
          <w:sz w:val="28"/>
          <w:szCs w:val="28"/>
          <w:lang w:val="uk-UA"/>
        </w:rPr>
        <w:t xml:space="preserve">І-ІІІ ступенів № 5. </w:t>
      </w:r>
    </w:p>
    <w:p w:rsidR="00CF034E" w:rsidRDefault="00FA0248" w:rsidP="00757870">
      <w:pPr>
        <w:ind w:right="-108" w:firstLine="708"/>
        <w:jc w:val="both"/>
        <w:outlineLvl w:val="0"/>
        <w:rPr>
          <w:sz w:val="28"/>
          <w:lang w:val="uk-UA"/>
        </w:rPr>
      </w:pPr>
      <w:r>
        <w:rPr>
          <w:sz w:val="28"/>
          <w:szCs w:val="28"/>
          <w:lang w:val="uk-UA"/>
        </w:rPr>
        <w:t>3</w:t>
      </w:r>
      <w:r w:rsidR="00CF034E" w:rsidRPr="008A263A">
        <w:rPr>
          <w:sz w:val="28"/>
          <w:szCs w:val="28"/>
          <w:lang w:val="uk-UA"/>
        </w:rPr>
        <w:t xml:space="preserve">. </w:t>
      </w:r>
      <w:r>
        <w:rPr>
          <w:sz w:val="28"/>
          <w:szCs w:val="28"/>
          <w:lang w:val="uk-UA"/>
        </w:rPr>
        <w:t xml:space="preserve">Комунальній установі «Сумська міська клінічна </w:t>
      </w:r>
      <w:proofErr w:type="spellStart"/>
      <w:r>
        <w:rPr>
          <w:sz w:val="28"/>
          <w:szCs w:val="28"/>
          <w:lang w:val="uk-UA"/>
        </w:rPr>
        <w:t>лікарня№</w:t>
      </w:r>
      <w:proofErr w:type="spellEnd"/>
      <w:r>
        <w:rPr>
          <w:sz w:val="28"/>
          <w:szCs w:val="28"/>
          <w:lang w:val="uk-UA"/>
        </w:rPr>
        <w:t xml:space="preserve"> 1»</w:t>
      </w:r>
      <w:r w:rsidR="00CF034E">
        <w:rPr>
          <w:sz w:val="28"/>
          <w:szCs w:val="28"/>
          <w:lang w:val="uk-UA"/>
        </w:rPr>
        <w:t xml:space="preserve"> </w:t>
      </w:r>
      <w:r>
        <w:rPr>
          <w:sz w:val="28"/>
          <w:szCs w:val="28"/>
          <w:lang w:val="uk-UA"/>
        </w:rPr>
        <w:t xml:space="preserve">                        </w:t>
      </w:r>
      <w:r w:rsidR="00CF034E">
        <w:rPr>
          <w:sz w:val="28"/>
          <w:szCs w:val="28"/>
          <w:lang w:val="uk-UA"/>
        </w:rPr>
        <w:t>(</w:t>
      </w:r>
      <w:proofErr w:type="spellStart"/>
      <w:r>
        <w:rPr>
          <w:sz w:val="28"/>
          <w:szCs w:val="28"/>
          <w:lang w:val="uk-UA"/>
        </w:rPr>
        <w:t>Домінас</w:t>
      </w:r>
      <w:proofErr w:type="spellEnd"/>
      <w:r>
        <w:rPr>
          <w:sz w:val="28"/>
          <w:szCs w:val="28"/>
          <w:lang w:val="uk-UA"/>
        </w:rPr>
        <w:t xml:space="preserve"> В.М.</w:t>
      </w:r>
      <w:r w:rsidR="00CF034E">
        <w:rPr>
          <w:sz w:val="28"/>
          <w:szCs w:val="28"/>
          <w:lang w:val="uk-UA"/>
        </w:rPr>
        <w:t xml:space="preserve">) зняти з балансу </w:t>
      </w:r>
      <w:r w:rsidR="00CF034E" w:rsidRPr="00D30C9B">
        <w:rPr>
          <w:sz w:val="28"/>
          <w:szCs w:val="28"/>
          <w:lang w:val="uk-UA"/>
        </w:rPr>
        <w:t>майн</w:t>
      </w:r>
      <w:r w:rsidR="00CF034E">
        <w:rPr>
          <w:sz w:val="28"/>
          <w:szCs w:val="28"/>
          <w:lang w:val="uk-UA"/>
        </w:rPr>
        <w:t>о, зазначене в пункті 1 цього рішення</w:t>
      </w:r>
      <w:r w:rsidR="00CF034E">
        <w:rPr>
          <w:sz w:val="28"/>
          <w:lang w:val="uk-UA"/>
        </w:rPr>
        <w:t xml:space="preserve">, </w:t>
      </w:r>
      <w:r w:rsidR="00CF034E">
        <w:rPr>
          <w:sz w:val="28"/>
          <w:szCs w:val="28"/>
          <w:lang w:val="uk-UA"/>
        </w:rPr>
        <w:t>у порядку, установленому чинними нормативно-правовими актами</w:t>
      </w:r>
      <w:r w:rsidR="00CF034E">
        <w:rPr>
          <w:sz w:val="28"/>
          <w:lang w:val="uk-UA"/>
        </w:rPr>
        <w:t>.</w:t>
      </w:r>
    </w:p>
    <w:p w:rsidR="00BF240F" w:rsidRDefault="00FA0248" w:rsidP="00BF240F">
      <w:pPr>
        <w:ind w:right="-108" w:firstLine="708"/>
        <w:jc w:val="both"/>
        <w:outlineLvl w:val="0"/>
        <w:rPr>
          <w:sz w:val="28"/>
          <w:lang w:val="uk-UA"/>
        </w:rPr>
      </w:pPr>
      <w:r>
        <w:rPr>
          <w:sz w:val="28"/>
          <w:szCs w:val="28"/>
          <w:lang w:val="uk-UA"/>
        </w:rPr>
        <w:t>4</w:t>
      </w:r>
      <w:r w:rsidR="00CF034E" w:rsidRPr="00E45A47">
        <w:rPr>
          <w:sz w:val="28"/>
          <w:szCs w:val="28"/>
          <w:lang w:val="uk-UA"/>
        </w:rPr>
        <w:t xml:space="preserve">. </w:t>
      </w:r>
      <w:r>
        <w:rPr>
          <w:sz w:val="28"/>
          <w:szCs w:val="28"/>
          <w:lang w:val="uk-UA"/>
        </w:rPr>
        <w:t xml:space="preserve">Комунальній установі Сумській загальноосвітній школі І-ІІІ ступенів </w:t>
      </w:r>
      <w:r w:rsidR="00BF240F">
        <w:rPr>
          <w:sz w:val="28"/>
          <w:szCs w:val="28"/>
          <w:lang w:val="uk-UA"/>
        </w:rPr>
        <w:t xml:space="preserve">                </w:t>
      </w:r>
      <w:r>
        <w:rPr>
          <w:sz w:val="28"/>
          <w:szCs w:val="28"/>
          <w:lang w:val="uk-UA"/>
        </w:rPr>
        <w:t>№ 5</w:t>
      </w:r>
      <w:r w:rsidRPr="00E45A47">
        <w:rPr>
          <w:sz w:val="28"/>
          <w:szCs w:val="28"/>
          <w:lang w:val="uk-UA"/>
        </w:rPr>
        <w:t xml:space="preserve"> </w:t>
      </w:r>
      <w:r w:rsidR="00CF034E" w:rsidRPr="00E45A47">
        <w:rPr>
          <w:sz w:val="28"/>
          <w:szCs w:val="28"/>
          <w:lang w:val="uk-UA"/>
        </w:rPr>
        <w:t>(</w:t>
      </w:r>
      <w:proofErr w:type="spellStart"/>
      <w:r>
        <w:rPr>
          <w:sz w:val="28"/>
          <w:szCs w:val="28"/>
          <w:lang w:val="uk-UA"/>
        </w:rPr>
        <w:t>Богодушко</w:t>
      </w:r>
      <w:proofErr w:type="spellEnd"/>
      <w:r>
        <w:rPr>
          <w:sz w:val="28"/>
          <w:szCs w:val="28"/>
          <w:lang w:val="uk-UA"/>
        </w:rPr>
        <w:t xml:space="preserve"> Б.І.</w:t>
      </w:r>
      <w:r w:rsidR="00CF034E" w:rsidRPr="00E45A47">
        <w:rPr>
          <w:sz w:val="28"/>
          <w:szCs w:val="28"/>
          <w:lang w:val="uk-UA"/>
        </w:rPr>
        <w:t>) прийняти</w:t>
      </w:r>
      <w:r w:rsidR="00BF240F">
        <w:rPr>
          <w:sz w:val="28"/>
          <w:szCs w:val="28"/>
          <w:lang w:val="uk-UA"/>
        </w:rPr>
        <w:t xml:space="preserve"> в оперативне управління та</w:t>
      </w:r>
      <w:r w:rsidR="00CF034E" w:rsidRPr="00E45A47">
        <w:rPr>
          <w:sz w:val="28"/>
          <w:szCs w:val="28"/>
          <w:lang w:val="uk-UA"/>
        </w:rPr>
        <w:t xml:space="preserve"> на  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60725A" w:rsidRDefault="0060725A" w:rsidP="00CF034E">
      <w:pPr>
        <w:autoSpaceDE w:val="0"/>
        <w:autoSpaceDN w:val="0"/>
        <w:adjustRightInd w:val="0"/>
        <w:ind w:firstLine="708"/>
        <w:jc w:val="both"/>
        <w:rPr>
          <w:sz w:val="28"/>
          <w:szCs w:val="28"/>
          <w:lang w:val="uk-UA"/>
        </w:rPr>
      </w:pPr>
    </w:p>
    <w:p w:rsidR="00CF034E" w:rsidRDefault="00CF034E" w:rsidP="00CF034E">
      <w:pPr>
        <w:autoSpaceDE w:val="0"/>
        <w:autoSpaceDN w:val="0"/>
        <w:adjustRightInd w:val="0"/>
        <w:ind w:firstLine="708"/>
        <w:jc w:val="both"/>
        <w:rPr>
          <w:sz w:val="28"/>
          <w:szCs w:val="28"/>
          <w:lang w:val="uk-UA"/>
        </w:rPr>
      </w:pPr>
      <w:r w:rsidRPr="00117830">
        <w:rPr>
          <w:sz w:val="28"/>
          <w:szCs w:val="28"/>
          <w:lang w:val="uk-UA"/>
        </w:rPr>
        <w:lastRenderedPageBreak/>
        <w:t>5. Організацію виконання цього рішення покласти на заступників міського голови за належністю</w:t>
      </w:r>
      <w:r>
        <w:rPr>
          <w:sz w:val="28"/>
          <w:szCs w:val="28"/>
          <w:lang w:val="uk-UA"/>
        </w:rPr>
        <w:t>.</w:t>
      </w:r>
    </w:p>
    <w:p w:rsidR="00CF034E" w:rsidRDefault="00CF034E" w:rsidP="00CF034E">
      <w:pPr>
        <w:pStyle w:val="a3"/>
        <w:ind w:firstLine="567"/>
        <w:jc w:val="center"/>
        <w:rPr>
          <w:sz w:val="28"/>
          <w:szCs w:val="28"/>
          <w:lang w:val="uk-UA"/>
        </w:rPr>
      </w:pP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0725A" w:rsidRDefault="0060725A" w:rsidP="00E626D6">
      <w:pPr>
        <w:tabs>
          <w:tab w:val="center" w:pos="4153"/>
          <w:tab w:val="right" w:pos="8306"/>
        </w:tabs>
        <w:jc w:val="both"/>
        <w:rPr>
          <w:sz w:val="20"/>
          <w:szCs w:val="20"/>
          <w:lang w:val="uk-UA"/>
        </w:rPr>
      </w:pPr>
    </w:p>
    <w:p w:rsidR="0060725A" w:rsidRDefault="0060725A"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E34075" w:rsidRDefault="00E34075" w:rsidP="00E626D6">
      <w:pPr>
        <w:tabs>
          <w:tab w:val="center" w:pos="4153"/>
          <w:tab w:val="right" w:pos="8306"/>
        </w:tabs>
        <w:jc w:val="both"/>
        <w:rPr>
          <w:sz w:val="20"/>
          <w:szCs w:val="20"/>
          <w:lang w:val="uk-UA"/>
        </w:rPr>
      </w:pPr>
    </w:p>
    <w:p w:rsidR="00BA7AEB" w:rsidRPr="0009077E" w:rsidRDefault="00BA7AEB" w:rsidP="00E626D6">
      <w:pPr>
        <w:tabs>
          <w:tab w:val="center" w:pos="4153"/>
          <w:tab w:val="right" w:pos="8306"/>
        </w:tabs>
        <w:jc w:val="both"/>
        <w:rPr>
          <w:sz w:val="28"/>
          <w:szCs w:val="28"/>
          <w:lang w:val="uk-UA"/>
        </w:rPr>
      </w:pPr>
    </w:p>
    <w:p w:rsidR="00E34075" w:rsidRPr="00E34075" w:rsidRDefault="00BA7AEB" w:rsidP="00E34075">
      <w:pPr>
        <w:pStyle w:val="a3"/>
        <w:tabs>
          <w:tab w:val="clear" w:pos="4153"/>
          <w:tab w:val="clear" w:pos="8306"/>
          <w:tab w:val="center" w:pos="4680"/>
          <w:tab w:val="right" w:pos="6840"/>
        </w:tabs>
        <w:jc w:val="both"/>
        <w:rPr>
          <w:sz w:val="28"/>
          <w:szCs w:val="28"/>
          <w:lang w:val="uk-UA"/>
        </w:rPr>
      </w:pPr>
      <w:r w:rsidRPr="0009077E">
        <w:rPr>
          <w:sz w:val="28"/>
          <w:szCs w:val="28"/>
          <w:lang w:val="uk-UA"/>
        </w:rPr>
        <w:t xml:space="preserve">Ініціатор розгляду питання – </w:t>
      </w:r>
      <w:r w:rsidR="00E34075" w:rsidRPr="00E34075">
        <w:rPr>
          <w:sz w:val="28"/>
          <w:szCs w:val="28"/>
          <w:lang w:val="uk-UA"/>
        </w:rPr>
        <w:t>постійна комісія</w:t>
      </w:r>
      <w:r w:rsidR="00E34075" w:rsidRPr="00E34075">
        <w:rPr>
          <w:spacing w:val="10"/>
          <w:sz w:val="28"/>
          <w:szCs w:val="28"/>
          <w:lang w:val="uk-UA"/>
        </w:rPr>
        <w:t xml:space="preserve"> </w:t>
      </w:r>
      <w:r w:rsidR="00E34075" w:rsidRPr="00E34075">
        <w:rPr>
          <w:sz w:val="28"/>
          <w:szCs w:val="28"/>
          <w:lang w:val="uk-UA"/>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w:t>
      </w:r>
      <w:proofErr w:type="spellStart"/>
      <w:r w:rsidRPr="0009077E">
        <w:rPr>
          <w:sz w:val="28"/>
          <w:szCs w:val="28"/>
        </w:rPr>
        <w:t>Сумської</w:t>
      </w:r>
      <w:proofErr w:type="spellEnd"/>
      <w:r w:rsidRPr="0009077E">
        <w:rPr>
          <w:sz w:val="28"/>
          <w:szCs w:val="28"/>
        </w:rPr>
        <w:t xml:space="preserve"> </w:t>
      </w:r>
      <w:proofErr w:type="spellStart"/>
      <w:r w:rsidRPr="0009077E">
        <w:rPr>
          <w:sz w:val="28"/>
          <w:szCs w:val="28"/>
        </w:rPr>
        <w:t>міської</w:t>
      </w:r>
      <w:proofErr w:type="spellEnd"/>
      <w:r w:rsidRPr="0009077E">
        <w:rPr>
          <w:sz w:val="28"/>
          <w:szCs w:val="28"/>
        </w:rPr>
        <w:t xml:space="preserve"> ради</w:t>
      </w: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A7AEB" w:rsidRDefault="00BA7AEB" w:rsidP="00E626D6">
      <w:pPr>
        <w:tabs>
          <w:tab w:val="center" w:pos="4680"/>
          <w:tab w:val="right" w:pos="6840"/>
        </w:tabs>
        <w:ind w:firstLine="680"/>
        <w:jc w:val="center"/>
        <w:rPr>
          <w:b/>
          <w:sz w:val="28"/>
          <w:szCs w:val="28"/>
          <w:lang w:val="uk-UA"/>
        </w:rPr>
      </w:pPr>
      <w:bookmarkStart w:id="0" w:name="_GoBack"/>
      <w:bookmarkEnd w:id="0"/>
    </w:p>
    <w:sectPr w:rsidR="00BA7AEB"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012EF1"/>
    <w:rsid w:val="00056101"/>
    <w:rsid w:val="0009077E"/>
    <w:rsid w:val="000D653B"/>
    <w:rsid w:val="000E7E22"/>
    <w:rsid w:val="001051B7"/>
    <w:rsid w:val="00113538"/>
    <w:rsid w:val="001375F4"/>
    <w:rsid w:val="00160D35"/>
    <w:rsid w:val="001C4899"/>
    <w:rsid w:val="00200F81"/>
    <w:rsid w:val="00230E45"/>
    <w:rsid w:val="002764F5"/>
    <w:rsid w:val="002968BE"/>
    <w:rsid w:val="002B3E2B"/>
    <w:rsid w:val="002D7981"/>
    <w:rsid w:val="00304184"/>
    <w:rsid w:val="003521A3"/>
    <w:rsid w:val="003D422D"/>
    <w:rsid w:val="003D4B58"/>
    <w:rsid w:val="00401720"/>
    <w:rsid w:val="004961D6"/>
    <w:rsid w:val="004A40C9"/>
    <w:rsid w:val="004B609A"/>
    <w:rsid w:val="004D344A"/>
    <w:rsid w:val="004E5E56"/>
    <w:rsid w:val="004F49B2"/>
    <w:rsid w:val="00521775"/>
    <w:rsid w:val="005261FC"/>
    <w:rsid w:val="005A472F"/>
    <w:rsid w:val="005F4720"/>
    <w:rsid w:val="0060725A"/>
    <w:rsid w:val="00683A77"/>
    <w:rsid w:val="006C59B0"/>
    <w:rsid w:val="006E02D6"/>
    <w:rsid w:val="006F18E0"/>
    <w:rsid w:val="007141A8"/>
    <w:rsid w:val="00757870"/>
    <w:rsid w:val="00787A2E"/>
    <w:rsid w:val="007B35FB"/>
    <w:rsid w:val="007D1BBE"/>
    <w:rsid w:val="0082290F"/>
    <w:rsid w:val="0085697C"/>
    <w:rsid w:val="008D7C2C"/>
    <w:rsid w:val="008E5EC4"/>
    <w:rsid w:val="00931AA3"/>
    <w:rsid w:val="00960B34"/>
    <w:rsid w:val="009655D6"/>
    <w:rsid w:val="009813B8"/>
    <w:rsid w:val="00A035CE"/>
    <w:rsid w:val="00A47805"/>
    <w:rsid w:val="00A80BE5"/>
    <w:rsid w:val="00AE77A6"/>
    <w:rsid w:val="00AF0D04"/>
    <w:rsid w:val="00AF7827"/>
    <w:rsid w:val="00B30C9F"/>
    <w:rsid w:val="00B94EEC"/>
    <w:rsid w:val="00BA7AEB"/>
    <w:rsid w:val="00BF240F"/>
    <w:rsid w:val="00BF481A"/>
    <w:rsid w:val="00CE7582"/>
    <w:rsid w:val="00CF034E"/>
    <w:rsid w:val="00D664C3"/>
    <w:rsid w:val="00DA0A6D"/>
    <w:rsid w:val="00DD484B"/>
    <w:rsid w:val="00E34075"/>
    <w:rsid w:val="00E46854"/>
    <w:rsid w:val="00E53371"/>
    <w:rsid w:val="00E626D6"/>
    <w:rsid w:val="00E9516F"/>
    <w:rsid w:val="00E9596E"/>
    <w:rsid w:val="00EC4A32"/>
    <w:rsid w:val="00F03C88"/>
    <w:rsid w:val="00F27BF6"/>
    <w:rsid w:val="00F37161"/>
    <w:rsid w:val="00F56B95"/>
    <w:rsid w:val="00F837ED"/>
    <w:rsid w:val="00FA0248"/>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933C8-CFA7-4B83-AAAB-4CEBC86B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435</Words>
  <Characters>2485</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СУМСЬКА МІСЬКА РАДА</vt:lpstr>
      <vt:lpstr>VІІ СКЛИКАННЯ ____ СЕСІЯ</vt:lpstr>
      <vt:lpstr>РІШЕННЯ</vt:lpstr>
      <vt:lpstr/>
      <vt:lpstr>ВИРІШИЛА:</vt:lpstr>
      <vt:lpstr/>
      <vt:lpstr>1. Вилучити з оперативного управління комунальної установи «Сумська міська кліні</vt:lpstr>
      <vt:lpstr>2. Передати майно, зазначене в пункті 1 цього рішення, в оперативне управління т</vt:lpstr>
      <vt:lpstr>3. Комунальній установі «Сумська міська клінічна лікарня№ 1»                    </vt:lpstr>
      <vt:lpstr>4. Комунальній установі Сумській загальноосвітній школі І-ІІІ ступенів          </vt:lpstr>
    </vt:vector>
  </TitlesOfParts>
  <Company>SPecialiST RePack</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2018-08-20T11:00:00Z</cp:lastPrinted>
  <dcterms:created xsi:type="dcterms:W3CDTF">2018-12-05T08:28:00Z</dcterms:created>
  <dcterms:modified xsi:type="dcterms:W3CDTF">2019-01-24T14:47:00Z</dcterms:modified>
</cp:coreProperties>
</file>