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території по вулиці Горького – провулку</w:t>
      </w:r>
      <w:r w:rsidR="00E34D2B">
        <w:rPr>
          <w:bCs/>
          <w:sz w:val="28"/>
          <w:szCs w:val="28"/>
        </w:rPr>
        <w:t xml:space="preserve"> З.</w:t>
      </w:r>
      <w:r w:rsidR="006E48A6">
        <w:rPr>
          <w:bCs/>
          <w:sz w:val="28"/>
          <w:szCs w:val="28"/>
        </w:rPr>
        <w:t xml:space="preserve"> </w:t>
      </w:r>
      <w:proofErr w:type="spellStart"/>
      <w:r w:rsidR="006E48A6">
        <w:rPr>
          <w:bCs/>
          <w:sz w:val="28"/>
          <w:szCs w:val="28"/>
        </w:rPr>
        <w:t>Красовицького</w:t>
      </w:r>
      <w:proofErr w:type="spellEnd"/>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площі 3,0 га по вулиці Горького – провулку З. </w:t>
      </w:r>
      <w:proofErr w:type="spellStart"/>
      <w:r>
        <w:rPr>
          <w:rFonts w:cs="Times New Roman"/>
          <w:sz w:val="28"/>
          <w:szCs w:val="28"/>
        </w:rPr>
        <w:t>Красовицького</w:t>
      </w:r>
      <w:proofErr w:type="spellEnd"/>
      <w:r>
        <w:rPr>
          <w:rFonts w:cs="Times New Roman"/>
          <w:sz w:val="28"/>
          <w:szCs w:val="28"/>
        </w:rPr>
        <w:t>, у</w:t>
      </w:r>
      <w:r w:rsidR="00314D62">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товариства </w:t>
      </w:r>
      <w:r w:rsidR="00E34D2B">
        <w:rPr>
          <w:rFonts w:cs="Times New Roman"/>
          <w:sz w:val="28"/>
          <w:szCs w:val="28"/>
        </w:rPr>
        <w:t>з обмеженою відповідальністю «</w:t>
      </w:r>
      <w:r w:rsidR="00314D62">
        <w:rPr>
          <w:rFonts w:cs="Times New Roman"/>
          <w:sz w:val="28"/>
          <w:szCs w:val="28"/>
        </w:rPr>
        <w:t>Суми</w:t>
      </w:r>
      <w:r w:rsidR="00E34D2B">
        <w:rPr>
          <w:rFonts w:cs="Times New Roman"/>
          <w:sz w:val="28"/>
          <w:szCs w:val="28"/>
        </w:rPr>
        <w:t xml:space="preserve"> спецодяг</w:t>
      </w:r>
      <w:r w:rsidR="00314D62">
        <w:rPr>
          <w:rFonts w:cs="Times New Roman"/>
          <w:sz w:val="28"/>
          <w:szCs w:val="28"/>
        </w:rPr>
        <w:t xml:space="preserve">» </w:t>
      </w:r>
      <w:r w:rsidR="00F86C0F">
        <w:rPr>
          <w:rFonts w:cs="Times New Roman"/>
          <w:sz w:val="28"/>
          <w:szCs w:val="28"/>
        </w:rPr>
        <w:t>від 07.02.2019 щодо</w:t>
      </w:r>
      <w:r w:rsidR="00E34D2B">
        <w:rPr>
          <w:rFonts w:cs="Times New Roman"/>
          <w:sz w:val="28"/>
          <w:szCs w:val="28"/>
        </w:rPr>
        <w:t xml:space="preserve"> розроблення детального плану території</w:t>
      </w:r>
      <w:r w:rsidR="006B6D35">
        <w:rPr>
          <w:rFonts w:cs="Times New Roman"/>
          <w:sz w:val="28"/>
          <w:szCs w:val="28"/>
        </w:rPr>
        <w:t xml:space="preserve">, </w:t>
      </w:r>
      <w:r w:rsidR="007B45CA" w:rsidRPr="00313226">
        <w:rPr>
          <w:rFonts w:cs="Times New Roman"/>
          <w:sz w:val="28"/>
          <w:szCs w:val="28"/>
        </w:rPr>
        <w:t>відповідно до стат</w:t>
      </w:r>
      <w:bookmarkStart w:id="0" w:name="_GoBack"/>
      <w:bookmarkEnd w:id="0"/>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по вулиці Горького – провулку З. </w:t>
      </w:r>
      <w:proofErr w:type="spellStart"/>
      <w:r w:rsidR="00005F9B">
        <w:rPr>
          <w:bCs/>
          <w:sz w:val="28"/>
          <w:szCs w:val="28"/>
        </w:rPr>
        <w:t>Красовицького</w:t>
      </w:r>
      <w:proofErr w:type="spellEnd"/>
      <w:r w:rsidR="00005F9B">
        <w:rPr>
          <w:bCs/>
          <w:sz w:val="28"/>
          <w:szCs w:val="28"/>
        </w:rPr>
        <w:t xml:space="preserve"> у м. Суми</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по вулиці Горького – провулку З. </w:t>
      </w:r>
      <w:proofErr w:type="spellStart"/>
      <w:r>
        <w:rPr>
          <w:bCs/>
          <w:sz w:val="28"/>
          <w:szCs w:val="28"/>
        </w:rPr>
        <w:t>Красовицького</w:t>
      </w:r>
      <w:proofErr w:type="spellEnd"/>
      <w:r>
        <w:rPr>
          <w:bCs/>
          <w:sz w:val="28"/>
          <w:szCs w:val="28"/>
        </w:rPr>
        <w:t xml:space="preserve">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lastRenderedPageBreak/>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8"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1757FC" w:rsidP="001757FC">
      <w:pPr>
        <w:ind w:right="232"/>
        <w:jc w:val="both"/>
        <w:rPr>
          <w:bCs/>
        </w:rPr>
      </w:pPr>
      <w:r w:rsidRPr="008C5A27">
        <w:rPr>
          <w:bCs/>
        </w:rPr>
        <w:t>Проект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1757FC"/>
    <w:rsid w:val="001849CB"/>
    <w:rsid w:val="002A5DF2"/>
    <w:rsid w:val="002B3646"/>
    <w:rsid w:val="002F6013"/>
    <w:rsid w:val="002F75C6"/>
    <w:rsid w:val="00313226"/>
    <w:rsid w:val="00314D62"/>
    <w:rsid w:val="003C4F5C"/>
    <w:rsid w:val="00406B50"/>
    <w:rsid w:val="00426026"/>
    <w:rsid w:val="00493278"/>
    <w:rsid w:val="00500890"/>
    <w:rsid w:val="005A08E5"/>
    <w:rsid w:val="005F7C50"/>
    <w:rsid w:val="006421E3"/>
    <w:rsid w:val="006B66CA"/>
    <w:rsid w:val="006B6D35"/>
    <w:rsid w:val="006E48A6"/>
    <w:rsid w:val="006F4DAA"/>
    <w:rsid w:val="00761F66"/>
    <w:rsid w:val="007B45CA"/>
    <w:rsid w:val="008C5A27"/>
    <w:rsid w:val="008F0964"/>
    <w:rsid w:val="009746DC"/>
    <w:rsid w:val="00A87A21"/>
    <w:rsid w:val="00B70BF8"/>
    <w:rsid w:val="00BA5FA4"/>
    <w:rsid w:val="00CA0461"/>
    <w:rsid w:val="00CF23C9"/>
    <w:rsid w:val="00D15BF7"/>
    <w:rsid w:val="00D9150E"/>
    <w:rsid w:val="00E34D2B"/>
    <w:rsid w:val="00EB3196"/>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8E13-D257-4DA4-A684-6684E69C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20</cp:revision>
  <cp:lastPrinted>2019-02-27T07:37:00Z</cp:lastPrinted>
  <dcterms:created xsi:type="dcterms:W3CDTF">2019-01-23T11:31:00Z</dcterms:created>
  <dcterms:modified xsi:type="dcterms:W3CDTF">2019-02-27T07:40:00Z</dcterms:modified>
</cp:coreProperties>
</file>