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5407" w:rsidRPr="00660E03" w:rsidTr="00A653F5">
        <w:trPr>
          <w:trHeight w:val="1213"/>
          <w:jc w:val="center"/>
        </w:trPr>
        <w:tc>
          <w:tcPr>
            <w:tcW w:w="4252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1BAB96ED" wp14:editId="20C9D3F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5407" w:rsidRPr="00660E03" w:rsidRDefault="00285407" w:rsidP="00A653F5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285407" w:rsidRPr="00660E03" w:rsidRDefault="00285407" w:rsidP="00A653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7E2FB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285407" w:rsidRPr="00660E03" w:rsidRDefault="00285407" w:rsidP="00A653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5407" w:rsidRPr="00660E03" w:rsidRDefault="00285407" w:rsidP="00285407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        </w:t>
      </w:r>
      <w:r w:rsidR="007E2FB9">
        <w:rPr>
          <w:rFonts w:eastAsia="Times New Roman" w:cs="Times New Roman"/>
          <w:szCs w:val="28"/>
          <w:lang w:eastAsia="ru-RU"/>
        </w:rPr>
        <w:t xml:space="preserve">  </w:t>
      </w:r>
      <w:r w:rsidRPr="00660E03">
        <w:rPr>
          <w:rFonts w:eastAsia="Times New Roman" w:cs="Times New Roman"/>
          <w:szCs w:val="28"/>
          <w:lang w:eastAsia="ru-RU"/>
        </w:rPr>
        <w:t xml:space="preserve">          201</w:t>
      </w:r>
      <w:r w:rsidR="007E2FB9">
        <w:rPr>
          <w:rFonts w:eastAsia="Times New Roman" w:cs="Times New Roman"/>
          <w:szCs w:val="28"/>
          <w:lang w:eastAsia="ru-RU"/>
        </w:rPr>
        <w:t>9</w:t>
      </w:r>
      <w:r w:rsidRPr="00660E03">
        <w:rPr>
          <w:rFonts w:eastAsia="Times New Roman" w:cs="Times New Roman"/>
          <w:szCs w:val="28"/>
          <w:lang w:eastAsia="ru-RU"/>
        </w:rPr>
        <w:t xml:space="preserve"> року №       </w:t>
      </w:r>
      <w:r w:rsidR="007E2FB9">
        <w:rPr>
          <w:rFonts w:eastAsia="Times New Roman" w:cs="Times New Roman"/>
          <w:szCs w:val="28"/>
          <w:lang w:eastAsia="ru-RU"/>
        </w:rPr>
        <w:t xml:space="preserve">  </w:t>
      </w:r>
      <w:r w:rsidRPr="00660E03">
        <w:rPr>
          <w:rFonts w:eastAsia="Times New Roman" w:cs="Times New Roman"/>
          <w:szCs w:val="28"/>
          <w:lang w:eastAsia="ru-RU"/>
        </w:rPr>
        <w:t xml:space="preserve">     -МР</w:t>
      </w:r>
    </w:p>
    <w:p w:rsidR="00285407" w:rsidRPr="00660E03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285407" w:rsidRPr="0043580F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285407" w:rsidRPr="00AF4E87" w:rsidTr="00DB137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85407" w:rsidRPr="00AF4E87" w:rsidRDefault="00285407" w:rsidP="007E2FB9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AF4E8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надання дозволу </w:t>
            </w:r>
            <w:proofErr w:type="spellStart"/>
            <w:r w:rsidR="007E2FB9" w:rsidRPr="00AF4E87">
              <w:rPr>
                <w:rFonts w:eastAsia="Times New Roman" w:cs="Times New Roman"/>
                <w:sz w:val="27"/>
                <w:szCs w:val="27"/>
                <w:lang w:eastAsia="ru-RU"/>
              </w:rPr>
              <w:t>Глазуновій</w:t>
            </w:r>
            <w:proofErr w:type="spellEnd"/>
            <w:r w:rsidR="007E2FB9" w:rsidRPr="00AF4E8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Наталії Іванівні</w:t>
            </w:r>
            <w:r w:rsidRPr="00AF4E8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70211" w:rsidRPr="00AF4E87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технічної</w:t>
            </w:r>
            <w:r w:rsidR="00920520" w:rsidRPr="00AF4E8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70211" w:rsidRPr="00AF4E87">
              <w:rPr>
                <w:rFonts w:eastAsia="Times New Roman" w:cs="Times New Roman"/>
                <w:sz w:val="27"/>
                <w:szCs w:val="27"/>
                <w:lang w:eastAsia="ru-RU"/>
              </w:rPr>
              <w:t>документації</w:t>
            </w:r>
            <w:r w:rsidRPr="00AF4E8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із землеустрою щодо встановл</w:t>
            </w:r>
            <w:r w:rsidR="00F70211" w:rsidRPr="00AF4E87">
              <w:rPr>
                <w:rFonts w:eastAsia="Times New Roman" w:cs="Times New Roman"/>
                <w:sz w:val="27"/>
                <w:szCs w:val="27"/>
                <w:lang w:eastAsia="ru-RU"/>
              </w:rPr>
              <w:t>ення (відновлення) меж земельної ділянки</w:t>
            </w:r>
            <w:r w:rsidRPr="00AF4E8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26B78" w:rsidRPr="00AF4E87">
              <w:rPr>
                <w:rFonts w:eastAsia="Times New Roman" w:cs="Times New Roman"/>
                <w:sz w:val="27"/>
                <w:szCs w:val="27"/>
                <w:lang w:eastAsia="ru-RU"/>
              </w:rPr>
              <w:t>в натурі (на місцевості)</w:t>
            </w:r>
            <w:r w:rsidR="007E2FB9" w:rsidRPr="00AF4E8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="007E2FB9" w:rsidRPr="00AF4E87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7E2FB9" w:rsidRPr="00AF4E87">
              <w:rPr>
                <w:rFonts w:eastAsia="Times New Roman" w:cs="Times New Roman"/>
                <w:sz w:val="27"/>
                <w:szCs w:val="27"/>
                <w:lang w:eastAsia="ru-RU"/>
              </w:rPr>
              <w:t>: м. Суми, провулок Івана Литвиненка (колишній Матроса Желєзняка), 9</w:t>
            </w:r>
          </w:p>
        </w:tc>
      </w:tr>
    </w:tbl>
    <w:p w:rsidR="00285407" w:rsidRPr="00AF4E87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DB1371" w:rsidRPr="00AF4E87" w:rsidRDefault="00DB1371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DB1371" w:rsidRPr="00AF4E87" w:rsidRDefault="00DB1371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DB1371" w:rsidRPr="00AF4E87" w:rsidRDefault="00DB1371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DB1371" w:rsidRPr="00AF4E87" w:rsidRDefault="00DB1371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DB1371" w:rsidRPr="00AF4E87" w:rsidRDefault="00DB1371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DB1371" w:rsidRPr="00AF4E87" w:rsidRDefault="00DB1371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DB1371" w:rsidRPr="00AF4E87" w:rsidRDefault="00DB1371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DB1371" w:rsidRPr="00AF4E87" w:rsidRDefault="00DB1371" w:rsidP="00285407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</w:p>
    <w:p w:rsidR="00285407" w:rsidRPr="00AF4E87" w:rsidRDefault="00285407" w:rsidP="00285407">
      <w:pPr>
        <w:spacing w:line="240" w:lineRule="auto"/>
        <w:ind w:firstLine="720"/>
        <w:rPr>
          <w:rFonts w:eastAsia="Times New Roman" w:cs="Times New Roman"/>
          <w:b/>
          <w:sz w:val="27"/>
          <w:szCs w:val="27"/>
          <w:lang w:eastAsia="ru-RU"/>
        </w:rPr>
      </w:pPr>
      <w:r w:rsidRPr="00AF4E87">
        <w:rPr>
          <w:rFonts w:eastAsia="Times New Roman" w:cs="Times New Roman"/>
          <w:sz w:val="27"/>
          <w:szCs w:val="27"/>
          <w:lang w:eastAsia="ru-RU"/>
        </w:rPr>
        <w:t>Р</w:t>
      </w:r>
      <w:r w:rsidR="00920520" w:rsidRPr="00AF4E87">
        <w:rPr>
          <w:rFonts w:eastAsia="Times New Roman" w:cs="Times New Roman"/>
          <w:sz w:val="27"/>
          <w:szCs w:val="27"/>
          <w:lang w:eastAsia="ru-RU"/>
        </w:rPr>
        <w:t>озглянувши звернення громадян</w:t>
      </w:r>
      <w:r w:rsidR="007E2FB9" w:rsidRPr="00AF4E87">
        <w:rPr>
          <w:rFonts w:eastAsia="Times New Roman" w:cs="Times New Roman"/>
          <w:sz w:val="27"/>
          <w:szCs w:val="27"/>
          <w:lang w:eastAsia="ru-RU"/>
        </w:rPr>
        <w:t>ки</w:t>
      </w:r>
      <w:r w:rsidRPr="00AF4E87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22630">
        <w:rPr>
          <w:rFonts w:eastAsia="Times New Roman" w:cs="Times New Roman"/>
          <w:sz w:val="27"/>
          <w:szCs w:val="27"/>
          <w:lang w:eastAsia="ru-RU"/>
        </w:rPr>
        <w:t>11.04.</w:t>
      </w:r>
      <w:r w:rsidR="00AF4E87" w:rsidRPr="00AF4E87">
        <w:rPr>
          <w:rFonts w:eastAsia="Times New Roman" w:cs="Times New Roman"/>
          <w:sz w:val="27"/>
          <w:szCs w:val="27"/>
          <w:lang w:eastAsia="ru-RU"/>
        </w:rPr>
        <w:t>2019</w:t>
      </w:r>
      <w:r w:rsidRPr="00AF4E87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AF4E87" w:rsidRPr="00AF4E87">
        <w:rPr>
          <w:rFonts w:eastAsia="Times New Roman" w:cs="Times New Roman"/>
          <w:sz w:val="27"/>
          <w:szCs w:val="27"/>
          <w:lang w:eastAsia="ru-RU"/>
        </w:rPr>
        <w:t>150</w:t>
      </w:r>
      <w:r w:rsidRPr="00AF4E87">
        <w:rPr>
          <w:rFonts w:eastAsia="Times New Roman" w:cs="Times New Roman"/>
          <w:sz w:val="27"/>
          <w:szCs w:val="27"/>
          <w:lang w:eastAsia="ru-RU"/>
        </w:rPr>
        <w:t>, статей 12, 118, 121</w:t>
      </w:r>
      <w:r w:rsidR="00AF4E87" w:rsidRPr="00AF4E87">
        <w:rPr>
          <w:rFonts w:eastAsia="Times New Roman" w:cs="Times New Roman"/>
          <w:sz w:val="27"/>
          <w:szCs w:val="27"/>
          <w:lang w:eastAsia="ru-RU"/>
        </w:rPr>
        <w:t>, 122</w:t>
      </w:r>
      <w:r w:rsidRPr="00AF4E87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AF4E87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 </w:t>
      </w:r>
    </w:p>
    <w:p w:rsidR="00285407" w:rsidRPr="0043580F" w:rsidRDefault="00285407" w:rsidP="00285407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920520" w:rsidRPr="00AF4E87" w:rsidRDefault="00920520" w:rsidP="00920520">
      <w:pPr>
        <w:spacing w:line="240" w:lineRule="auto"/>
        <w:ind w:firstLine="708"/>
        <w:rPr>
          <w:rFonts w:eastAsia="Times New Roman" w:cs="Times New Roman"/>
          <w:sz w:val="27"/>
          <w:szCs w:val="27"/>
          <w:lang w:eastAsia="ru-RU"/>
        </w:rPr>
      </w:pPr>
      <w:r w:rsidRPr="00AF4E87">
        <w:rPr>
          <w:rFonts w:eastAsia="Times New Roman" w:cs="Times New Roman"/>
          <w:sz w:val="27"/>
          <w:szCs w:val="27"/>
          <w:lang w:eastAsia="ru-RU"/>
        </w:rPr>
        <w:t xml:space="preserve">Надати дозвіл на розроблення технічної документації із землеустрою щодо встановлення (відновлення) меж земельної ділянки в натурі (на місцевості) для подальшої передачі у власність </w:t>
      </w:r>
      <w:proofErr w:type="spellStart"/>
      <w:r w:rsidR="007E2FB9" w:rsidRPr="00AF4E87">
        <w:rPr>
          <w:rFonts w:eastAsia="Times New Roman" w:cs="Times New Roman"/>
          <w:sz w:val="27"/>
          <w:szCs w:val="27"/>
          <w:lang w:eastAsia="ru-RU"/>
        </w:rPr>
        <w:t>Глазуновій</w:t>
      </w:r>
      <w:proofErr w:type="spellEnd"/>
      <w:r w:rsidR="007E2FB9" w:rsidRPr="00AF4E87">
        <w:rPr>
          <w:rFonts w:eastAsia="Times New Roman" w:cs="Times New Roman"/>
          <w:sz w:val="27"/>
          <w:szCs w:val="27"/>
          <w:lang w:eastAsia="ru-RU"/>
        </w:rPr>
        <w:t xml:space="preserve"> Наталії Іванівні </w:t>
      </w:r>
      <w:bookmarkStart w:id="0" w:name="_GoBack"/>
      <w:bookmarkEnd w:id="0"/>
      <w:r w:rsidRPr="00AF4E87">
        <w:rPr>
          <w:rFonts w:eastAsia="Times New Roman" w:cs="Times New Roman"/>
          <w:sz w:val="27"/>
          <w:szCs w:val="27"/>
          <w:lang w:eastAsia="ru-RU"/>
        </w:rPr>
        <w:t xml:space="preserve">земельної ділянки за адресою: м. Суми, </w:t>
      </w:r>
      <w:r w:rsidR="007E2FB9" w:rsidRPr="00AF4E87">
        <w:rPr>
          <w:rFonts w:eastAsia="Times New Roman" w:cs="Times New Roman"/>
          <w:sz w:val="27"/>
          <w:szCs w:val="27"/>
          <w:lang w:eastAsia="ru-RU"/>
        </w:rPr>
        <w:t>провулок Івана Литвиненка (колишній Матроса Желєзняка), 9</w:t>
      </w:r>
      <w:r w:rsidRPr="00AF4E87">
        <w:rPr>
          <w:rFonts w:eastAsia="Times New Roman" w:cs="Times New Roman"/>
          <w:sz w:val="27"/>
          <w:szCs w:val="27"/>
          <w:lang w:eastAsia="ru-RU"/>
        </w:rPr>
        <w:t xml:space="preserve">, площею </w:t>
      </w:r>
      <w:r w:rsidR="007E2FB9" w:rsidRPr="00AF4E87">
        <w:rPr>
          <w:rFonts w:eastAsia="Times New Roman" w:cs="Times New Roman"/>
          <w:sz w:val="27"/>
          <w:szCs w:val="27"/>
          <w:lang w:eastAsia="ru-RU"/>
        </w:rPr>
        <w:t>0,0691</w:t>
      </w:r>
      <w:r w:rsidR="00DB1371" w:rsidRPr="00AF4E87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Pr="00AF4E87">
        <w:rPr>
          <w:rFonts w:eastAsia="Times New Roman" w:cs="Times New Roman"/>
          <w:sz w:val="27"/>
          <w:szCs w:val="27"/>
          <w:lang w:eastAsia="ru-RU"/>
        </w:rPr>
        <w:t xml:space="preserve">, кадастровий номер </w:t>
      </w:r>
      <w:r w:rsidR="007E2FB9" w:rsidRPr="00AF4E87">
        <w:rPr>
          <w:rFonts w:eastAsia="Times New Roman" w:cs="Times New Roman"/>
          <w:sz w:val="27"/>
          <w:szCs w:val="27"/>
          <w:lang w:eastAsia="ru-RU"/>
        </w:rPr>
        <w:t>5910136300:06:026:0011</w:t>
      </w:r>
      <w:r w:rsidRPr="00AF4E87">
        <w:rPr>
          <w:rFonts w:eastAsia="Times New Roman" w:cs="Times New Roman"/>
          <w:sz w:val="27"/>
          <w:szCs w:val="27"/>
          <w:lang w:eastAsia="ru-RU"/>
        </w:rPr>
        <w:t xml:space="preserve">. </w:t>
      </w:r>
      <w:r w:rsidRPr="00AF4E87">
        <w:rPr>
          <w:sz w:val="27"/>
          <w:szCs w:val="27"/>
        </w:rPr>
        <w:t>Категорія та функціональне призначення земельної ділянки:</w:t>
      </w:r>
      <w:r w:rsidRPr="00AF4E8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B1371" w:rsidRPr="00AF4E87">
        <w:rPr>
          <w:rFonts w:eastAsia="Times New Roman" w:cs="Times New Roman"/>
          <w:sz w:val="27"/>
          <w:szCs w:val="27"/>
          <w:lang w:eastAsia="ru-RU"/>
        </w:rPr>
        <w:t xml:space="preserve">землі </w:t>
      </w:r>
      <w:r w:rsidR="007E2FB9" w:rsidRPr="00AF4E87">
        <w:rPr>
          <w:rFonts w:eastAsia="Times New Roman" w:cs="Times New Roman"/>
          <w:sz w:val="27"/>
          <w:szCs w:val="27"/>
          <w:lang w:eastAsia="ru-RU"/>
        </w:rPr>
        <w:t>житлової та громадської забудови</w:t>
      </w:r>
      <w:r w:rsidR="00DB1371" w:rsidRPr="00AF4E87">
        <w:rPr>
          <w:rFonts w:eastAsia="Times New Roman" w:cs="Times New Roman"/>
          <w:sz w:val="27"/>
          <w:szCs w:val="27"/>
          <w:lang w:eastAsia="ru-RU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Pr="00AF4E87">
        <w:rPr>
          <w:rFonts w:eastAsia="Times New Roman" w:cs="Times New Roman"/>
          <w:sz w:val="27"/>
          <w:szCs w:val="27"/>
          <w:lang w:eastAsia="ru-RU"/>
        </w:rPr>
        <w:t>.</w:t>
      </w:r>
    </w:p>
    <w:p w:rsidR="00F70211" w:rsidRDefault="00F70211" w:rsidP="00285407">
      <w:pPr>
        <w:spacing w:line="240" w:lineRule="auto"/>
        <w:ind w:firstLine="0"/>
      </w:pPr>
    </w:p>
    <w:p w:rsidR="00285407" w:rsidRPr="00660E03" w:rsidRDefault="00285407" w:rsidP="0028540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F4E87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285407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60E0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60E0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590260" w:rsidRDefault="00285407" w:rsidP="00285407">
      <w:pPr>
        <w:spacing w:line="240" w:lineRule="auto"/>
        <w:ind w:firstLine="0"/>
      </w:pPr>
      <w:r w:rsidRPr="00660E03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590260" w:rsidSect="00AF4E8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A"/>
    <w:rsid w:val="00162D60"/>
    <w:rsid w:val="001954A8"/>
    <w:rsid w:val="001E6563"/>
    <w:rsid w:val="00285407"/>
    <w:rsid w:val="002911B8"/>
    <w:rsid w:val="00327BD1"/>
    <w:rsid w:val="00367F9A"/>
    <w:rsid w:val="0055471C"/>
    <w:rsid w:val="00590260"/>
    <w:rsid w:val="005B095C"/>
    <w:rsid w:val="007E2FB9"/>
    <w:rsid w:val="00920520"/>
    <w:rsid w:val="00A95835"/>
    <w:rsid w:val="00AF4E87"/>
    <w:rsid w:val="00BA3F5A"/>
    <w:rsid w:val="00CF4F76"/>
    <w:rsid w:val="00D22630"/>
    <w:rsid w:val="00D324CE"/>
    <w:rsid w:val="00D53A9A"/>
    <w:rsid w:val="00DB1371"/>
    <w:rsid w:val="00DB496A"/>
    <w:rsid w:val="00F26B78"/>
    <w:rsid w:val="00F273ED"/>
    <w:rsid w:val="00F70211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A3C15-7A77-4BE1-A44A-22DAE19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0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</cp:revision>
  <cp:lastPrinted>2019-04-12T06:48:00Z</cp:lastPrinted>
  <dcterms:created xsi:type="dcterms:W3CDTF">2018-08-13T08:40:00Z</dcterms:created>
  <dcterms:modified xsi:type="dcterms:W3CDTF">2019-04-19T11:11:00Z</dcterms:modified>
</cp:coreProperties>
</file>