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A6766" w:rsidRPr="00477922" w:rsidTr="004525A9">
        <w:trPr>
          <w:trHeight w:val="1213"/>
          <w:jc w:val="center"/>
        </w:trPr>
        <w:tc>
          <w:tcPr>
            <w:tcW w:w="4252" w:type="dxa"/>
          </w:tcPr>
          <w:p w:rsidR="004A6766" w:rsidRPr="00477922" w:rsidRDefault="004A6766" w:rsidP="004525A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A6766" w:rsidRPr="00477922" w:rsidRDefault="004A6766" w:rsidP="004525A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18C01441" wp14:editId="1BD5C893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A6766" w:rsidRPr="00477922" w:rsidRDefault="004A6766" w:rsidP="004525A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4A6766" w:rsidRPr="00477922" w:rsidRDefault="004A6766" w:rsidP="004525A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4A6766" w:rsidRPr="00477922" w:rsidRDefault="004A6766" w:rsidP="004525A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6766" w:rsidRPr="00477922" w:rsidRDefault="004A6766" w:rsidP="004A6766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A6766" w:rsidRPr="00477922" w:rsidRDefault="004A6766" w:rsidP="004A6766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A6766" w:rsidRPr="00477922" w:rsidRDefault="004A6766" w:rsidP="004A6766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4A6766" w:rsidRPr="00477922" w:rsidRDefault="004A6766" w:rsidP="004A6766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A6766" w:rsidRPr="00477922" w:rsidRDefault="004A6766" w:rsidP="004A6766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A6766" w:rsidRPr="00477922" w:rsidRDefault="004A6766" w:rsidP="004A6766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4A6766" w:rsidRPr="00477922" w:rsidRDefault="004A6766" w:rsidP="004A6766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A6766" w:rsidRPr="00477922" w:rsidRDefault="004A6766" w:rsidP="004A6766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A6766" w:rsidRPr="00477922" w:rsidTr="001939A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A6766" w:rsidRPr="00477922" w:rsidRDefault="004A6766" w:rsidP="004525A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>відмову Савчуку Дмитру Володимировичу 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устрою щодо відведення земельної ділянки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: м. Суми,                                                 вул. Металургів, біля буд. № 14</w:t>
            </w:r>
          </w:p>
        </w:tc>
      </w:tr>
    </w:tbl>
    <w:p w:rsidR="004A6766" w:rsidRPr="00477922" w:rsidRDefault="004A6766" w:rsidP="004A6766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A6766" w:rsidRPr="00477922" w:rsidRDefault="004A6766" w:rsidP="0082010F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82010F">
        <w:rPr>
          <w:rFonts w:eastAsia="Times New Roman" w:cs="Times New Roman"/>
          <w:color w:val="000000" w:themeColor="text1"/>
          <w:szCs w:val="28"/>
          <w:lang w:eastAsia="ru-RU"/>
        </w:rPr>
        <w:t>06.06.2019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82010F">
        <w:rPr>
          <w:rFonts w:eastAsia="Times New Roman" w:cs="Times New Roman"/>
          <w:color w:val="000000" w:themeColor="text1"/>
          <w:szCs w:val="28"/>
          <w:lang w:eastAsia="ru-RU"/>
        </w:rPr>
        <w:t>156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79-1,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A6766" w:rsidRPr="00477922" w:rsidRDefault="004A6766" w:rsidP="004A6766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A6766" w:rsidRPr="00477922" w:rsidRDefault="004A6766" w:rsidP="004A6766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A6766" w:rsidRPr="00477922" w:rsidRDefault="004A6766" w:rsidP="004A6766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A6766" w:rsidRDefault="004A6766" w:rsidP="0082010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Відмовити Савчуку Дмитру Володимировичу 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власність 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м. Суми, вул. Металургів, біля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буд. № 14, орієнтовною площею 0,0100 га для будівництва індивідуальних гаражів </w:t>
      </w:r>
      <w:r w:rsidRPr="009A0D92">
        <w:rPr>
          <w:rFonts w:eastAsia="Times New Roman" w:cs="Times New Roman"/>
          <w:szCs w:val="28"/>
          <w:lang w:eastAsia="ru-RU"/>
        </w:rPr>
        <w:t>у зв’язку з невідповідні</w:t>
      </w:r>
      <w:r>
        <w:rPr>
          <w:rFonts w:eastAsia="Times New Roman" w:cs="Times New Roman"/>
          <w:szCs w:val="28"/>
          <w:lang w:eastAsia="ru-RU"/>
        </w:rPr>
        <w:t>стю місця розташування земельної ділянки</w:t>
      </w:r>
      <w:r w:rsidRPr="009A0D9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вимогам Плану зонування території міста Суми, затвердженого рішенням Сумської міської ради від 06.03.2013 № 2180-МР, згідно з яким зазначена</w:t>
      </w:r>
      <w:r w:rsidR="0082010F">
        <w:rPr>
          <w:rFonts w:eastAsia="Times New Roman" w:cs="Times New Roman"/>
          <w:szCs w:val="28"/>
          <w:lang w:eastAsia="ru-RU"/>
        </w:rPr>
        <w:t xml:space="preserve"> у зверненні</w:t>
      </w:r>
      <w:r>
        <w:rPr>
          <w:rFonts w:eastAsia="Times New Roman" w:cs="Times New Roman"/>
          <w:szCs w:val="28"/>
          <w:lang w:eastAsia="ru-RU"/>
        </w:rPr>
        <w:t xml:space="preserve"> земельна ділянка знаходиться в зоні підприємств </w:t>
      </w: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 xml:space="preserve"> класу шкідливості В-5, де розміщення індивідуальних гаражів не передбачено.</w:t>
      </w:r>
    </w:p>
    <w:p w:rsidR="004A6766" w:rsidRDefault="004A6766" w:rsidP="004A6766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1939AC" w:rsidRPr="00477922" w:rsidRDefault="001939AC" w:rsidP="004A6766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A6766" w:rsidRPr="00477922" w:rsidRDefault="004A6766" w:rsidP="004A6766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A6766" w:rsidRPr="00477922" w:rsidRDefault="004A6766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A6766" w:rsidRPr="00477922" w:rsidRDefault="004A6766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A6766" w:rsidRDefault="004A6766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A6766" w:rsidRPr="00477922" w:rsidRDefault="004A6766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4A6766" w:rsidRPr="00477922" w:rsidRDefault="004A6766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F4077E" w:rsidRDefault="004A6766" w:rsidP="001939AC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F4077E" w:rsidSect="001939A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FE"/>
    <w:rsid w:val="001939AC"/>
    <w:rsid w:val="003E3139"/>
    <w:rsid w:val="004A6766"/>
    <w:rsid w:val="007B05FE"/>
    <w:rsid w:val="0082010F"/>
    <w:rsid w:val="00F4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7D04C-048E-461B-A963-13187FE5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766"/>
    <w:pPr>
      <w:spacing w:after="0" w:line="36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Бондаренко Ярина Олександрівна</cp:lastModifiedBy>
  <cp:revision>5</cp:revision>
  <dcterms:created xsi:type="dcterms:W3CDTF">2019-05-29T11:30:00Z</dcterms:created>
  <dcterms:modified xsi:type="dcterms:W3CDTF">2019-06-18T11:33:00Z</dcterms:modified>
</cp:coreProperties>
</file>