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tblInd w:w="392" w:type="dxa"/>
        <w:tblLook w:val="0000" w:firstRow="0" w:lastRow="0" w:firstColumn="0" w:lastColumn="0" w:noHBand="0" w:noVBand="0"/>
      </w:tblPr>
      <w:tblGrid>
        <w:gridCol w:w="3827"/>
        <w:gridCol w:w="1134"/>
        <w:gridCol w:w="4622"/>
      </w:tblGrid>
      <w:tr w:rsidR="000A3B21" w:rsidRPr="00DD1C3E" w:rsidTr="00001A02">
        <w:trPr>
          <w:trHeight w:val="1252"/>
        </w:trPr>
        <w:tc>
          <w:tcPr>
            <w:tcW w:w="3827" w:type="dxa"/>
          </w:tcPr>
          <w:p w:rsidR="000A3B21" w:rsidRPr="00DD3B76" w:rsidRDefault="000A3B21" w:rsidP="00A83CFF">
            <w:pPr>
              <w:widowControl w:val="0"/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1134" w:type="dxa"/>
          </w:tcPr>
          <w:p w:rsidR="000A3B21" w:rsidRPr="00DD1C3E" w:rsidRDefault="00001A02" w:rsidP="00A83CFF">
            <w:pPr>
              <w:widowControl w:val="0"/>
              <w:tabs>
                <w:tab w:val="left" w:pos="8447"/>
              </w:tabs>
              <w:jc w:val="center"/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3F1C0D" wp14:editId="6923F3D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0A3B21" w:rsidRDefault="000A3B21" w:rsidP="00A83CFF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01A0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0A3B21" w:rsidRDefault="000A3B21" w:rsidP="00A83CFF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01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A0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B21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0A3B21" w:rsidRPr="000A3B21" w:rsidRDefault="00CA2ADA" w:rsidP="00302C4C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A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A0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C4C">
              <w:rPr>
                <w:rFonts w:ascii="Times New Roman" w:hAnsi="Times New Roman"/>
                <w:sz w:val="28"/>
                <w:szCs w:val="28"/>
              </w:rPr>
              <w:t xml:space="preserve">04 липня </w:t>
            </w:r>
            <w:r w:rsidR="000A3B21">
              <w:rPr>
                <w:rFonts w:ascii="Times New Roman" w:hAnsi="Times New Roman"/>
                <w:sz w:val="28"/>
                <w:szCs w:val="28"/>
              </w:rPr>
              <w:t>2019</w:t>
            </w:r>
            <w:r w:rsidR="00001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B21">
              <w:rPr>
                <w:rFonts w:ascii="Times New Roman" w:hAnsi="Times New Roman"/>
                <w:sz w:val="28"/>
                <w:szCs w:val="28"/>
              </w:rPr>
              <w:t>р.</w:t>
            </w:r>
            <w:r w:rsidR="00302C4C">
              <w:rPr>
                <w:rFonts w:ascii="Times New Roman" w:hAnsi="Times New Roman"/>
                <w:sz w:val="28"/>
                <w:szCs w:val="28"/>
              </w:rPr>
              <w:t>, п. 4</w:t>
            </w:r>
          </w:p>
        </w:tc>
      </w:tr>
    </w:tbl>
    <w:p w:rsidR="000A3B21" w:rsidRDefault="000A3B21" w:rsidP="000A3B21">
      <w:pPr>
        <w:widowControl w:val="0"/>
        <w:tabs>
          <w:tab w:val="left" w:pos="3118"/>
        </w:tabs>
        <w:spacing w:after="0" w:line="240" w:lineRule="auto"/>
        <w:jc w:val="center"/>
        <w:rPr>
          <w:smallCaps/>
          <w:sz w:val="36"/>
        </w:rPr>
      </w:pPr>
      <w:r w:rsidRPr="00481CEF">
        <w:rPr>
          <w:rFonts w:ascii="Times New Roman" w:hAnsi="Times New Roman"/>
          <w:smallCaps/>
          <w:sz w:val="36"/>
        </w:rPr>
        <w:t>С</w:t>
      </w:r>
      <w:r>
        <w:rPr>
          <w:rFonts w:ascii="Times New Roman" w:hAnsi="Times New Roman"/>
          <w:smallCaps/>
          <w:sz w:val="36"/>
        </w:rPr>
        <w:t>умська міська рада</w:t>
      </w:r>
    </w:p>
    <w:p w:rsidR="000A3B21" w:rsidRDefault="000A3B21" w:rsidP="000A3B21">
      <w:pPr>
        <w:widowControl w:val="0"/>
        <w:tabs>
          <w:tab w:val="left" w:pos="2494"/>
          <w:tab w:val="left" w:pos="4800"/>
        </w:tabs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lang w:val="en-US"/>
        </w:rPr>
        <w:t>VII</w:t>
      </w:r>
      <w:r w:rsidRPr="00EF08C6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СКЛИКАННЯ</w:t>
      </w:r>
      <w:proofErr w:type="gramEnd"/>
      <w:r>
        <w:rPr>
          <w:rFonts w:ascii="Times New Roman" w:hAnsi="Times New Roman"/>
          <w:sz w:val="28"/>
        </w:rPr>
        <w:t xml:space="preserve"> ____</w:t>
      </w:r>
      <w:r w:rsidRPr="00EF08C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СЕСІЯ</w:t>
      </w:r>
    </w:p>
    <w:p w:rsidR="000A3B21" w:rsidRPr="000A3B21" w:rsidRDefault="000A3B21" w:rsidP="000A3B21">
      <w:pPr>
        <w:spacing w:after="0" w:line="240" w:lineRule="auto"/>
        <w:jc w:val="center"/>
        <w:rPr>
          <w:b/>
          <w:sz w:val="32"/>
        </w:rPr>
      </w:pPr>
      <w:r w:rsidRPr="000A3B21">
        <w:rPr>
          <w:rFonts w:ascii="Times New Roman" w:hAnsi="Times New Roman"/>
          <w:b/>
          <w:sz w:val="32"/>
        </w:rPr>
        <w:t>РІШЕННЯ</w:t>
      </w:r>
    </w:p>
    <w:p w:rsidR="000A3B21" w:rsidRPr="00AF5942" w:rsidRDefault="000A3B21" w:rsidP="000A3B21">
      <w:pPr>
        <w:jc w:val="center"/>
        <w:rPr>
          <w:rFonts w:ascii="Times New Roman" w:hAnsi="Times New Roman"/>
          <w:b/>
        </w:rPr>
      </w:pPr>
    </w:p>
    <w:tbl>
      <w:tblPr>
        <w:tblW w:w="4593" w:type="dxa"/>
        <w:tblInd w:w="108" w:type="dxa"/>
        <w:tblLook w:val="0000" w:firstRow="0" w:lastRow="0" w:firstColumn="0" w:lastColumn="0" w:noHBand="0" w:noVBand="0"/>
      </w:tblPr>
      <w:tblGrid>
        <w:gridCol w:w="4593"/>
      </w:tblGrid>
      <w:tr w:rsidR="000A3B21" w:rsidRPr="00DD1C3E" w:rsidTr="00A83CFF">
        <w:tc>
          <w:tcPr>
            <w:tcW w:w="4593" w:type="dxa"/>
          </w:tcPr>
          <w:p w:rsidR="000A3B21" w:rsidRPr="00DD1C3E" w:rsidRDefault="000A3B21" w:rsidP="000A3B21">
            <w:pPr>
              <w:widowControl w:val="0"/>
              <w:tabs>
                <w:tab w:val="left" w:pos="8447"/>
              </w:tabs>
              <w:spacing w:after="0" w:line="240" w:lineRule="auto"/>
              <w:ind w:left="-68"/>
              <w:jc w:val="both"/>
            </w:pPr>
            <w:r w:rsidRPr="00DD1C3E">
              <w:rPr>
                <w:rFonts w:ascii="Times New Roman" w:hAnsi="Times New Roman"/>
                <w:sz w:val="28"/>
              </w:rPr>
              <w:t>від ___ ______ 2019 року № __ - МР</w:t>
            </w:r>
          </w:p>
          <w:p w:rsidR="000A3B21" w:rsidRPr="00DD1C3E" w:rsidRDefault="000A3B21" w:rsidP="00A83CFF">
            <w:pPr>
              <w:widowControl w:val="0"/>
              <w:tabs>
                <w:tab w:val="left" w:pos="8447"/>
              </w:tabs>
              <w:spacing w:after="0" w:line="240" w:lineRule="auto"/>
              <w:rPr>
                <w:sz w:val="28"/>
              </w:rPr>
            </w:pPr>
            <w:r w:rsidRPr="00DD1C3E">
              <w:rPr>
                <w:rFonts w:ascii="Times New Roman" w:hAnsi="Times New Roman"/>
                <w:sz w:val="28"/>
              </w:rPr>
              <w:t>м. Суми</w:t>
            </w:r>
          </w:p>
        </w:tc>
      </w:tr>
    </w:tbl>
    <w:p w:rsidR="000A3B21" w:rsidRPr="00B53DB6" w:rsidRDefault="000A3B21" w:rsidP="000A3B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A3B21" w:rsidRPr="00DD1C3E" w:rsidTr="00EF08C6">
        <w:trPr>
          <w:trHeight w:val="1356"/>
        </w:trPr>
        <w:tc>
          <w:tcPr>
            <w:tcW w:w="4962" w:type="dxa"/>
          </w:tcPr>
          <w:p w:rsidR="000A3B21" w:rsidRPr="00B53DB6" w:rsidRDefault="000A3B21" w:rsidP="00A83CFF">
            <w:pPr>
              <w:ind w:right="-6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AE56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підтримку наміру проведення реконструкції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Сумської</w:t>
            </w:r>
            <w:r w:rsidRPr="00AE56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теплоелектроцентралі та підтвердження наміру продовження договору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оренди цілісного майнового комплексу по виробництву, транспортуванню тепла та електричної енергії у місті Суми від 01.09.2005 № УКМ - 0047</w:t>
            </w:r>
            <w:bookmarkEnd w:id="0"/>
          </w:p>
        </w:tc>
      </w:tr>
    </w:tbl>
    <w:p w:rsidR="000A3B21" w:rsidRPr="00B53DB6" w:rsidRDefault="000A3B21" w:rsidP="000A3B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0A3B21" w:rsidRPr="00E32C80" w:rsidRDefault="000A3B21" w:rsidP="000A3B2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F771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зв’язку </w:t>
      </w:r>
      <w:r w:rsidR="00001A02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CF771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кардинальними змінами в енергетичній галузі та запровадженням ринку електричної енергії, </w:t>
      </w:r>
      <w:r w:rsidRPr="00CF77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метою забезпечення надійного та безперебійного централізованого теплопостачання населення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F77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E474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пункту 12 </w:t>
      </w:r>
      <w:r w:rsidRPr="007E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розділу XVII </w:t>
      </w:r>
      <w:r w:rsidR="00B11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E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</w:t>
      </w:r>
      <w:r w:rsidR="00B11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E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Закону України </w:t>
      </w:r>
      <w:r w:rsidR="00B11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E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ринок електричної енергії</w:t>
      </w:r>
      <w:r w:rsidR="00B11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E474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постанови </w:t>
      </w:r>
      <w:r w:rsidRPr="007E47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Кабінету Міністрів України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7E47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Порядку надання тимчасової підтримки виробникам, що здійснюють комбіноване виробництво електричної та теплової енергії на теплоелектроцентралях</w:t>
      </w:r>
      <w:r w:rsidRPr="007E4749">
        <w:rPr>
          <w:rFonts w:ascii="Times New Roman" w:hAnsi="Times New Roman"/>
          <w:color w:val="000000"/>
          <w:sz w:val="28"/>
          <w:szCs w:val="28"/>
          <w:lang w:eastAsia="uk-UA"/>
        </w:rPr>
        <w:t>» від</w:t>
      </w:r>
      <w:r w:rsidRPr="007E4749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18.04.2018 № 324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E0200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керуючись статтею 25 Закону України «Про місцеве самоврядування в Україні», </w:t>
      </w:r>
      <w:r w:rsidRPr="0098185B">
        <w:rPr>
          <w:rFonts w:ascii="Times New Roman" w:hAnsi="Times New Roman"/>
          <w:b/>
          <w:color w:val="000000"/>
          <w:sz w:val="28"/>
          <w:szCs w:val="28"/>
          <w:lang w:eastAsia="uk-UA"/>
        </w:rPr>
        <w:t>Сумська міська рада</w:t>
      </w:r>
    </w:p>
    <w:p w:rsidR="000A3B21" w:rsidRPr="00EB35A0" w:rsidRDefault="000A3B21" w:rsidP="000A3B21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ВИРІШИЛА</w:t>
      </w:r>
      <w:r w:rsidRPr="00D77B19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0A3B21" w:rsidRDefault="000A3B21" w:rsidP="000A3B21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4749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Підтримати намір</w:t>
      </w:r>
      <w:r w:rsidRPr="007E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 «</w:t>
      </w:r>
      <w:proofErr w:type="spellStart"/>
      <w:r w:rsidR="001A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Сумитеплоенерго</w:t>
      </w:r>
      <w:proofErr w:type="spellEnd"/>
      <w:r w:rsidR="001A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A11B1" w:rsidRPr="007E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щодо </w:t>
      </w:r>
      <w:r w:rsidRPr="007E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проведення реконструкції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Сумської </w:t>
      </w:r>
      <w:r w:rsidRPr="007E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електроцентралі</w:t>
      </w:r>
      <w:r w:rsidR="001A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яка перебуває в оренді підприємства</w:t>
      </w:r>
      <w:r w:rsidR="00B11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(додається).</w:t>
      </w:r>
    </w:p>
    <w:p w:rsidR="000A3B21" w:rsidRPr="007E4749" w:rsidRDefault="000A3B21" w:rsidP="001A11B1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 Підтвердити намір</w:t>
      </w:r>
      <w:r w:rsidRPr="007E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продовження договору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оренди цілісного майнового комплексу по виробництву, транспортуванню тепла та електричної енергії у місті Суми</w:t>
      </w:r>
      <w:r w:rsidR="001A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укладеного між Сумською міською радою та ТОВ «</w:t>
      </w:r>
      <w:proofErr w:type="spellStart"/>
      <w:r w:rsidR="001A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Сумитеплоенерго</w:t>
      </w:r>
      <w:proofErr w:type="spellEnd"/>
      <w:r w:rsidR="001A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 01.09.2005 № УКМ – 0047</w:t>
      </w:r>
      <w:r w:rsidR="00203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термін до 2028 року.</w:t>
      </w:r>
    </w:p>
    <w:p w:rsidR="00B1106B" w:rsidRDefault="001A11B1" w:rsidP="00B1106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3B21">
        <w:rPr>
          <w:rFonts w:ascii="Times New Roman" w:hAnsi="Times New Roman"/>
          <w:sz w:val="28"/>
          <w:szCs w:val="28"/>
        </w:rPr>
        <w:t>. </w:t>
      </w:r>
      <w:r w:rsidR="00B1106B">
        <w:rPr>
          <w:rFonts w:ascii="Times New Roman" w:hAnsi="Times New Roman"/>
          <w:sz w:val="28"/>
          <w:szCs w:val="28"/>
        </w:rPr>
        <w:t>Організацію</w:t>
      </w:r>
      <w:r w:rsidR="000A3B21">
        <w:rPr>
          <w:rFonts w:ascii="Times New Roman" w:hAnsi="Times New Roman"/>
          <w:sz w:val="28"/>
          <w:szCs w:val="28"/>
        </w:rPr>
        <w:t xml:space="preserve"> </w:t>
      </w:r>
      <w:r w:rsidR="00B1106B">
        <w:rPr>
          <w:rFonts w:ascii="Times New Roman" w:hAnsi="Times New Roman"/>
          <w:sz w:val="28"/>
          <w:szCs w:val="28"/>
        </w:rPr>
        <w:t>виконання</w:t>
      </w:r>
      <w:r w:rsidR="000A3B21" w:rsidRPr="007527CE">
        <w:rPr>
          <w:rFonts w:ascii="Times New Roman" w:hAnsi="Times New Roman"/>
          <w:sz w:val="28"/>
          <w:szCs w:val="28"/>
        </w:rPr>
        <w:t xml:space="preserve"> даного рішення покласти </w:t>
      </w:r>
      <w:r w:rsidR="000A3B21">
        <w:rPr>
          <w:rFonts w:ascii="Times New Roman" w:hAnsi="Times New Roman"/>
          <w:sz w:val="28"/>
          <w:szCs w:val="28"/>
        </w:rPr>
        <w:t>на заступника міського голови з питань діяльності виконавчих органів ради</w:t>
      </w:r>
      <w:r w:rsidR="00B1106B">
        <w:rPr>
          <w:rFonts w:ascii="Times New Roman" w:hAnsi="Times New Roman"/>
          <w:sz w:val="28"/>
          <w:szCs w:val="28"/>
        </w:rPr>
        <w:t>.</w:t>
      </w:r>
    </w:p>
    <w:p w:rsidR="00B1106B" w:rsidRPr="00B1106B" w:rsidRDefault="00B1106B" w:rsidP="00B1106B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1106B" w:rsidTr="00504C00">
        <w:tc>
          <w:tcPr>
            <w:tcW w:w="10070" w:type="dxa"/>
          </w:tcPr>
          <w:p w:rsidR="00B1106B" w:rsidRDefault="00B1106B" w:rsidP="00B1106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0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Сумський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10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голова                                                          О.М. Лисенко</w:t>
            </w:r>
          </w:p>
        </w:tc>
      </w:tr>
    </w:tbl>
    <w:p w:rsidR="00B1106B" w:rsidRPr="00B1106B" w:rsidRDefault="00B1106B" w:rsidP="00B110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1106B">
        <w:rPr>
          <w:rFonts w:ascii="Times New Roman" w:hAnsi="Times New Roman"/>
          <w:sz w:val="20"/>
          <w:szCs w:val="20"/>
        </w:rPr>
        <w:t xml:space="preserve">Виконавець: </w:t>
      </w:r>
      <w:proofErr w:type="spellStart"/>
      <w:r w:rsidRPr="00B1106B">
        <w:rPr>
          <w:rFonts w:ascii="Times New Roman" w:hAnsi="Times New Roman"/>
          <w:sz w:val="20"/>
          <w:szCs w:val="20"/>
        </w:rPr>
        <w:t>Велитченко</w:t>
      </w:r>
      <w:proofErr w:type="spellEnd"/>
      <w:r w:rsidRPr="00B1106B">
        <w:rPr>
          <w:rFonts w:ascii="Times New Roman" w:hAnsi="Times New Roman"/>
          <w:sz w:val="20"/>
          <w:szCs w:val="20"/>
        </w:rPr>
        <w:t xml:space="preserve"> Е.В.</w:t>
      </w:r>
    </w:p>
    <w:p w:rsidR="00B1106B" w:rsidRPr="00B1106B" w:rsidRDefault="00B1106B" w:rsidP="00B110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106B">
        <w:rPr>
          <w:rFonts w:ascii="Times New Roman" w:hAnsi="Times New Roman"/>
          <w:sz w:val="20"/>
          <w:szCs w:val="20"/>
        </w:rPr>
        <w:t>Ініціатор розгляду питання – міський голова Лисенко О.М.</w:t>
      </w:r>
    </w:p>
    <w:p w:rsidR="00B1106B" w:rsidRPr="00B1106B" w:rsidRDefault="00B1106B" w:rsidP="00B110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1106B">
        <w:rPr>
          <w:rFonts w:ascii="Times New Roman" w:hAnsi="Times New Roman"/>
          <w:sz w:val="20"/>
          <w:szCs w:val="20"/>
        </w:rPr>
        <w:t xml:space="preserve">Проект рішення підготовлено департаментом інфраструктури міста Сумської міської ради </w:t>
      </w:r>
    </w:p>
    <w:p w:rsidR="00EF08C6" w:rsidRDefault="00B1106B" w:rsidP="00B1106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1106B">
        <w:rPr>
          <w:rFonts w:ascii="Times New Roman" w:hAnsi="Times New Roman"/>
          <w:sz w:val="20"/>
          <w:szCs w:val="20"/>
        </w:rPr>
        <w:t xml:space="preserve">Доповідач – </w:t>
      </w:r>
      <w:proofErr w:type="spellStart"/>
      <w:r w:rsidRPr="00B1106B">
        <w:rPr>
          <w:rFonts w:ascii="Times New Roman" w:hAnsi="Times New Roman"/>
          <w:sz w:val="20"/>
          <w:szCs w:val="20"/>
        </w:rPr>
        <w:t>Велитченко</w:t>
      </w:r>
      <w:proofErr w:type="spellEnd"/>
      <w:r w:rsidRPr="00B1106B">
        <w:rPr>
          <w:rFonts w:ascii="Times New Roman" w:hAnsi="Times New Roman"/>
          <w:sz w:val="20"/>
          <w:szCs w:val="20"/>
        </w:rPr>
        <w:t xml:space="preserve"> Е.В., ТОВ «</w:t>
      </w:r>
      <w:proofErr w:type="spellStart"/>
      <w:r w:rsidRPr="00B1106B">
        <w:rPr>
          <w:rFonts w:ascii="Times New Roman" w:hAnsi="Times New Roman"/>
          <w:sz w:val="20"/>
          <w:szCs w:val="20"/>
        </w:rPr>
        <w:t>Сумитеплоенерго</w:t>
      </w:r>
      <w:proofErr w:type="spellEnd"/>
      <w:r w:rsidRPr="00B1106B">
        <w:rPr>
          <w:rFonts w:ascii="Times New Roman" w:hAnsi="Times New Roman"/>
          <w:sz w:val="20"/>
          <w:szCs w:val="20"/>
        </w:rPr>
        <w:t>»</w:t>
      </w:r>
    </w:p>
    <w:p w:rsidR="00B1106B" w:rsidRDefault="00B1106B" w:rsidP="00B1106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106B" w:rsidRPr="00B1106B" w:rsidRDefault="00B1106B" w:rsidP="00B1106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08C6" w:rsidRPr="00834711" w:rsidRDefault="00EF08C6" w:rsidP="00EF08C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ЛИСТ ПОГОДЖЕННЯ</w:t>
      </w:r>
    </w:p>
    <w:p w:rsidR="00EF08C6" w:rsidRPr="00834711" w:rsidRDefault="00EF08C6" w:rsidP="00B1106B">
      <w:pPr>
        <w:tabs>
          <w:tab w:val="num" w:pos="0"/>
          <w:tab w:val="left" w:pos="53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до проекту рішення Сумської міської ради</w:t>
      </w:r>
    </w:p>
    <w:p w:rsidR="005C5990" w:rsidRDefault="00EF08C6" w:rsidP="00B1106B">
      <w:pPr>
        <w:tabs>
          <w:tab w:val="num" w:pos="0"/>
          <w:tab w:val="left" w:pos="537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A11B1">
        <w:rPr>
          <w:rFonts w:ascii="Times New Roman" w:hAnsi="Times New Roman"/>
          <w:b/>
          <w:bCs/>
          <w:sz w:val="28"/>
          <w:szCs w:val="28"/>
        </w:rPr>
        <w:t>«</w:t>
      </w:r>
      <w:r w:rsidR="001A11B1" w:rsidRPr="001A11B1">
        <w:rPr>
          <w:rFonts w:ascii="Times New Roman" w:hAnsi="Times New Roman"/>
          <w:b/>
          <w:sz w:val="28"/>
          <w:szCs w:val="28"/>
        </w:rPr>
        <w:t>Про</w:t>
      </w:r>
      <w:r w:rsidR="001A11B1" w:rsidRPr="001A11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підтримку наміру проведення реконструкції Сумської теплоелектроцентралі та підтвердже</w:t>
      </w:r>
      <w:r w:rsidR="005C59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ння наміру продовження договору </w:t>
      </w:r>
      <w:r w:rsidR="001A11B1" w:rsidRPr="001A11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оренди цілісного майнового комплексу по виробництву, транспортуванню тепла та електричної енергії у місті Суми </w:t>
      </w:r>
    </w:p>
    <w:p w:rsidR="00EF08C6" w:rsidRPr="001A11B1" w:rsidRDefault="001A11B1" w:rsidP="00B1106B">
      <w:pPr>
        <w:tabs>
          <w:tab w:val="num" w:pos="0"/>
          <w:tab w:val="left" w:pos="53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11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від 01.09.2005 № УКМ - 0047</w:t>
      </w:r>
      <w:r w:rsidR="00EF08C6" w:rsidRPr="001A11B1">
        <w:rPr>
          <w:rFonts w:ascii="Times New Roman" w:hAnsi="Times New Roman"/>
          <w:b/>
          <w:sz w:val="28"/>
          <w:szCs w:val="28"/>
        </w:rPr>
        <w:t>»</w:t>
      </w: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Директор департаменту інфраструктури</w:t>
      </w:r>
    </w:p>
    <w:p w:rsidR="00EF08C6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міста Сумської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7E4EA0">
        <w:rPr>
          <w:rFonts w:ascii="Times New Roman" w:hAnsi="Times New Roman"/>
          <w:sz w:val="28"/>
          <w:szCs w:val="28"/>
        </w:rPr>
        <w:t>Велитченко</w:t>
      </w:r>
      <w:proofErr w:type="spellEnd"/>
    </w:p>
    <w:p w:rsidR="00EF08C6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7E4EA0">
        <w:rPr>
          <w:rFonts w:ascii="Times New Roman" w:hAnsi="Times New Roman"/>
          <w:sz w:val="28"/>
          <w:szCs w:val="28"/>
        </w:rPr>
        <w:t xml:space="preserve"> відділу юридичного та кадрового</w:t>
      </w: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забезпечення департаменту інфраструктури </w:t>
      </w:r>
    </w:p>
    <w:p w:rsidR="00EF08C6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міста Сумської мі</w:t>
      </w:r>
      <w:r>
        <w:rPr>
          <w:rFonts w:ascii="Times New Roman" w:hAnsi="Times New Roman"/>
          <w:sz w:val="28"/>
          <w:szCs w:val="28"/>
        </w:rPr>
        <w:t xml:space="preserve">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Ю.М. Мельник </w:t>
      </w:r>
    </w:p>
    <w:p w:rsidR="00C769E3" w:rsidRDefault="00C769E3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9E3" w:rsidRDefault="00C769E3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B8" w:rsidRDefault="00DC66B8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9E3" w:rsidRDefault="00C769E3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забезпечення </w:t>
      </w:r>
    </w:p>
    <w:p w:rsidR="00C769E3" w:rsidRDefault="00C769E3" w:rsidP="00C769E3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ресурсних платежів Сумської міської ради                        Ю.М. Клименко</w:t>
      </w:r>
    </w:p>
    <w:p w:rsidR="00C769E3" w:rsidRPr="007E4EA0" w:rsidRDefault="00C769E3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Начальник правового управління</w:t>
      </w: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Сумської міської ради </w:t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  <w:t>О.В. Чайченко</w:t>
      </w:r>
    </w:p>
    <w:p w:rsidR="00EF08C6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B8" w:rsidRDefault="00DC66B8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B8" w:rsidRPr="007E4EA0" w:rsidRDefault="00DC66B8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Заступник міського голови з питань </w:t>
      </w: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діяльності виконавчих органів ради </w:t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  <w:t xml:space="preserve">О.І. Журба </w:t>
      </w:r>
    </w:p>
    <w:p w:rsidR="00EF08C6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3F1">
        <w:rPr>
          <w:rFonts w:ascii="Times New Roman CYR" w:hAnsi="Times New Roman CYR" w:cs="Times New Roman CYR"/>
          <w:sz w:val="28"/>
          <w:szCs w:val="28"/>
        </w:rPr>
        <w:t>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53F1">
        <w:rPr>
          <w:rFonts w:ascii="Times New Roman CYR" w:hAnsi="Times New Roman CYR" w:cs="Times New Roman CYR"/>
          <w:sz w:val="28"/>
          <w:szCs w:val="28"/>
        </w:rPr>
        <w:t>Сумської міської ради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А.В. Баранов</w:t>
      </w: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66B8" w:rsidRDefault="00DC66B8" w:rsidP="00DC66B8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66B8" w:rsidRDefault="00DC66B8" w:rsidP="00DC66B8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8C6" w:rsidRPr="00DC66B8" w:rsidRDefault="00EF08C6" w:rsidP="00DC6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F08C6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66B8" w:rsidRPr="007E4EA0" w:rsidRDefault="00DC66B8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4EA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E4EA0">
        <w:rPr>
          <w:rFonts w:ascii="Times New Roman" w:hAnsi="Times New Roman"/>
          <w:sz w:val="28"/>
          <w:szCs w:val="28"/>
          <w:lang w:val="ru-RU"/>
        </w:rPr>
        <w:t xml:space="preserve">Е.В. </w:t>
      </w:r>
      <w:proofErr w:type="spellStart"/>
      <w:r w:rsidRPr="007E4EA0">
        <w:rPr>
          <w:rFonts w:ascii="Times New Roman" w:hAnsi="Times New Roman"/>
          <w:sz w:val="28"/>
          <w:szCs w:val="28"/>
          <w:lang w:val="ru-RU"/>
        </w:rPr>
        <w:t>Велитченко</w:t>
      </w:r>
      <w:proofErr w:type="spellEnd"/>
      <w:r w:rsidRPr="007E4E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F08C6" w:rsidRPr="007E4EA0" w:rsidRDefault="00EF08C6" w:rsidP="00EF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4EA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DC66B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EF08C6" w:rsidRDefault="00EF08C6"/>
    <w:sectPr w:rsidR="00EF08C6" w:rsidSect="00B1106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21"/>
    <w:rsid w:val="00001A02"/>
    <w:rsid w:val="000A3B21"/>
    <w:rsid w:val="001A11B1"/>
    <w:rsid w:val="0020359D"/>
    <w:rsid w:val="00243348"/>
    <w:rsid w:val="00302C4C"/>
    <w:rsid w:val="00396297"/>
    <w:rsid w:val="005C5990"/>
    <w:rsid w:val="006168A9"/>
    <w:rsid w:val="00B1106B"/>
    <w:rsid w:val="00C769E3"/>
    <w:rsid w:val="00CA2ADA"/>
    <w:rsid w:val="00DC66B8"/>
    <w:rsid w:val="00EA6AC7"/>
    <w:rsid w:val="00E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94FC"/>
  <w15:docId w15:val="{CF64A01E-A170-400B-A052-3E8B5190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B21"/>
    <w:pPr>
      <w:spacing w:after="200" w:line="276" w:lineRule="auto"/>
      <w:ind w:left="720"/>
      <w:contextualSpacing/>
    </w:pPr>
  </w:style>
  <w:style w:type="character" w:customStyle="1" w:styleId="rvts9">
    <w:name w:val="rvts9"/>
    <w:rsid w:val="000A3B21"/>
  </w:style>
  <w:style w:type="table" w:styleId="a4">
    <w:name w:val="Table Grid"/>
    <w:basedOn w:val="a1"/>
    <w:rsid w:val="00EF08C6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 Олегівна</dc:creator>
  <cp:keywords/>
  <dc:description/>
  <cp:lastModifiedBy>Конікова Світлана Анатоліївна</cp:lastModifiedBy>
  <cp:revision>13</cp:revision>
  <cp:lastPrinted>2019-07-03T12:30:00Z</cp:lastPrinted>
  <dcterms:created xsi:type="dcterms:W3CDTF">2019-06-24T11:35:00Z</dcterms:created>
  <dcterms:modified xsi:type="dcterms:W3CDTF">2019-07-04T13:57:00Z</dcterms:modified>
</cp:coreProperties>
</file>