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A" w:rsidRPr="00FD667F" w:rsidRDefault="00AA02AA" w:rsidP="00AA02AA">
      <w:pPr>
        <w:spacing w:after="0" w:line="240" w:lineRule="auto"/>
        <w:jc w:val="center"/>
        <w:rPr>
          <w:b/>
          <w:lang w:val="uk-UA"/>
        </w:rPr>
      </w:pPr>
      <w:r w:rsidRPr="00FD667F">
        <w:rPr>
          <w:b/>
          <w:lang w:val="uk-UA"/>
        </w:rPr>
        <w:t>ПОРІВНЯЛЬНА ТАБЛИЦЯ</w:t>
      </w:r>
    </w:p>
    <w:p w:rsidR="00AA02AA" w:rsidRPr="00AA02AA" w:rsidRDefault="00AA02AA" w:rsidP="00AA02AA">
      <w:pPr>
        <w:spacing w:after="0" w:line="240" w:lineRule="auto"/>
        <w:jc w:val="center"/>
        <w:rPr>
          <w:lang w:val="uk-UA"/>
        </w:rPr>
      </w:pPr>
      <w:r w:rsidRPr="00AA02AA">
        <w:rPr>
          <w:lang w:val="uk-UA"/>
        </w:rPr>
        <w:t xml:space="preserve">до проекту рішення Сумської міської ради «Про внесення змін до рішення Сумської міської ради від 30 березня 2016 року № 529-МР «Про Положення про департамент соціального захисту населення Сумської міської ради» </w:t>
      </w:r>
    </w:p>
    <w:p w:rsidR="00D61F17" w:rsidRPr="00AA02AA" w:rsidRDefault="00AA02AA" w:rsidP="00AA02AA">
      <w:pPr>
        <w:spacing w:after="0" w:line="240" w:lineRule="auto"/>
        <w:jc w:val="center"/>
        <w:rPr>
          <w:lang w:val="uk-UA"/>
        </w:rPr>
      </w:pPr>
      <w:r w:rsidRPr="00AA02AA">
        <w:rPr>
          <w:lang w:val="uk-UA"/>
        </w:rPr>
        <w:t>(зі змінами)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38"/>
        <w:gridCol w:w="4819"/>
        <w:gridCol w:w="13"/>
        <w:gridCol w:w="1972"/>
        <w:gridCol w:w="6237"/>
      </w:tblGrid>
      <w:tr w:rsidR="00A838A2" w:rsidRPr="00AA02AA" w:rsidTr="00A838A2">
        <w:tc>
          <w:tcPr>
            <w:tcW w:w="6670" w:type="dxa"/>
            <w:gridSpan w:val="3"/>
          </w:tcPr>
          <w:p w:rsidR="00AA02AA" w:rsidRPr="00AA02AA" w:rsidRDefault="00AA02AA" w:rsidP="00AA02AA">
            <w:pPr>
              <w:jc w:val="center"/>
              <w:rPr>
                <w:lang w:val="uk-UA"/>
              </w:rPr>
            </w:pPr>
            <w:r w:rsidRPr="00AA02AA">
              <w:rPr>
                <w:lang w:val="uk-UA"/>
              </w:rPr>
              <w:t>Чинна редакція</w:t>
            </w:r>
          </w:p>
        </w:tc>
        <w:tc>
          <w:tcPr>
            <w:tcW w:w="8209" w:type="dxa"/>
            <w:gridSpan w:val="2"/>
          </w:tcPr>
          <w:p w:rsidR="00AA02AA" w:rsidRPr="00AA02AA" w:rsidRDefault="00AA02AA" w:rsidP="00AA02AA">
            <w:pPr>
              <w:jc w:val="center"/>
              <w:rPr>
                <w:lang w:val="uk-UA"/>
              </w:rPr>
            </w:pPr>
            <w:r w:rsidRPr="00AA02AA">
              <w:rPr>
                <w:lang w:val="uk-UA"/>
              </w:rPr>
              <w:t>Редакція з урахуванням змін</w:t>
            </w:r>
          </w:p>
        </w:tc>
      </w:tr>
      <w:tr w:rsidR="00AA02AA" w:rsidRPr="00C44812" w:rsidTr="00A838A2">
        <w:tc>
          <w:tcPr>
            <w:tcW w:w="1838" w:type="dxa"/>
          </w:tcPr>
          <w:p w:rsidR="00AA02AA" w:rsidRPr="00AA02AA" w:rsidRDefault="00AA02AA" w:rsidP="00C448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Pr="00870461">
              <w:t>3.</w:t>
            </w:r>
            <w:r w:rsidR="00C44812">
              <w:rPr>
                <w:lang w:val="uk-UA"/>
              </w:rPr>
              <w:t>2</w:t>
            </w:r>
            <w:r w:rsidRPr="00870461">
              <w:t>.1.</w:t>
            </w:r>
            <w:r>
              <w:rPr>
                <w:lang w:val="uk-UA"/>
              </w:rPr>
              <w:t xml:space="preserve"> Положення</w:t>
            </w:r>
          </w:p>
        </w:tc>
        <w:tc>
          <w:tcPr>
            <w:tcW w:w="4819" w:type="dxa"/>
          </w:tcPr>
          <w:p w:rsidR="00AA02AA" w:rsidRPr="00C44812" w:rsidRDefault="00C44812" w:rsidP="00AA02AA">
            <w:pPr>
              <w:jc w:val="both"/>
              <w:rPr>
                <w:lang w:val="uk-UA"/>
              </w:rPr>
            </w:pPr>
            <w:r w:rsidRPr="00C44812">
              <w:rPr>
                <w:lang w:val="uk-UA"/>
              </w:rPr>
              <w:t>б) здійснює перевірку колективних договорів і територіальних угод іншого рівня з метою засвідчення автентичності примірників і копій поданих на реєстрацію, забезпечує зберігання копій після проведення повідомної реєстрації</w:t>
            </w:r>
          </w:p>
        </w:tc>
        <w:tc>
          <w:tcPr>
            <w:tcW w:w="1985" w:type="dxa"/>
            <w:gridSpan w:val="2"/>
          </w:tcPr>
          <w:p w:rsidR="00AA02AA" w:rsidRPr="00AA02AA" w:rsidRDefault="00AA02AA" w:rsidP="00C448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Пункт </w:t>
            </w:r>
            <w:r w:rsidRPr="00870461">
              <w:t>3.</w:t>
            </w:r>
            <w:r w:rsidR="00C44812">
              <w:rPr>
                <w:lang w:val="uk-UA"/>
              </w:rPr>
              <w:t>2</w:t>
            </w:r>
            <w:r w:rsidRPr="00870461">
              <w:t>.1.</w:t>
            </w:r>
            <w:r>
              <w:rPr>
                <w:lang w:val="uk-UA"/>
              </w:rPr>
              <w:t xml:space="preserve"> Положення</w:t>
            </w:r>
          </w:p>
        </w:tc>
        <w:tc>
          <w:tcPr>
            <w:tcW w:w="6237" w:type="dxa"/>
          </w:tcPr>
          <w:p w:rsidR="00AA02AA" w:rsidRPr="00C44812" w:rsidRDefault="00D668D6" w:rsidP="00D409AF">
            <w:pPr>
              <w:jc w:val="both"/>
            </w:pPr>
            <w:r w:rsidRPr="00D668D6">
              <w:rPr>
                <w:lang w:val="uk-UA"/>
              </w:rPr>
              <w:t>б) забезпечує реалізацію повноважень органів місцевого самоврядування у сфері повідомної реєстрації територіальних угод та колективних договорів, в тому числі здійснює: прийом на повідомну реєстрацію територіальних угод, колективних договорів, змін і доповнень до них (далі – угоди (договори), внесення відповідних записів до реєстру територіальних угод та колективних договорів, змін і доповнень до них; письмове інформування суб’єктів про реєстрацію угоди (договору); оприлюднення на власному офіційному веб-сайті та щомісячне оновлення реєстру територіальних угод та колективних договорів, змін і доповнень до них, їх текстів, рекомендацій щодо приведення</w:t>
            </w:r>
            <w:bookmarkStart w:id="0" w:name="_GoBack"/>
            <w:bookmarkEnd w:id="0"/>
            <w:r w:rsidRPr="00D668D6">
              <w:rPr>
                <w:lang w:val="uk-UA"/>
              </w:rPr>
              <w:t xml:space="preserve"> угоди (договору) у відповідність з вимогами законодавства (у разі їх наявності); зберігання примірник</w:t>
            </w:r>
            <w:r w:rsidR="00D409AF">
              <w:rPr>
                <w:lang w:val="uk-UA"/>
              </w:rPr>
              <w:t>а</w:t>
            </w:r>
            <w:r w:rsidRPr="00D668D6">
              <w:rPr>
                <w:lang w:val="uk-UA"/>
              </w:rPr>
              <w:t xml:space="preserve"> угоди (договору), поданого на повідомну реєстрацію в паперовій або електронній формі до заміни новою угодою </w:t>
            </w:r>
            <w:r>
              <w:t>(договором)</w:t>
            </w:r>
          </w:p>
        </w:tc>
      </w:tr>
    </w:tbl>
    <w:p w:rsidR="00AA02AA" w:rsidRDefault="00AA02AA" w:rsidP="00AA02AA">
      <w:pPr>
        <w:spacing w:after="0" w:line="240" w:lineRule="auto"/>
        <w:jc w:val="center"/>
        <w:rPr>
          <w:lang w:val="uk-UA"/>
        </w:rPr>
      </w:pPr>
    </w:p>
    <w:p w:rsidR="006E2195" w:rsidRDefault="006E2195" w:rsidP="00AA02AA">
      <w:pPr>
        <w:spacing w:after="0" w:line="240" w:lineRule="auto"/>
        <w:jc w:val="center"/>
        <w:rPr>
          <w:lang w:val="uk-UA"/>
        </w:rPr>
      </w:pPr>
    </w:p>
    <w:p w:rsidR="006E2195" w:rsidRPr="006E2195" w:rsidRDefault="00C44812" w:rsidP="006E2195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>В.о. д</w:t>
      </w:r>
      <w:r w:rsidR="006E2195" w:rsidRPr="006E2195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="006E2195" w:rsidRPr="006E2195">
        <w:rPr>
          <w:b/>
          <w:lang w:val="uk-UA"/>
        </w:rPr>
        <w:t xml:space="preserve"> департаменту соціального захисту населення Сумської міської ради</w:t>
      </w:r>
      <w:r w:rsidR="006E2195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</w:t>
      </w:r>
      <w:r w:rsidR="006E2195">
        <w:rPr>
          <w:b/>
          <w:lang w:val="uk-UA"/>
        </w:rPr>
        <w:t xml:space="preserve">   </w:t>
      </w:r>
      <w:r>
        <w:rPr>
          <w:b/>
          <w:lang w:val="uk-UA"/>
        </w:rPr>
        <w:t>С.Б. Маринченко</w:t>
      </w:r>
    </w:p>
    <w:sectPr w:rsidR="006E2195" w:rsidRPr="006E2195" w:rsidSect="00A83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0"/>
    <w:rsid w:val="00383760"/>
    <w:rsid w:val="006E2195"/>
    <w:rsid w:val="00A838A2"/>
    <w:rsid w:val="00AA02AA"/>
    <w:rsid w:val="00C44812"/>
    <w:rsid w:val="00D409AF"/>
    <w:rsid w:val="00D61F17"/>
    <w:rsid w:val="00D668D6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7E9A"/>
  <w15:chartTrackingRefBased/>
  <w15:docId w15:val="{FF1D309B-F100-4F9D-B808-73CABE1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A02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Родінка</dc:creator>
  <cp:keywords/>
  <dc:description/>
  <cp:lastModifiedBy>Олена Миколаївна Родінка</cp:lastModifiedBy>
  <cp:revision>7</cp:revision>
  <dcterms:created xsi:type="dcterms:W3CDTF">2018-11-09T08:07:00Z</dcterms:created>
  <dcterms:modified xsi:type="dcterms:W3CDTF">2019-09-11T05:20:00Z</dcterms:modified>
</cp:coreProperties>
</file>