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DA00B2" w:rsidRPr="002831B1" w:rsidTr="00A50623">
        <w:trPr>
          <w:trHeight w:val="1122"/>
          <w:jc w:val="center"/>
        </w:trPr>
        <w:tc>
          <w:tcPr>
            <w:tcW w:w="4283" w:type="dxa"/>
          </w:tcPr>
          <w:p w:rsidR="00DA00B2" w:rsidRDefault="00DA00B2" w:rsidP="00A5062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516" w:type="dxa"/>
          </w:tcPr>
          <w:p w:rsidR="00DA00B2" w:rsidRDefault="00DA00B2" w:rsidP="00A5062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DA00B2" w:rsidRPr="00B45446" w:rsidRDefault="00DA00B2" w:rsidP="00A50623">
            <w:pPr>
              <w:jc w:val="center"/>
              <w:rPr>
                <w:sz w:val="28"/>
                <w:szCs w:val="28"/>
                <w:lang w:val="uk-UA"/>
              </w:rPr>
            </w:pPr>
            <w:r w:rsidRPr="00B45446">
              <w:rPr>
                <w:sz w:val="28"/>
                <w:szCs w:val="28"/>
                <w:lang w:val="uk-UA"/>
              </w:rPr>
              <w:t>Проект</w:t>
            </w:r>
          </w:p>
          <w:p w:rsidR="00DA00B2" w:rsidRPr="00B45446" w:rsidRDefault="00DA00B2" w:rsidP="00A50623">
            <w:pPr>
              <w:jc w:val="center"/>
              <w:rPr>
                <w:sz w:val="28"/>
                <w:szCs w:val="28"/>
                <w:lang w:val="uk-UA"/>
              </w:rPr>
            </w:pPr>
            <w:r w:rsidRPr="00B45446">
              <w:rPr>
                <w:sz w:val="28"/>
                <w:szCs w:val="28"/>
                <w:lang w:val="uk-UA"/>
              </w:rPr>
              <w:t>оприлюднено</w:t>
            </w:r>
          </w:p>
          <w:p w:rsidR="00DA00B2" w:rsidRDefault="00DA00B2" w:rsidP="00A5062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«__»_______________2019</w:t>
            </w:r>
            <w:r w:rsidRPr="00B45446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DA00B2" w:rsidRPr="00245C0A" w:rsidRDefault="00DA00B2" w:rsidP="00DA00B2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DA00B2" w:rsidRPr="00171CB1" w:rsidRDefault="00DA00B2" w:rsidP="00DA00B2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Pr="00423C1E">
        <w:rPr>
          <w:sz w:val="28"/>
          <w:szCs w:val="28"/>
        </w:rPr>
        <w:t xml:space="preserve">        </w:t>
      </w:r>
      <w:r w:rsidRPr="00171CB1">
        <w:rPr>
          <w:sz w:val="28"/>
          <w:szCs w:val="28"/>
          <w:lang w:val="uk-UA"/>
        </w:rPr>
        <w:t>СЕСІЯ</w:t>
      </w:r>
    </w:p>
    <w:p w:rsidR="00DA00B2" w:rsidRPr="00245C0A" w:rsidRDefault="00DA00B2" w:rsidP="00DA00B2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DA00B2" w:rsidRPr="00245C0A" w:rsidRDefault="00DA00B2" w:rsidP="00DA00B2">
      <w:pPr>
        <w:jc w:val="center"/>
        <w:rPr>
          <w:b/>
          <w:sz w:val="32"/>
          <w:szCs w:val="32"/>
          <w:lang w:val="uk-UA"/>
        </w:rPr>
      </w:pPr>
    </w:p>
    <w:p w:rsidR="00DA00B2" w:rsidRPr="002831B1" w:rsidRDefault="00DA00B2" w:rsidP="00DA00B2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 xml:space="preserve">            </w:t>
      </w:r>
      <w:r>
        <w:rPr>
          <w:sz w:val="28"/>
          <w:lang w:val="uk-UA"/>
        </w:rPr>
        <w:t xml:space="preserve">     </w:t>
      </w:r>
      <w:r>
        <w:rPr>
          <w:sz w:val="28"/>
          <w:lang w:val="en-US"/>
        </w:rPr>
        <w:t xml:space="preserve">    </w:t>
      </w:r>
      <w:r>
        <w:rPr>
          <w:sz w:val="28"/>
          <w:lang w:val="uk-UA"/>
        </w:rPr>
        <w:t>2019</w:t>
      </w:r>
      <w:r w:rsidRPr="00D47CFA">
        <w:rPr>
          <w:color w:val="FF0000"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року </w:t>
      </w:r>
      <w:r w:rsidRPr="002831B1">
        <w:rPr>
          <w:sz w:val="28"/>
          <w:lang w:val="uk-UA"/>
        </w:rPr>
        <w:t xml:space="preserve">№ </w:t>
      </w:r>
      <w:r>
        <w:rPr>
          <w:sz w:val="28"/>
          <w:lang w:val="en-US"/>
        </w:rPr>
        <w:t xml:space="preserve">    </w:t>
      </w:r>
      <w:r>
        <w:rPr>
          <w:sz w:val="28"/>
          <w:lang w:val="uk-UA"/>
        </w:rPr>
        <w:t xml:space="preserve">  </w:t>
      </w:r>
      <w:r>
        <w:rPr>
          <w:sz w:val="28"/>
          <w:lang w:val="en-US"/>
        </w:rPr>
        <w:t xml:space="preserve">     </w:t>
      </w:r>
      <w:r>
        <w:rPr>
          <w:sz w:val="28"/>
          <w:lang w:val="uk-UA"/>
        </w:rPr>
        <w:t>-</w:t>
      </w:r>
      <w:r w:rsidRPr="002831B1">
        <w:rPr>
          <w:sz w:val="28"/>
          <w:lang w:val="uk-UA"/>
        </w:rPr>
        <w:t>МР</w:t>
      </w:r>
    </w:p>
    <w:p w:rsidR="00DA00B2" w:rsidRPr="002831B1" w:rsidRDefault="00DA00B2" w:rsidP="00DA00B2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DA00B2" w:rsidRPr="002831B1" w:rsidRDefault="00DA00B2" w:rsidP="00DA00B2">
      <w:pPr>
        <w:rPr>
          <w:b/>
          <w:sz w:val="26"/>
          <w:szCs w:val="26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DA00B2" w:rsidRPr="008134BB" w:rsidTr="00A50623">
        <w:trPr>
          <w:trHeight w:val="87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A00B2" w:rsidRPr="008134BB" w:rsidRDefault="00DA00B2" w:rsidP="00A50623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Про припинення права користування земельною ділянкою та внесення змін до договору оренди земельної ділянки, укладеного з товариством з обмеженою відповідальністю «Імпульс» за адресою: м. Суми, вул. Прокоф’єва, 14</w:t>
            </w:r>
            <w:bookmarkEnd w:id="0"/>
          </w:p>
        </w:tc>
      </w:tr>
    </w:tbl>
    <w:p w:rsidR="00DA00B2" w:rsidRPr="00B06823" w:rsidRDefault="00DA00B2" w:rsidP="00DA00B2">
      <w:pPr>
        <w:rPr>
          <w:sz w:val="28"/>
          <w:szCs w:val="28"/>
        </w:rPr>
      </w:pPr>
    </w:p>
    <w:p w:rsidR="00DA00B2" w:rsidRDefault="00DA00B2" w:rsidP="00DA00B2">
      <w:pPr>
        <w:pStyle w:val="a3"/>
        <w:ind w:right="44" w:firstLine="708"/>
        <w:jc w:val="both"/>
        <w:rPr>
          <w:szCs w:val="28"/>
        </w:rPr>
      </w:pPr>
    </w:p>
    <w:p w:rsidR="00DA00B2" w:rsidRDefault="00DA00B2" w:rsidP="00DA00B2">
      <w:pPr>
        <w:pStyle w:val="a3"/>
        <w:ind w:right="44" w:firstLine="708"/>
        <w:jc w:val="both"/>
        <w:rPr>
          <w:szCs w:val="28"/>
        </w:rPr>
      </w:pPr>
    </w:p>
    <w:p w:rsidR="00DA00B2" w:rsidRDefault="00DA00B2" w:rsidP="00DA00B2">
      <w:pPr>
        <w:pStyle w:val="a3"/>
        <w:ind w:right="44" w:firstLine="708"/>
        <w:jc w:val="both"/>
        <w:rPr>
          <w:szCs w:val="28"/>
        </w:rPr>
      </w:pPr>
    </w:p>
    <w:p w:rsidR="00DA00B2" w:rsidRDefault="00DA00B2" w:rsidP="00DA00B2">
      <w:pPr>
        <w:pStyle w:val="a3"/>
        <w:ind w:right="44" w:firstLine="708"/>
        <w:jc w:val="both"/>
        <w:rPr>
          <w:szCs w:val="28"/>
        </w:rPr>
      </w:pPr>
    </w:p>
    <w:p w:rsidR="00DA00B2" w:rsidRDefault="00DA00B2" w:rsidP="00DA00B2">
      <w:pPr>
        <w:pStyle w:val="a3"/>
        <w:ind w:right="44" w:firstLine="567"/>
        <w:jc w:val="both"/>
        <w:rPr>
          <w:szCs w:val="28"/>
        </w:rPr>
      </w:pPr>
    </w:p>
    <w:p w:rsidR="00DA00B2" w:rsidRDefault="00DA00B2" w:rsidP="00DA00B2">
      <w:pPr>
        <w:pStyle w:val="a3"/>
        <w:ind w:right="44" w:firstLine="567"/>
        <w:jc w:val="both"/>
        <w:rPr>
          <w:szCs w:val="28"/>
        </w:rPr>
      </w:pPr>
    </w:p>
    <w:p w:rsidR="00B42D1B" w:rsidRPr="00B42D1B" w:rsidRDefault="00B42D1B" w:rsidP="00DA00B2">
      <w:pPr>
        <w:pStyle w:val="a3"/>
        <w:ind w:right="44" w:firstLine="567"/>
        <w:jc w:val="both"/>
        <w:rPr>
          <w:sz w:val="20"/>
        </w:rPr>
      </w:pPr>
    </w:p>
    <w:p w:rsidR="00DA00B2" w:rsidRDefault="00DA00B2" w:rsidP="00DA00B2">
      <w:pPr>
        <w:pStyle w:val="a3"/>
        <w:ind w:right="283" w:firstLine="567"/>
        <w:jc w:val="both"/>
        <w:rPr>
          <w:b/>
          <w:szCs w:val="28"/>
        </w:rPr>
      </w:pPr>
      <w:r>
        <w:rPr>
          <w:szCs w:val="28"/>
        </w:rPr>
        <w:t>Розглянувши</w:t>
      </w:r>
      <w:r w:rsidRPr="00972646">
        <w:rPr>
          <w:szCs w:val="28"/>
        </w:rPr>
        <w:t xml:space="preserve"> звернення </w:t>
      </w:r>
      <w:r>
        <w:rPr>
          <w:szCs w:val="28"/>
        </w:rPr>
        <w:t>юридичної особи,</w:t>
      </w:r>
      <w:r w:rsidRPr="00A80FFE">
        <w:rPr>
          <w:szCs w:val="28"/>
        </w:rPr>
        <w:t xml:space="preserve"> </w:t>
      </w:r>
      <w:r w:rsidRPr="007F0C33">
        <w:rPr>
          <w:szCs w:val="28"/>
        </w:rPr>
        <w:t xml:space="preserve">надані документи, </w:t>
      </w:r>
      <w:r>
        <w:rPr>
          <w:szCs w:val="28"/>
        </w:rPr>
        <w:t>ураховуючи протокол</w:t>
      </w:r>
      <w:r w:rsidRPr="007F0C33">
        <w:rPr>
          <w:szCs w:val="28"/>
        </w:rPr>
        <w:t xml:space="preserve"> засідан</w:t>
      </w:r>
      <w:r>
        <w:rPr>
          <w:szCs w:val="28"/>
        </w:rPr>
        <w:t>ня</w:t>
      </w:r>
      <w:r w:rsidRPr="007F0C33">
        <w:rPr>
          <w:szCs w:val="28"/>
        </w:rPr>
        <w:t xml:space="preserve"> 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 від</w:t>
      </w:r>
      <w:r>
        <w:rPr>
          <w:szCs w:val="28"/>
        </w:rPr>
        <w:t xml:space="preserve"> ________ № _____, відповідно до </w:t>
      </w:r>
      <w:r w:rsidRPr="002831B1">
        <w:rPr>
          <w:szCs w:val="28"/>
        </w:rPr>
        <w:t xml:space="preserve">статей 12, </w:t>
      </w:r>
      <w:r>
        <w:rPr>
          <w:szCs w:val="28"/>
        </w:rPr>
        <w:t xml:space="preserve">120, </w:t>
      </w:r>
      <w:r w:rsidRPr="002831B1">
        <w:rPr>
          <w:szCs w:val="28"/>
        </w:rPr>
        <w:t>123,</w:t>
      </w:r>
      <w:r>
        <w:rPr>
          <w:szCs w:val="28"/>
        </w:rPr>
        <w:t xml:space="preserve"> </w:t>
      </w:r>
      <w:r w:rsidRPr="002831B1">
        <w:rPr>
          <w:szCs w:val="28"/>
        </w:rPr>
        <w:t>124, 141</w:t>
      </w:r>
      <w:r>
        <w:rPr>
          <w:szCs w:val="28"/>
        </w:rPr>
        <w:t xml:space="preserve"> </w:t>
      </w:r>
      <w:r w:rsidRPr="002831B1">
        <w:rPr>
          <w:szCs w:val="28"/>
        </w:rPr>
        <w:t>Земельного кодексу України,</w:t>
      </w:r>
      <w:r>
        <w:rPr>
          <w:szCs w:val="28"/>
        </w:rPr>
        <w:t xml:space="preserve"> статей 30, 31 Закону України «Про оренду землі»,</w:t>
      </w:r>
      <w:r w:rsidRPr="002831B1">
        <w:rPr>
          <w:szCs w:val="28"/>
        </w:rPr>
        <w:t xml:space="preserve"> </w:t>
      </w:r>
      <w:r>
        <w:rPr>
          <w:szCs w:val="28"/>
        </w:rPr>
        <w:t xml:space="preserve"> </w:t>
      </w:r>
      <w:r w:rsidRPr="002831B1">
        <w:rPr>
          <w:szCs w:val="28"/>
        </w:rPr>
        <w:t>керуючись пунктом 34 частини першої статті 26 Закону Украї</w:t>
      </w:r>
      <w:r>
        <w:rPr>
          <w:szCs w:val="28"/>
        </w:rPr>
        <w:t xml:space="preserve">ни «Про місцеве самоврядування </w:t>
      </w:r>
      <w:r w:rsidRPr="002831B1">
        <w:rPr>
          <w:szCs w:val="28"/>
        </w:rPr>
        <w:t>в Україні</w:t>
      </w:r>
      <w:r>
        <w:rPr>
          <w:szCs w:val="28"/>
        </w:rPr>
        <w:t>»</w:t>
      </w:r>
      <w:r w:rsidRPr="002831B1">
        <w:rPr>
          <w:szCs w:val="28"/>
        </w:rPr>
        <w:t xml:space="preserve">, </w:t>
      </w:r>
      <w:r>
        <w:rPr>
          <w:b/>
          <w:szCs w:val="28"/>
        </w:rPr>
        <w:t>Сумська міська рада</w:t>
      </w:r>
    </w:p>
    <w:p w:rsidR="00DA00B2" w:rsidRPr="00061DD9" w:rsidRDefault="00DA00B2" w:rsidP="00DA00B2">
      <w:pPr>
        <w:pStyle w:val="a3"/>
        <w:ind w:right="44" w:firstLine="708"/>
        <w:jc w:val="both"/>
        <w:rPr>
          <w:b/>
          <w:sz w:val="24"/>
          <w:szCs w:val="24"/>
        </w:rPr>
      </w:pPr>
    </w:p>
    <w:p w:rsidR="00DA00B2" w:rsidRDefault="00DA00B2" w:rsidP="00DA00B2">
      <w:pPr>
        <w:pStyle w:val="a3"/>
        <w:jc w:val="center"/>
        <w:rPr>
          <w:b/>
        </w:rPr>
      </w:pPr>
      <w:r w:rsidRPr="00D85FEB">
        <w:rPr>
          <w:b/>
        </w:rPr>
        <w:t>ВИРІШИЛА:</w:t>
      </w:r>
    </w:p>
    <w:p w:rsidR="00DA00B2" w:rsidRPr="00061DD9" w:rsidRDefault="00DA00B2" w:rsidP="00DA00B2">
      <w:pPr>
        <w:pStyle w:val="a3"/>
        <w:jc w:val="center"/>
        <w:rPr>
          <w:b/>
          <w:sz w:val="24"/>
          <w:szCs w:val="24"/>
        </w:rPr>
      </w:pPr>
    </w:p>
    <w:p w:rsidR="00DA00B2" w:rsidRDefault="00DA00B2" w:rsidP="00DA00B2">
      <w:pPr>
        <w:pStyle w:val="2"/>
        <w:spacing w:after="0" w:line="240" w:lineRule="auto"/>
        <w:ind w:left="0" w:right="27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Припинити ТОВ </w:t>
      </w:r>
      <w:r w:rsidRPr="00D707C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Імпульс</w:t>
      </w:r>
      <w:r w:rsidRPr="00D707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(31163036) право користування земельною ділянкою за адресою: </w:t>
      </w:r>
      <w:r>
        <w:rPr>
          <w:sz w:val="28"/>
          <w:szCs w:val="28"/>
        </w:rPr>
        <w:t xml:space="preserve">м. Суми, </w:t>
      </w:r>
      <w:r>
        <w:rPr>
          <w:sz w:val="28"/>
          <w:szCs w:val="28"/>
          <w:lang w:val="uk-UA"/>
        </w:rPr>
        <w:t>вул. Прокоф’єва, 14</w:t>
      </w:r>
      <w:r w:rsidRPr="00D825C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0,1608 га (</w:t>
      </w:r>
      <w:r w:rsidRPr="00D825C6">
        <w:rPr>
          <w:sz w:val="28"/>
          <w:szCs w:val="28"/>
          <w:lang w:val="uk-UA"/>
        </w:rPr>
        <w:t>кад</w:t>
      </w:r>
      <w:r>
        <w:rPr>
          <w:sz w:val="28"/>
          <w:szCs w:val="28"/>
          <w:lang w:val="uk-UA"/>
        </w:rPr>
        <w:t>астровий номер 5910136300:05</w:t>
      </w:r>
      <w:r w:rsidRPr="00D825C6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01:0100), у зв</w:t>
      </w:r>
      <w:r w:rsidRPr="00D825C6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язку з добровільною відмовою юридичної особи та зарахувати вказану земельну ділянку до земель запасу комунальної власності Сумської міської ради. </w:t>
      </w:r>
    </w:p>
    <w:p w:rsidR="00DA00B2" w:rsidRDefault="00DA00B2" w:rsidP="00DA00B2">
      <w:pPr>
        <w:pStyle w:val="2"/>
        <w:spacing w:after="0" w:line="240" w:lineRule="auto"/>
        <w:ind w:left="0" w:right="27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відповідні зміни до договору оренди</w:t>
      </w:r>
      <w:r w:rsidRPr="00DD0C84">
        <w:rPr>
          <w:sz w:val="28"/>
          <w:szCs w:val="28"/>
        </w:rPr>
        <w:t xml:space="preserve"> земельної ділянки </w:t>
      </w:r>
      <w:r>
        <w:rPr>
          <w:sz w:val="28"/>
          <w:szCs w:val="28"/>
        </w:rPr>
        <w:t xml:space="preserve">за адресою: м. Суми, </w:t>
      </w:r>
      <w:r>
        <w:rPr>
          <w:sz w:val="28"/>
          <w:szCs w:val="28"/>
          <w:lang w:val="uk-UA"/>
        </w:rPr>
        <w:t>вул. Прокоф’єва, 14</w:t>
      </w:r>
      <w:r w:rsidRPr="00EF5B9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укладеного з </w:t>
      </w:r>
      <w:r w:rsidRPr="00D707CF">
        <w:rPr>
          <w:sz w:val="28"/>
          <w:szCs w:val="28"/>
          <w:lang w:val="uk-UA"/>
        </w:rPr>
        <w:t>ТОВ «</w:t>
      </w:r>
      <w:r>
        <w:rPr>
          <w:sz w:val="28"/>
          <w:szCs w:val="28"/>
          <w:lang w:val="uk-UA"/>
        </w:rPr>
        <w:t>Імпульс</w:t>
      </w:r>
      <w:r w:rsidRPr="00D707CF">
        <w:rPr>
          <w:sz w:val="28"/>
          <w:szCs w:val="28"/>
          <w:lang w:val="uk-UA"/>
        </w:rPr>
        <w:t>» (</w:t>
      </w:r>
      <w:r>
        <w:rPr>
          <w:sz w:val="28"/>
          <w:szCs w:val="28"/>
          <w:lang w:val="uk-UA"/>
        </w:rPr>
        <w:t xml:space="preserve">31163036) від 02 вересня 2013 </w:t>
      </w:r>
      <w:r w:rsidRPr="00D707C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(зі змінами від 17 липня 2018 року та від 03 жовтня </w:t>
      </w:r>
      <w:r w:rsidR="00B42D1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2019 року).</w:t>
      </w:r>
    </w:p>
    <w:p w:rsidR="00DA00B2" w:rsidRDefault="00DA00B2" w:rsidP="00DA00B2">
      <w:pPr>
        <w:pStyle w:val="2"/>
        <w:spacing w:after="0" w:line="240" w:lineRule="auto"/>
        <w:ind w:left="0" w:right="27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(Клименко Ю.М.) забезпечити підготовку акту приймання-передачі земельної ділянки та укладання додаткової угоди до договору оренди землі відповідно до пунктів 1, 2 даного рішення.</w:t>
      </w:r>
    </w:p>
    <w:p w:rsidR="00DA00B2" w:rsidRDefault="00DA00B2" w:rsidP="00DA00B2">
      <w:pPr>
        <w:ind w:right="-2"/>
        <w:jc w:val="both"/>
        <w:rPr>
          <w:sz w:val="28"/>
          <w:szCs w:val="28"/>
          <w:lang w:val="uk-UA"/>
        </w:rPr>
      </w:pPr>
    </w:p>
    <w:p w:rsidR="00DA00B2" w:rsidRDefault="00DA00B2" w:rsidP="00DA00B2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</w:t>
      </w:r>
      <w:r w:rsidRPr="007E743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DA00B2" w:rsidRDefault="00DA00B2" w:rsidP="00DA00B2">
      <w:pPr>
        <w:rPr>
          <w:sz w:val="24"/>
          <w:szCs w:val="24"/>
          <w:lang w:val="uk-UA"/>
        </w:rPr>
      </w:pPr>
    </w:p>
    <w:p w:rsidR="00DA00B2" w:rsidRDefault="00DA00B2" w:rsidP="00DA00B2">
      <w:pPr>
        <w:rPr>
          <w:sz w:val="24"/>
          <w:szCs w:val="24"/>
          <w:lang w:val="uk-UA"/>
        </w:rPr>
      </w:pPr>
      <w:r w:rsidRPr="00F8520D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DA00B2" w:rsidRPr="00B45446" w:rsidRDefault="00DA00B2" w:rsidP="00DA00B2">
      <w:pPr>
        <w:ind w:right="174"/>
        <w:jc w:val="both"/>
        <w:rPr>
          <w:sz w:val="24"/>
          <w:szCs w:val="24"/>
          <w:lang w:val="uk-UA"/>
        </w:rPr>
      </w:pPr>
      <w:r w:rsidRPr="00B45446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B45446">
        <w:rPr>
          <w:sz w:val="24"/>
          <w:szCs w:val="24"/>
          <w:lang w:val="uk-UA"/>
        </w:rPr>
        <w:t xml:space="preserve">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DA00B2" w:rsidRDefault="00DA00B2" w:rsidP="00DA00B2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підготовлено</w:t>
      </w:r>
      <w:proofErr w:type="spellEnd"/>
      <w:r>
        <w:rPr>
          <w:sz w:val="24"/>
          <w:szCs w:val="24"/>
        </w:rPr>
        <w:t xml:space="preserve"> департаментом забезпечення ресурсних платежів </w:t>
      </w:r>
      <w:proofErr w:type="spellStart"/>
      <w:r w:rsidRPr="008C65E2">
        <w:rPr>
          <w:sz w:val="24"/>
          <w:szCs w:val="24"/>
        </w:rPr>
        <w:t>Сумської</w:t>
      </w:r>
      <w:proofErr w:type="spellEnd"/>
      <w:r w:rsidRPr="008C65E2">
        <w:rPr>
          <w:sz w:val="24"/>
          <w:szCs w:val="24"/>
        </w:rPr>
        <w:t xml:space="preserve"> міської ради</w:t>
      </w:r>
      <w:r>
        <w:rPr>
          <w:sz w:val="24"/>
          <w:szCs w:val="24"/>
        </w:rPr>
        <w:t>.</w:t>
      </w:r>
    </w:p>
    <w:p w:rsidR="005423C8" w:rsidRDefault="00DA00B2" w:rsidP="00DA00B2">
      <w:proofErr w:type="spellStart"/>
      <w:r>
        <w:rPr>
          <w:sz w:val="24"/>
          <w:szCs w:val="24"/>
        </w:rPr>
        <w:t>Доповідач</w:t>
      </w:r>
      <w:proofErr w:type="spellEnd"/>
      <w:r>
        <w:rPr>
          <w:sz w:val="24"/>
          <w:szCs w:val="24"/>
        </w:rPr>
        <w:t xml:space="preserve"> – департамент забезпечення ресурсних платежів </w:t>
      </w:r>
      <w:proofErr w:type="spellStart"/>
      <w:r w:rsidRPr="008C65E2">
        <w:rPr>
          <w:sz w:val="24"/>
          <w:szCs w:val="24"/>
        </w:rPr>
        <w:t>Сумської</w:t>
      </w:r>
      <w:proofErr w:type="spellEnd"/>
      <w:r w:rsidRPr="008C65E2">
        <w:rPr>
          <w:sz w:val="24"/>
          <w:szCs w:val="24"/>
        </w:rPr>
        <w:t xml:space="preserve"> міської ради</w:t>
      </w:r>
    </w:p>
    <w:sectPr w:rsidR="005423C8" w:rsidSect="00DA00B2">
      <w:pgSz w:w="11906" w:h="16838"/>
      <w:pgMar w:top="567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B2"/>
    <w:rsid w:val="0009089E"/>
    <w:rsid w:val="0031748A"/>
    <w:rsid w:val="005423C8"/>
    <w:rsid w:val="009D12DF"/>
    <w:rsid w:val="00B42D1B"/>
    <w:rsid w:val="00D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18EF"/>
  <w15:chartTrackingRefBased/>
  <w15:docId w15:val="{6BB7224C-3283-4B4A-9A75-50CF0242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0B2"/>
    <w:pPr>
      <w:ind w:right="-766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A00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DA00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0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D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D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9C76-B2D9-4355-A76B-D56C8E5E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3</cp:revision>
  <cp:lastPrinted>2019-10-07T12:20:00Z</cp:lastPrinted>
  <dcterms:created xsi:type="dcterms:W3CDTF">2019-10-07T11:48:00Z</dcterms:created>
  <dcterms:modified xsi:type="dcterms:W3CDTF">2019-10-07T12:30:00Z</dcterms:modified>
</cp:coreProperties>
</file>