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AE32B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AE54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E54AF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1C1F16" w:rsidRPr="00AE54AF">
              <w:rPr>
                <w:rFonts w:eastAsia="Times New Roman" w:cs="Times New Roman"/>
                <w:szCs w:val="28"/>
                <w:lang w:val="ru-RU" w:eastAsia="ru-RU"/>
              </w:rPr>
              <w:t>2-</w:t>
            </w:r>
            <w:r w:rsidR="001C1F16">
              <w:rPr>
                <w:rFonts w:eastAsia="Times New Roman" w:cs="Times New Roman"/>
                <w:szCs w:val="28"/>
                <w:lang w:eastAsia="ru-RU"/>
              </w:rPr>
              <w:t xml:space="preserve">й </w:t>
            </w:r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Східний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біля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 xml:space="preserve"> земельної ділянки з кадастровим номером</w:t>
            </w:r>
            <w:r w:rsidR="00A31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5910136300:11:002:0053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>)</w:t>
            </w:r>
            <w:bookmarkEnd w:id="0"/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>03.10.2019</w:t>
      </w:r>
      <w:r w:rsidR="00F9154A"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169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9049D0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7743C4">
        <w:rPr>
          <w:rFonts w:eastAsia="Times New Roman" w:cs="Times New Roman"/>
          <w:szCs w:val="28"/>
          <w:lang w:eastAsia="ru-RU"/>
        </w:rPr>
        <w:t xml:space="preserve">Гончарову Іллі Вікторовичу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 xml:space="preserve">. </w:t>
      </w:r>
      <w:r w:rsidR="001C1F16">
        <w:rPr>
          <w:rFonts w:eastAsia="Times New Roman" w:cs="Times New Roman"/>
          <w:szCs w:val="28"/>
          <w:lang w:eastAsia="ru-RU"/>
        </w:rPr>
        <w:t xml:space="preserve">2-й </w:t>
      </w:r>
      <w:r w:rsidR="00157573" w:rsidRPr="00702DD2">
        <w:rPr>
          <w:rFonts w:eastAsia="Times New Roman" w:cs="Times New Roman"/>
          <w:szCs w:val="28"/>
          <w:lang w:eastAsia="ru-RU"/>
        </w:rPr>
        <w:t>Східний</w:t>
      </w:r>
      <w:r w:rsidR="00A31677">
        <w:rPr>
          <w:rFonts w:eastAsia="Times New Roman" w:cs="Times New Roman"/>
          <w:szCs w:val="28"/>
          <w:lang w:eastAsia="ru-RU"/>
        </w:rPr>
        <w:t xml:space="preserve"> </w:t>
      </w:r>
      <w:r w:rsidR="004E3982">
        <w:rPr>
          <w:rFonts w:eastAsia="Times New Roman" w:cs="Times New Roman"/>
          <w:szCs w:val="28"/>
          <w:lang w:eastAsia="ru-RU"/>
        </w:rPr>
        <w:t>(біля земельної ділянки з кадастровим номером 5910136300:11:002:0053)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049D0" w:rsidRDefault="009049D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2DD2" w:rsidRPr="00477922" w:rsidRDefault="00702DD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F195D"/>
    <w:rsid w:val="00327BD1"/>
    <w:rsid w:val="00365E28"/>
    <w:rsid w:val="003C7353"/>
    <w:rsid w:val="00466E96"/>
    <w:rsid w:val="00483A56"/>
    <w:rsid w:val="004E3982"/>
    <w:rsid w:val="00561700"/>
    <w:rsid w:val="005620D2"/>
    <w:rsid w:val="005631D9"/>
    <w:rsid w:val="00600225"/>
    <w:rsid w:val="00607F1B"/>
    <w:rsid w:val="0061104A"/>
    <w:rsid w:val="00702DD2"/>
    <w:rsid w:val="0074154D"/>
    <w:rsid w:val="007743C4"/>
    <w:rsid w:val="007B777E"/>
    <w:rsid w:val="009049D0"/>
    <w:rsid w:val="009B5E42"/>
    <w:rsid w:val="009C37CE"/>
    <w:rsid w:val="009D37BC"/>
    <w:rsid w:val="00A31677"/>
    <w:rsid w:val="00AE32B7"/>
    <w:rsid w:val="00AE54AF"/>
    <w:rsid w:val="00B14302"/>
    <w:rsid w:val="00B95931"/>
    <w:rsid w:val="00DB5DC6"/>
    <w:rsid w:val="00E662E2"/>
    <w:rsid w:val="00ED7E39"/>
    <w:rsid w:val="00F35F90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86B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33AC-A2FF-4D24-A3F3-E286872D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34</cp:revision>
  <cp:lastPrinted>2019-05-21T05:34:00Z</cp:lastPrinted>
  <dcterms:created xsi:type="dcterms:W3CDTF">2019-02-05T08:16:00Z</dcterms:created>
  <dcterms:modified xsi:type="dcterms:W3CDTF">2019-10-22T13:03:00Z</dcterms:modified>
</cp:coreProperties>
</file>