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6D1813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D1813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202361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2E9A">
              <w:rPr>
                <w:sz w:val="28"/>
                <w:szCs w:val="28"/>
                <w:lang w:val="uk-UA"/>
              </w:rPr>
              <w:t>адрес</w:t>
            </w:r>
            <w:r w:rsidR="00934AB8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934AB8">
              <w:rPr>
                <w:sz w:val="28"/>
                <w:szCs w:val="28"/>
                <w:lang w:val="uk-UA"/>
              </w:rPr>
              <w:t xml:space="preserve">: м. Суми, </w:t>
            </w:r>
            <w:r w:rsidR="005F19E1">
              <w:rPr>
                <w:sz w:val="28"/>
                <w:szCs w:val="28"/>
                <w:lang w:val="uk-UA"/>
              </w:rPr>
              <w:t xml:space="preserve">                                         </w:t>
            </w:r>
            <w:r w:rsidR="00A26F39">
              <w:rPr>
                <w:sz w:val="28"/>
                <w:szCs w:val="28"/>
                <w:lang w:val="uk-UA"/>
              </w:rPr>
              <w:t xml:space="preserve">проїзд Перова, 8 </w:t>
            </w:r>
            <w:proofErr w:type="spellStart"/>
            <w:r w:rsidR="00A26F39">
              <w:rPr>
                <w:sz w:val="28"/>
                <w:szCs w:val="28"/>
                <w:lang w:val="uk-UA"/>
              </w:rPr>
              <w:t>Черкасовій</w:t>
            </w:r>
            <w:proofErr w:type="spellEnd"/>
            <w:r w:rsidR="00A26F39">
              <w:rPr>
                <w:sz w:val="28"/>
                <w:szCs w:val="28"/>
                <w:lang w:val="uk-UA"/>
              </w:rPr>
              <w:t xml:space="preserve"> Раїсі Миколаївні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8C1614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955D56" w:rsidP="004D743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8C1614">
        <w:rPr>
          <w:sz w:val="28"/>
          <w:szCs w:val="28"/>
          <w:lang w:val="uk-UA"/>
        </w:rPr>
        <w:t>ки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4D743D"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D17E0F">
        <w:rPr>
          <w:sz w:val="28"/>
          <w:szCs w:val="28"/>
          <w:lang w:val="uk-UA"/>
        </w:rPr>
        <w:t xml:space="preserve"> ради </w:t>
      </w:r>
      <w:proofErr w:type="spellStart"/>
      <w:r w:rsidR="00D17E0F">
        <w:rPr>
          <w:sz w:val="28"/>
          <w:szCs w:val="28"/>
          <w:lang w:val="uk-UA"/>
        </w:rPr>
        <w:t>ві</w:t>
      </w:r>
      <w:proofErr w:type="spellEnd"/>
      <w:r w:rsidR="006D46CC">
        <w:rPr>
          <w:sz w:val="28"/>
          <w:szCs w:val="28"/>
          <w:lang w:val="uk-UA"/>
        </w:rPr>
        <w:t xml:space="preserve"> </w:t>
      </w:r>
      <w:r w:rsidR="00A26F39">
        <w:rPr>
          <w:sz w:val="28"/>
          <w:szCs w:val="28"/>
          <w:lang w:val="uk-UA"/>
        </w:rPr>
        <w:t xml:space="preserve"> </w:t>
      </w:r>
      <w:r w:rsidR="00D17E0F">
        <w:rPr>
          <w:sz w:val="28"/>
          <w:szCs w:val="28"/>
          <w:lang w:val="uk-UA"/>
        </w:rPr>
        <w:t xml:space="preserve">24.10.2019 </w:t>
      </w:r>
      <w:r w:rsidR="00742BAB" w:rsidRPr="004A197D">
        <w:rPr>
          <w:sz w:val="28"/>
          <w:szCs w:val="28"/>
          <w:lang w:val="uk-UA"/>
        </w:rPr>
        <w:t>№</w:t>
      </w:r>
      <w:r w:rsidR="00A26F39">
        <w:rPr>
          <w:sz w:val="28"/>
          <w:szCs w:val="28"/>
          <w:lang w:val="uk-UA"/>
        </w:rPr>
        <w:t xml:space="preserve"> </w:t>
      </w:r>
      <w:r w:rsidR="00D17E0F">
        <w:rPr>
          <w:sz w:val="28"/>
          <w:szCs w:val="28"/>
          <w:lang w:val="uk-UA"/>
        </w:rPr>
        <w:t xml:space="preserve">173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="004D743D"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D743D"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="004D743D"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A197D">
        <w:rPr>
          <w:b/>
          <w:sz w:val="28"/>
          <w:szCs w:val="28"/>
          <w:lang w:val="uk-UA"/>
        </w:rPr>
        <w:t>Сумська міська рада</w:t>
      </w:r>
      <w:r w:rsidR="004D743D"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040C67">
        <w:rPr>
          <w:sz w:val="28"/>
          <w:szCs w:val="28"/>
          <w:lang w:val="uk-UA"/>
        </w:rPr>
        <w:t>371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040C67">
        <w:rPr>
          <w:sz w:val="28"/>
          <w:szCs w:val="28"/>
          <w:lang w:val="uk-UA"/>
        </w:rPr>
        <w:t>1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040C67">
        <w:rPr>
          <w:sz w:val="28"/>
          <w:szCs w:val="28"/>
          <w:lang w:val="uk-UA"/>
        </w:rPr>
        <w:t>15</w:t>
      </w:r>
      <w:r w:rsidR="00886B8C">
        <w:rPr>
          <w:sz w:val="28"/>
          <w:szCs w:val="28"/>
          <w:lang w:val="uk-UA"/>
        </w:rPr>
        <w:t>.</w:t>
      </w:r>
      <w:r w:rsidR="008C1614">
        <w:rPr>
          <w:sz w:val="28"/>
          <w:szCs w:val="28"/>
          <w:lang w:val="uk-UA"/>
        </w:rPr>
        <w:t>0</w:t>
      </w:r>
      <w:r w:rsidR="00040C67">
        <w:rPr>
          <w:sz w:val="28"/>
          <w:szCs w:val="28"/>
          <w:lang w:val="uk-UA"/>
        </w:rPr>
        <w:t>9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040C67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040C67">
        <w:rPr>
          <w:sz w:val="28"/>
          <w:szCs w:val="28"/>
          <w:lang w:val="uk-UA"/>
        </w:rPr>
        <w:t>562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040C67">
        <w:rPr>
          <w:sz w:val="28"/>
          <w:szCs w:val="28"/>
          <w:lang w:val="uk-UA"/>
        </w:rPr>
        <w:t>них ділянок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8C1614">
        <w:rPr>
          <w:sz w:val="28"/>
          <w:szCs w:val="28"/>
          <w:lang w:val="uk-UA"/>
        </w:rPr>
        <w:t>06</w:t>
      </w:r>
      <w:r w:rsidR="006C2E9A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040C67">
        <w:rPr>
          <w:sz w:val="28"/>
          <w:szCs w:val="28"/>
          <w:lang w:val="uk-UA"/>
        </w:rPr>
        <w:t>проїзд Перова, 8</w:t>
      </w:r>
      <w:r w:rsidR="00955D56">
        <w:rPr>
          <w:sz w:val="28"/>
          <w:szCs w:val="28"/>
          <w:lang w:val="uk-UA"/>
        </w:rPr>
        <w:t xml:space="preserve"> </w:t>
      </w:r>
      <w:proofErr w:type="spellStart"/>
      <w:r w:rsidR="00040C67">
        <w:rPr>
          <w:sz w:val="28"/>
          <w:szCs w:val="28"/>
          <w:lang w:val="uk-UA"/>
        </w:rPr>
        <w:t>Апарникову</w:t>
      </w:r>
      <w:proofErr w:type="spellEnd"/>
      <w:r w:rsidR="00040C67">
        <w:rPr>
          <w:sz w:val="28"/>
          <w:szCs w:val="28"/>
          <w:lang w:val="uk-UA"/>
        </w:rPr>
        <w:t xml:space="preserve">  Віктору Анатолійовичу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886B8C">
        <w:rPr>
          <w:sz w:val="28"/>
          <w:szCs w:val="28"/>
          <w:lang w:val="uk-UA"/>
        </w:rPr>
        <w:t>ням</w:t>
      </w:r>
      <w:proofErr w:type="spellEnd"/>
      <w:r w:rsidR="00886B8C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886B8C">
        <w:rPr>
          <w:bCs/>
          <w:sz w:val="28"/>
          <w:szCs w:val="28"/>
          <w:lang w:val="uk-UA"/>
        </w:rPr>
        <w:t xml:space="preserve"> до</w:t>
      </w:r>
      <w:r w:rsidR="00040C67">
        <w:rPr>
          <w:bCs/>
          <w:sz w:val="28"/>
          <w:szCs w:val="28"/>
          <w:lang w:val="uk-UA"/>
        </w:rPr>
        <w:t xml:space="preserve"> </w:t>
      </w:r>
      <w:proofErr w:type="spellStart"/>
      <w:r w:rsidR="00040C67">
        <w:rPr>
          <w:bCs/>
          <w:sz w:val="28"/>
          <w:szCs w:val="28"/>
          <w:lang w:val="uk-UA"/>
        </w:rPr>
        <w:t>Черкасової</w:t>
      </w:r>
      <w:proofErr w:type="spellEnd"/>
      <w:r w:rsidR="00040C67">
        <w:rPr>
          <w:bCs/>
          <w:sz w:val="28"/>
          <w:szCs w:val="28"/>
          <w:lang w:val="uk-UA"/>
        </w:rPr>
        <w:t xml:space="preserve"> Раїси Миколаївни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040C67">
        <w:rPr>
          <w:sz w:val="28"/>
          <w:szCs w:val="28"/>
          <w:lang w:val="uk-UA" w:eastAsia="x-none"/>
        </w:rPr>
        <w:t>Черкасовій</w:t>
      </w:r>
      <w:proofErr w:type="spellEnd"/>
      <w:r w:rsidR="00040C67">
        <w:rPr>
          <w:sz w:val="28"/>
          <w:szCs w:val="28"/>
          <w:lang w:val="uk-UA" w:eastAsia="x-none"/>
        </w:rPr>
        <w:t xml:space="preserve"> Раїсі Миколаївні</w:t>
      </w:r>
      <w:r w:rsidR="00886B8C">
        <w:rPr>
          <w:sz w:val="28"/>
          <w:szCs w:val="28"/>
          <w:lang w:val="uk-UA" w:eastAsia="x-none"/>
        </w:rPr>
        <w:t xml:space="preserve"> </w:t>
      </w:r>
      <w:bookmarkStart w:id="0" w:name="_GoBack"/>
      <w:bookmarkEnd w:id="0"/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040C67">
        <w:rPr>
          <w:sz w:val="28"/>
          <w:szCs w:val="28"/>
          <w:lang w:val="uk-UA"/>
        </w:rPr>
        <w:t xml:space="preserve"> м. Суми, проїзд Перова, 8 площею 0,0574</w:t>
      </w:r>
      <w:r w:rsidR="001225E6">
        <w:rPr>
          <w:sz w:val="28"/>
          <w:szCs w:val="28"/>
          <w:lang w:val="uk-UA"/>
        </w:rPr>
        <w:t xml:space="preserve"> га,</w:t>
      </w:r>
      <w:r w:rsidR="00040C67">
        <w:rPr>
          <w:sz w:val="28"/>
          <w:szCs w:val="28"/>
          <w:lang w:val="uk-UA"/>
        </w:rPr>
        <w:t xml:space="preserve"> кадастровий номер 5910136600:12:039:0001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</w:t>
      </w:r>
      <w:r w:rsidR="001225E6" w:rsidRPr="00026F8F">
        <w:rPr>
          <w:sz w:val="28"/>
          <w:szCs w:val="28"/>
          <w:lang w:val="uk-UA"/>
        </w:rPr>
        <w:lastRenderedPageBreak/>
        <w:t>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0C67" w:rsidRDefault="00040C67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0C67"/>
    <w:rsid w:val="0004625A"/>
    <w:rsid w:val="00095026"/>
    <w:rsid w:val="000F5520"/>
    <w:rsid w:val="000F63BD"/>
    <w:rsid w:val="001225E6"/>
    <w:rsid w:val="001240FA"/>
    <w:rsid w:val="001306F8"/>
    <w:rsid w:val="0016786F"/>
    <w:rsid w:val="001F2D13"/>
    <w:rsid w:val="00202361"/>
    <w:rsid w:val="002306BA"/>
    <w:rsid w:val="0028514A"/>
    <w:rsid w:val="00317BA1"/>
    <w:rsid w:val="003224E5"/>
    <w:rsid w:val="00327BCD"/>
    <w:rsid w:val="00327BD1"/>
    <w:rsid w:val="00344CE1"/>
    <w:rsid w:val="003511F4"/>
    <w:rsid w:val="00394F3C"/>
    <w:rsid w:val="003F546A"/>
    <w:rsid w:val="00416708"/>
    <w:rsid w:val="00461008"/>
    <w:rsid w:val="0046416F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53FCA"/>
    <w:rsid w:val="00564AB6"/>
    <w:rsid w:val="005735C4"/>
    <w:rsid w:val="005F19E1"/>
    <w:rsid w:val="006B3461"/>
    <w:rsid w:val="006C2E9A"/>
    <w:rsid w:val="006D1813"/>
    <w:rsid w:val="006D46CC"/>
    <w:rsid w:val="006E4658"/>
    <w:rsid w:val="006F0DE1"/>
    <w:rsid w:val="006F147F"/>
    <w:rsid w:val="0072376B"/>
    <w:rsid w:val="007413C8"/>
    <w:rsid w:val="00742BAB"/>
    <w:rsid w:val="00746E8B"/>
    <w:rsid w:val="00755860"/>
    <w:rsid w:val="007A3472"/>
    <w:rsid w:val="007A4168"/>
    <w:rsid w:val="007A5286"/>
    <w:rsid w:val="007F7084"/>
    <w:rsid w:val="008204A4"/>
    <w:rsid w:val="00863A21"/>
    <w:rsid w:val="00886B8C"/>
    <w:rsid w:val="00893E14"/>
    <w:rsid w:val="008B75C9"/>
    <w:rsid w:val="008C1614"/>
    <w:rsid w:val="008F36F3"/>
    <w:rsid w:val="00922082"/>
    <w:rsid w:val="00931738"/>
    <w:rsid w:val="00934AB8"/>
    <w:rsid w:val="009356C6"/>
    <w:rsid w:val="00955D56"/>
    <w:rsid w:val="00977F45"/>
    <w:rsid w:val="00982908"/>
    <w:rsid w:val="00997E13"/>
    <w:rsid w:val="009B547E"/>
    <w:rsid w:val="009C4641"/>
    <w:rsid w:val="009F5F3F"/>
    <w:rsid w:val="00A26F39"/>
    <w:rsid w:val="00A42875"/>
    <w:rsid w:val="00A5262C"/>
    <w:rsid w:val="00A76F06"/>
    <w:rsid w:val="00A919B6"/>
    <w:rsid w:val="00AB05AB"/>
    <w:rsid w:val="00AB1DEA"/>
    <w:rsid w:val="00AC6F77"/>
    <w:rsid w:val="00AC7BFE"/>
    <w:rsid w:val="00AE21D0"/>
    <w:rsid w:val="00B1746C"/>
    <w:rsid w:val="00BB1073"/>
    <w:rsid w:val="00C0103C"/>
    <w:rsid w:val="00C24667"/>
    <w:rsid w:val="00C443E7"/>
    <w:rsid w:val="00CC515C"/>
    <w:rsid w:val="00D17E0F"/>
    <w:rsid w:val="00D44B4D"/>
    <w:rsid w:val="00D64D96"/>
    <w:rsid w:val="00D80FD0"/>
    <w:rsid w:val="00DA5D15"/>
    <w:rsid w:val="00DC6501"/>
    <w:rsid w:val="00E26134"/>
    <w:rsid w:val="00E433C5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6047-25BA-4DD8-803E-CCAEC2E3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7</cp:revision>
  <cp:lastPrinted>2019-10-28T12:25:00Z</cp:lastPrinted>
  <dcterms:created xsi:type="dcterms:W3CDTF">2019-10-21T12:22:00Z</dcterms:created>
  <dcterms:modified xsi:type="dcterms:W3CDTF">2019-11-13T06:31:00Z</dcterms:modified>
</cp:coreProperties>
</file>