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proofErr w:type="spellStart"/>
            <w:r>
              <w:rPr>
                <w:sz w:val="28"/>
                <w:szCs w:val="28"/>
              </w:rPr>
              <w:t>Про</w:t>
            </w:r>
            <w:r w:rsidR="005F7107">
              <w:rPr>
                <w:sz w:val="28"/>
                <w:szCs w:val="28"/>
              </w:rPr>
              <w:t>є</w:t>
            </w:r>
            <w:r>
              <w:rPr>
                <w:sz w:val="28"/>
                <w:szCs w:val="28"/>
              </w:rPr>
              <w:t>кт</w:t>
            </w:r>
            <w:proofErr w:type="spellEnd"/>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6E48A6">
        <w:rPr>
          <w:bCs/>
          <w:sz w:val="28"/>
          <w:szCs w:val="28"/>
        </w:rPr>
        <w:t xml:space="preserve">території </w:t>
      </w:r>
      <w:r w:rsidR="00795509">
        <w:rPr>
          <w:bCs/>
          <w:sz w:val="28"/>
          <w:szCs w:val="28"/>
        </w:rPr>
        <w:t xml:space="preserve">на земельній ділянці </w:t>
      </w:r>
      <w:r w:rsidR="006E48A6">
        <w:rPr>
          <w:bCs/>
          <w:sz w:val="28"/>
          <w:szCs w:val="28"/>
        </w:rPr>
        <w:t xml:space="preserve">по вулиці </w:t>
      </w:r>
      <w:r w:rsidR="002228E7">
        <w:rPr>
          <w:bCs/>
          <w:sz w:val="28"/>
          <w:szCs w:val="28"/>
        </w:rPr>
        <w:t>Кринична, 8</w:t>
      </w:r>
      <w:r w:rsidR="00795509">
        <w:rPr>
          <w:bCs/>
          <w:sz w:val="28"/>
          <w:szCs w:val="28"/>
        </w:rPr>
        <w:t>,</w:t>
      </w:r>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765E75" w:rsidP="00314D62">
      <w:pPr>
        <w:pStyle w:val="Standard"/>
        <w:ind w:firstLine="708"/>
        <w:jc w:val="both"/>
        <w:rPr>
          <w:rFonts w:cs="Times New Roman"/>
          <w:b/>
          <w:sz w:val="28"/>
          <w:szCs w:val="28"/>
        </w:rPr>
      </w:pPr>
      <w:r>
        <w:rPr>
          <w:color w:val="000000"/>
          <w:sz w:val="28"/>
          <w:szCs w:val="28"/>
          <w:shd w:val="clear" w:color="auto" w:fill="FFFFFF"/>
        </w:rPr>
        <w:t>З метою</w:t>
      </w:r>
      <w:r w:rsidR="00A87A21">
        <w:rPr>
          <w:color w:val="000000"/>
          <w:sz w:val="28"/>
          <w:szCs w:val="28"/>
          <w:shd w:val="clear" w:color="auto" w:fill="FFFFFF"/>
        </w:rPr>
        <w:t xml:space="preserve"> уточнення положень генерального плану м. Суми,  визначення планувальної організації, просторової композиції та параметрів забудови території</w:t>
      </w:r>
      <w:r w:rsidR="00A87A21">
        <w:rPr>
          <w:rFonts w:cs="Times New Roman"/>
          <w:sz w:val="28"/>
          <w:szCs w:val="28"/>
        </w:rPr>
        <w:t xml:space="preserve"> на </w:t>
      </w:r>
      <w:r w:rsidR="002228E7">
        <w:rPr>
          <w:rFonts w:cs="Times New Roman"/>
          <w:sz w:val="28"/>
          <w:szCs w:val="28"/>
        </w:rPr>
        <w:t xml:space="preserve">земельній ділянці </w:t>
      </w:r>
      <w:r w:rsidR="00A87A21">
        <w:rPr>
          <w:rFonts w:cs="Times New Roman"/>
          <w:sz w:val="28"/>
          <w:szCs w:val="28"/>
        </w:rPr>
        <w:t>по вулиці</w:t>
      </w:r>
      <w:r w:rsidR="00795509">
        <w:rPr>
          <w:rFonts w:cs="Times New Roman"/>
          <w:sz w:val="28"/>
          <w:szCs w:val="28"/>
        </w:rPr>
        <w:t xml:space="preserve"> </w:t>
      </w:r>
      <w:r w:rsidR="002228E7">
        <w:rPr>
          <w:rFonts w:cs="Times New Roman"/>
          <w:sz w:val="28"/>
          <w:szCs w:val="28"/>
        </w:rPr>
        <w:t>Кринична</w:t>
      </w:r>
      <w:r w:rsidR="00A87A21">
        <w:rPr>
          <w:rFonts w:cs="Times New Roman"/>
          <w:sz w:val="28"/>
          <w:szCs w:val="28"/>
        </w:rPr>
        <w:t>,</w:t>
      </w:r>
      <w:r w:rsidR="00795509">
        <w:rPr>
          <w:rFonts w:cs="Times New Roman"/>
          <w:sz w:val="28"/>
          <w:szCs w:val="28"/>
        </w:rPr>
        <w:t xml:space="preserve"> </w:t>
      </w:r>
      <w:r w:rsidR="002228E7">
        <w:rPr>
          <w:rFonts w:cs="Times New Roman"/>
          <w:sz w:val="28"/>
          <w:szCs w:val="28"/>
        </w:rPr>
        <w:t>8</w:t>
      </w:r>
      <w:r w:rsidR="00795509">
        <w:rPr>
          <w:rFonts w:cs="Times New Roman"/>
          <w:sz w:val="28"/>
          <w:szCs w:val="28"/>
        </w:rPr>
        <w:t>,</w:t>
      </w:r>
      <w:r w:rsidR="002228E7">
        <w:rPr>
          <w:rFonts w:cs="Times New Roman"/>
          <w:sz w:val="28"/>
          <w:szCs w:val="28"/>
        </w:rPr>
        <w:t xml:space="preserve"> та прилегл</w:t>
      </w:r>
      <w:r w:rsidR="00CC3335">
        <w:rPr>
          <w:rFonts w:cs="Times New Roman"/>
          <w:sz w:val="28"/>
          <w:szCs w:val="28"/>
        </w:rPr>
        <w:t>ій до ділянки території площею 6</w:t>
      </w:r>
      <w:r w:rsidR="002228E7">
        <w:rPr>
          <w:rFonts w:cs="Times New Roman"/>
          <w:sz w:val="28"/>
          <w:szCs w:val="28"/>
        </w:rPr>
        <w:t>,0 га,</w:t>
      </w:r>
      <w:r w:rsidR="00A87A21">
        <w:rPr>
          <w:rFonts w:cs="Times New Roman"/>
          <w:sz w:val="28"/>
          <w:szCs w:val="28"/>
        </w:rPr>
        <w:t xml:space="preserve"> </w:t>
      </w:r>
      <w:r w:rsidR="00F86C0F">
        <w:rPr>
          <w:rFonts w:cs="Times New Roman"/>
          <w:sz w:val="28"/>
          <w:szCs w:val="28"/>
        </w:rPr>
        <w:t>ураховуючи</w:t>
      </w:r>
      <w:r w:rsidR="00314D62">
        <w:rPr>
          <w:rFonts w:cs="Times New Roman"/>
          <w:sz w:val="28"/>
          <w:szCs w:val="28"/>
        </w:rPr>
        <w:t xml:space="preserve"> зве</w:t>
      </w:r>
      <w:r w:rsidR="00F86C0F">
        <w:rPr>
          <w:rFonts w:cs="Times New Roman"/>
          <w:sz w:val="28"/>
          <w:szCs w:val="28"/>
        </w:rPr>
        <w:t>рнення</w:t>
      </w:r>
      <w:r w:rsidR="00314D62">
        <w:rPr>
          <w:rFonts w:cs="Times New Roman"/>
          <w:sz w:val="28"/>
          <w:szCs w:val="28"/>
        </w:rPr>
        <w:t xml:space="preserve"> </w:t>
      </w:r>
      <w:r w:rsidR="002228E7">
        <w:rPr>
          <w:rFonts w:cs="Times New Roman"/>
          <w:sz w:val="28"/>
          <w:szCs w:val="28"/>
        </w:rPr>
        <w:t xml:space="preserve">фізичної особи-підприємця </w:t>
      </w:r>
      <w:proofErr w:type="spellStart"/>
      <w:r w:rsidR="002228E7">
        <w:rPr>
          <w:rFonts w:cs="Times New Roman"/>
          <w:sz w:val="28"/>
          <w:szCs w:val="28"/>
        </w:rPr>
        <w:t>Кісіленко</w:t>
      </w:r>
      <w:proofErr w:type="spellEnd"/>
      <w:r w:rsidR="002228E7">
        <w:rPr>
          <w:rFonts w:cs="Times New Roman"/>
          <w:sz w:val="28"/>
          <w:szCs w:val="28"/>
        </w:rPr>
        <w:t xml:space="preserve"> Надії Анатоліївни, що орендує зазначену земельну ділянку, </w:t>
      </w:r>
      <w:r w:rsidR="00F86C0F">
        <w:rPr>
          <w:rFonts w:cs="Times New Roman"/>
          <w:sz w:val="28"/>
          <w:szCs w:val="28"/>
        </w:rPr>
        <w:t>щодо</w:t>
      </w:r>
      <w:r w:rsidR="00E34D2B">
        <w:rPr>
          <w:rFonts w:cs="Times New Roman"/>
          <w:sz w:val="28"/>
          <w:szCs w:val="28"/>
        </w:rPr>
        <w:t xml:space="preserve"> розроблення детального плану території</w:t>
      </w:r>
      <w:r w:rsidR="002228E7">
        <w:rPr>
          <w:rFonts w:cs="Times New Roman"/>
          <w:sz w:val="28"/>
          <w:szCs w:val="28"/>
        </w:rPr>
        <w:t xml:space="preserve"> від 06.05.2020</w:t>
      </w:r>
      <w:r w:rsidR="006B6D35">
        <w:rPr>
          <w:rFonts w:cs="Times New Roman"/>
          <w:sz w:val="28"/>
          <w:szCs w:val="28"/>
        </w:rPr>
        <w:t xml:space="preserve">, </w:t>
      </w:r>
      <w:r w:rsidR="007B45CA" w:rsidRPr="00313226">
        <w:rPr>
          <w:rFonts w:cs="Times New Roman"/>
          <w:sz w:val="28"/>
          <w:szCs w:val="28"/>
        </w:rPr>
        <w:t>відповідно до стат</w:t>
      </w:r>
      <w:r w:rsidR="00F86C0F">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6F4DAA">
        <w:rPr>
          <w:rFonts w:cs="Times New Roman"/>
          <w:sz w:val="28"/>
          <w:szCs w:val="28"/>
        </w:rPr>
        <w:t xml:space="preserve">пропозиції </w:t>
      </w:r>
      <w:hyperlink r:id="rId6"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____________ № ____),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0F1070" w:rsidP="00500890">
      <w:pPr>
        <w:tabs>
          <w:tab w:val="left" w:pos="10065"/>
          <w:tab w:val="left" w:pos="10206"/>
        </w:tabs>
        <w:ind w:firstLine="545"/>
        <w:jc w:val="both"/>
        <w:rPr>
          <w:color w:val="000000"/>
          <w:sz w:val="28"/>
          <w:szCs w:val="28"/>
          <w:shd w:val="clear" w:color="auto" w:fill="FFFFFF"/>
        </w:rPr>
      </w:pPr>
      <w:r>
        <w:rPr>
          <w:sz w:val="28"/>
          <w:szCs w:val="28"/>
        </w:rPr>
        <w:t>1. 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«Детальний план </w:t>
      </w:r>
      <w:r w:rsidR="00005F9B">
        <w:rPr>
          <w:bCs/>
          <w:sz w:val="28"/>
          <w:szCs w:val="28"/>
        </w:rPr>
        <w:t xml:space="preserve">території </w:t>
      </w:r>
      <w:r w:rsidR="00795509">
        <w:rPr>
          <w:bCs/>
          <w:sz w:val="28"/>
          <w:szCs w:val="28"/>
        </w:rPr>
        <w:t xml:space="preserve">на земельній ділянці по вулиці </w:t>
      </w:r>
      <w:r w:rsidR="003F53CB">
        <w:rPr>
          <w:bCs/>
          <w:sz w:val="28"/>
          <w:szCs w:val="28"/>
        </w:rPr>
        <w:t>Кринична, 8</w:t>
      </w:r>
      <w:r w:rsidR="00795509">
        <w:rPr>
          <w:bCs/>
          <w:sz w:val="28"/>
          <w:szCs w:val="28"/>
        </w:rPr>
        <w:t>, у м. Суми</w:t>
      </w:r>
      <w:r w:rsidR="00BA5FA4">
        <w:rPr>
          <w:bCs/>
          <w:sz w:val="28"/>
          <w:szCs w:val="28"/>
        </w:rPr>
        <w:t>»</w:t>
      </w:r>
      <w:r w:rsidR="00500890">
        <w:rPr>
          <w:bCs/>
          <w:sz w:val="28"/>
          <w:szCs w:val="28"/>
        </w:rPr>
        <w:t>.</w:t>
      </w:r>
    </w:p>
    <w:p w:rsidR="00500890" w:rsidRDefault="000F1070" w:rsidP="00500890">
      <w:pPr>
        <w:tabs>
          <w:tab w:val="left" w:pos="567"/>
          <w:tab w:val="left" w:pos="10065"/>
          <w:tab w:val="left" w:pos="10206"/>
        </w:tabs>
        <w:ind w:firstLine="573"/>
        <w:jc w:val="both"/>
        <w:rPr>
          <w:sz w:val="28"/>
          <w:szCs w:val="28"/>
        </w:rPr>
      </w:pPr>
      <w:r>
        <w:rPr>
          <w:sz w:val="28"/>
          <w:szCs w:val="28"/>
          <w:lang w:eastAsia="uk-UA"/>
        </w:rPr>
        <w:t>2. </w:t>
      </w:r>
      <w:r w:rsidR="00500890">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sidR="00500890">
        <w:rPr>
          <w:color w:val="000000"/>
          <w:sz w:val="28"/>
          <w:szCs w:val="28"/>
          <w:shd w:val="clear" w:color="auto" w:fill="FFFFFF"/>
        </w:rPr>
        <w:t>Кривцов</w:t>
      </w:r>
      <w:proofErr w:type="spellEnd"/>
      <w:r w:rsidR="00500890">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Pr>
          <w:bCs/>
          <w:sz w:val="28"/>
          <w:szCs w:val="28"/>
        </w:rPr>
        <w:t xml:space="preserve">території </w:t>
      </w:r>
      <w:r w:rsidR="000F1070">
        <w:rPr>
          <w:bCs/>
          <w:sz w:val="28"/>
          <w:szCs w:val="28"/>
        </w:rPr>
        <w:t xml:space="preserve">на земельній ділянці по вулиці </w:t>
      </w:r>
      <w:r w:rsidR="003F53CB">
        <w:rPr>
          <w:bCs/>
          <w:sz w:val="28"/>
          <w:szCs w:val="28"/>
        </w:rPr>
        <w:t>Кринична, 8</w:t>
      </w:r>
      <w:r w:rsidR="000F1070">
        <w:rPr>
          <w:bCs/>
          <w:sz w:val="28"/>
          <w:szCs w:val="28"/>
        </w:rPr>
        <w:t>, 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lastRenderedPageBreak/>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8C5A27" w:rsidRDefault="001757FC" w:rsidP="001757FC">
      <w:pPr>
        <w:ind w:right="232"/>
        <w:jc w:val="both"/>
        <w:rPr>
          <w:bCs/>
        </w:rPr>
      </w:pPr>
      <w:r w:rsidRPr="008C5A27">
        <w:rPr>
          <w:bCs/>
        </w:rPr>
        <w:t xml:space="preserve">Ініціатор розгляду питання: </w:t>
      </w:r>
      <w:hyperlink r:id="rId7" w:history="1">
        <w:r w:rsidRPr="008C5A27">
          <w:rPr>
            <w:rStyle w:val="a6"/>
            <w:bCs/>
            <w:color w:val="auto"/>
            <w:u w:val="none"/>
          </w:rPr>
          <w:t>постійна комісія з питань архітектури, містобудування, регулювання земельних відносин, природокористування та екології</w:t>
        </w:r>
      </w:hyperlink>
      <w:r w:rsidRPr="008C5A27">
        <w:rPr>
          <w:bCs/>
        </w:rPr>
        <w:t xml:space="preserve"> Сумської міської ради. </w:t>
      </w:r>
    </w:p>
    <w:p w:rsidR="001757FC" w:rsidRPr="008C5A27" w:rsidRDefault="005F7107" w:rsidP="001757FC">
      <w:pPr>
        <w:ind w:right="232"/>
        <w:jc w:val="both"/>
        <w:rPr>
          <w:bCs/>
        </w:rPr>
      </w:pPr>
      <w:r>
        <w:rPr>
          <w:bCs/>
        </w:rPr>
        <w:t>Проє</w:t>
      </w:r>
      <w:bookmarkStart w:id="0" w:name="_GoBack"/>
      <w:bookmarkEnd w:id="0"/>
      <w:r w:rsidR="001757FC" w:rsidRPr="008C5A27">
        <w:rPr>
          <w:bCs/>
        </w:rPr>
        <w:t>кт рішення підготовлено управлінням архітектури та містобудування Сумської міської ради.</w:t>
      </w:r>
    </w:p>
    <w:p w:rsidR="006421E3" w:rsidRPr="008C5A27" w:rsidRDefault="001757FC" w:rsidP="005A08E5">
      <w:pPr>
        <w:ind w:right="232"/>
        <w:jc w:val="both"/>
      </w:pPr>
      <w:r w:rsidRPr="008C5A27">
        <w:rPr>
          <w:bCs/>
        </w:rPr>
        <w:t>Доповідач: управління архітектури та містобудування Сумської міської ради.</w:t>
      </w:r>
      <w:r w:rsidRPr="008C5A27">
        <w:t xml:space="preserve">                                           </w:t>
      </w:r>
    </w:p>
    <w:sectPr w:rsidR="006421E3" w:rsidRPr="008C5A27"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0F1070"/>
    <w:rsid w:val="001757FC"/>
    <w:rsid w:val="001849CB"/>
    <w:rsid w:val="002228E7"/>
    <w:rsid w:val="002A5DF2"/>
    <w:rsid w:val="002B3646"/>
    <w:rsid w:val="002F6013"/>
    <w:rsid w:val="002F75C6"/>
    <w:rsid w:val="00313226"/>
    <w:rsid w:val="00314D62"/>
    <w:rsid w:val="003C4F5C"/>
    <w:rsid w:val="003F53CB"/>
    <w:rsid w:val="00406B50"/>
    <w:rsid w:val="00426026"/>
    <w:rsid w:val="00493278"/>
    <w:rsid w:val="00500890"/>
    <w:rsid w:val="005A08E5"/>
    <w:rsid w:val="005F7107"/>
    <w:rsid w:val="005F7C50"/>
    <w:rsid w:val="006421E3"/>
    <w:rsid w:val="006B66CA"/>
    <w:rsid w:val="006B6D35"/>
    <w:rsid w:val="006E48A6"/>
    <w:rsid w:val="006F4DAA"/>
    <w:rsid w:val="00761F66"/>
    <w:rsid w:val="00765E75"/>
    <w:rsid w:val="00795509"/>
    <w:rsid w:val="007B45CA"/>
    <w:rsid w:val="008C5A27"/>
    <w:rsid w:val="008F0964"/>
    <w:rsid w:val="009746DC"/>
    <w:rsid w:val="00A87A21"/>
    <w:rsid w:val="00B26CC0"/>
    <w:rsid w:val="00B70BF8"/>
    <w:rsid w:val="00BA5FA4"/>
    <w:rsid w:val="00CA0461"/>
    <w:rsid w:val="00CC3335"/>
    <w:rsid w:val="00CF23C9"/>
    <w:rsid w:val="00D15BF7"/>
    <w:rsid w:val="00D9150E"/>
    <w:rsid w:val="00E34D2B"/>
    <w:rsid w:val="00EB3196"/>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D3FB"/>
  <w15:docId w15:val="{59AA1EB5-BED9-4874-82FB-877B4D1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5B9D-76F7-4E47-BA87-D94BB2D3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32</cp:revision>
  <cp:lastPrinted>2020-05-15T12:02:00Z</cp:lastPrinted>
  <dcterms:created xsi:type="dcterms:W3CDTF">2019-01-23T11:31:00Z</dcterms:created>
  <dcterms:modified xsi:type="dcterms:W3CDTF">2020-06-15T06:04:00Z</dcterms:modified>
</cp:coreProperties>
</file>