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77D3" w:rsidRPr="00D43000" w:rsidTr="004A2DC5">
        <w:trPr>
          <w:trHeight w:val="1078"/>
        </w:trPr>
        <w:tc>
          <w:tcPr>
            <w:tcW w:w="4253" w:type="dxa"/>
            <w:shd w:val="clear" w:color="auto" w:fill="auto"/>
          </w:tcPr>
          <w:p w:rsidR="000177D3" w:rsidRPr="00D43000" w:rsidRDefault="000177D3" w:rsidP="004A2D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177D3" w:rsidRPr="00247387" w:rsidRDefault="000177D3" w:rsidP="004A2DC5">
            <w:pPr>
              <w:spacing w:before="120" w:after="120"/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607060"/>
                  <wp:effectExtent l="0" t="0" r="825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872E7" w:rsidRDefault="00B41344" w:rsidP="001872E7">
            <w:pPr>
              <w:ind w:firstLine="1276"/>
              <w:jc w:val="center"/>
              <w:rPr>
                <w:lang w:val="uk-UA"/>
              </w:rPr>
            </w:pPr>
            <w:r>
              <w:rPr>
                <w:lang w:val="uk-UA"/>
              </w:rPr>
              <w:t>Проє</w:t>
            </w:r>
            <w:r w:rsidR="001872E7">
              <w:rPr>
                <w:lang w:val="uk-UA"/>
              </w:rPr>
              <w:t xml:space="preserve">кт </w:t>
            </w:r>
          </w:p>
          <w:p w:rsidR="001872E7" w:rsidRDefault="001872E7" w:rsidP="001872E7">
            <w:pPr>
              <w:ind w:firstLine="1276"/>
              <w:jc w:val="center"/>
              <w:rPr>
                <w:lang w:val="uk-UA"/>
              </w:rPr>
            </w:pPr>
            <w:r>
              <w:rPr>
                <w:lang w:val="uk-UA"/>
              </w:rPr>
              <w:t>оприлюднено</w:t>
            </w:r>
          </w:p>
          <w:p w:rsidR="000177D3" w:rsidRPr="00F12471" w:rsidRDefault="001872E7" w:rsidP="00B4134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«___» ___________20</w:t>
            </w:r>
            <w:r w:rsidR="00B4134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р.</w:t>
            </w:r>
          </w:p>
        </w:tc>
      </w:tr>
    </w:tbl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36"/>
          <w:szCs w:val="36"/>
        </w:rPr>
      </w:pPr>
      <w:r w:rsidRPr="001D19B8">
        <w:rPr>
          <w:bCs/>
          <w:sz w:val="36"/>
          <w:szCs w:val="36"/>
        </w:rPr>
        <w:t>СУМСЬКА МІСЬКА РАДА</w:t>
      </w:r>
    </w:p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І</w:t>
      </w:r>
      <w:r w:rsidRPr="001D19B8">
        <w:rPr>
          <w:bCs/>
          <w:sz w:val="28"/>
          <w:szCs w:val="28"/>
        </w:rPr>
        <w:t xml:space="preserve"> СКЛИКАННЯ</w:t>
      </w:r>
      <w:r w:rsidR="00EF6B53">
        <w:rPr>
          <w:bCs/>
          <w:sz w:val="28"/>
          <w:szCs w:val="28"/>
          <w:lang w:val="uk-UA"/>
        </w:rPr>
        <w:t xml:space="preserve"> </w:t>
      </w:r>
      <w:r w:rsidR="00F12471">
        <w:rPr>
          <w:bCs/>
          <w:sz w:val="28"/>
          <w:szCs w:val="28"/>
          <w:lang w:val="uk-UA"/>
        </w:rPr>
        <w:t xml:space="preserve">         </w:t>
      </w:r>
      <w:r w:rsidRPr="001D19B8">
        <w:rPr>
          <w:bCs/>
          <w:sz w:val="28"/>
          <w:szCs w:val="28"/>
        </w:rPr>
        <w:t>СЕСІЯ</w:t>
      </w:r>
    </w:p>
    <w:p w:rsidR="000177D3" w:rsidRPr="00447FD1" w:rsidRDefault="000177D3" w:rsidP="000177D3">
      <w:pPr>
        <w:spacing w:before="120" w:after="120" w:line="320" w:lineRule="exact"/>
        <w:jc w:val="center"/>
        <w:rPr>
          <w:b/>
          <w:sz w:val="32"/>
          <w:szCs w:val="32"/>
        </w:rPr>
      </w:pPr>
      <w:r w:rsidRPr="00447FD1">
        <w:rPr>
          <w:b/>
          <w:sz w:val="32"/>
          <w:szCs w:val="32"/>
        </w:rPr>
        <w:t>РІШЕННЯ</w:t>
      </w:r>
    </w:p>
    <w:p w:rsidR="000177D3" w:rsidRPr="00B44E94" w:rsidRDefault="000177D3" w:rsidP="000177D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177D3" w:rsidRPr="006C1B6D" w:rsidTr="004A2DC5">
        <w:tc>
          <w:tcPr>
            <w:tcW w:w="5328" w:type="dxa"/>
            <w:shd w:val="clear" w:color="auto" w:fill="auto"/>
          </w:tcPr>
          <w:p w:rsidR="000177D3" w:rsidRPr="006C1B6D" w:rsidRDefault="001A7B82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177D3" w:rsidRPr="006C1B6D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2471">
              <w:rPr>
                <w:sz w:val="28"/>
                <w:szCs w:val="28"/>
                <w:lang w:val="uk-UA"/>
              </w:rPr>
              <w:t xml:space="preserve">               </w:t>
            </w:r>
            <w:r w:rsidR="000177D3">
              <w:rPr>
                <w:sz w:val="28"/>
                <w:szCs w:val="28"/>
                <w:lang w:val="uk-UA"/>
              </w:rPr>
              <w:t>20</w:t>
            </w:r>
            <w:r w:rsidR="00B41344">
              <w:rPr>
                <w:sz w:val="28"/>
                <w:szCs w:val="28"/>
                <w:lang w:val="uk-UA"/>
              </w:rPr>
              <w:t>20</w:t>
            </w:r>
            <w:r w:rsidR="000177D3">
              <w:rPr>
                <w:sz w:val="28"/>
                <w:szCs w:val="28"/>
                <w:lang w:val="uk-UA"/>
              </w:rPr>
              <w:t xml:space="preserve"> </w:t>
            </w:r>
            <w:r w:rsidR="000177D3" w:rsidRPr="006C1B6D">
              <w:rPr>
                <w:sz w:val="28"/>
                <w:szCs w:val="28"/>
                <w:lang w:val="uk-UA"/>
              </w:rPr>
              <w:t>року №</w:t>
            </w:r>
            <w:r w:rsidR="00F12471">
              <w:rPr>
                <w:sz w:val="28"/>
                <w:szCs w:val="28"/>
                <w:lang w:val="uk-UA"/>
              </w:rPr>
              <w:t xml:space="preserve">  </w:t>
            </w:r>
            <w:r w:rsidR="00623CB1">
              <w:rPr>
                <w:sz w:val="28"/>
                <w:szCs w:val="28"/>
                <w:lang w:val="uk-UA"/>
              </w:rPr>
              <w:t xml:space="preserve">   </w:t>
            </w:r>
            <w:r w:rsidR="00F12471">
              <w:rPr>
                <w:sz w:val="28"/>
                <w:szCs w:val="28"/>
                <w:lang w:val="uk-UA"/>
              </w:rPr>
              <w:t xml:space="preserve">        </w:t>
            </w:r>
            <w:r w:rsidR="000177D3">
              <w:rPr>
                <w:sz w:val="28"/>
                <w:szCs w:val="28"/>
                <w:lang w:val="uk-UA"/>
              </w:rPr>
              <w:t>-</w:t>
            </w:r>
            <w:r w:rsidR="000177D3" w:rsidRPr="006C1B6D">
              <w:rPr>
                <w:sz w:val="28"/>
                <w:szCs w:val="28"/>
                <w:lang w:val="uk-UA"/>
              </w:rPr>
              <w:t>МР</w:t>
            </w:r>
          </w:p>
          <w:p w:rsidR="000177D3" w:rsidRPr="006C1B6D" w:rsidRDefault="000177D3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C1B6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177D3" w:rsidRPr="006C1B6D" w:rsidTr="004A2DC5">
        <w:trPr>
          <w:trHeight w:val="279"/>
        </w:trPr>
        <w:tc>
          <w:tcPr>
            <w:tcW w:w="5328" w:type="dxa"/>
            <w:shd w:val="clear" w:color="auto" w:fill="auto"/>
          </w:tcPr>
          <w:p w:rsidR="000177D3" w:rsidRPr="00B44E94" w:rsidRDefault="000177D3" w:rsidP="004A2DC5">
            <w:pPr>
              <w:rPr>
                <w:sz w:val="28"/>
                <w:szCs w:val="28"/>
              </w:rPr>
            </w:pPr>
          </w:p>
        </w:tc>
      </w:tr>
      <w:tr w:rsidR="000177D3" w:rsidRPr="00E26BCB" w:rsidTr="004A2DC5">
        <w:trPr>
          <w:trHeight w:val="673"/>
        </w:trPr>
        <w:tc>
          <w:tcPr>
            <w:tcW w:w="5328" w:type="dxa"/>
            <w:shd w:val="clear" w:color="auto" w:fill="auto"/>
          </w:tcPr>
          <w:p w:rsidR="000177D3" w:rsidRPr="00E26BCB" w:rsidRDefault="000177D3" w:rsidP="00623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</w:t>
            </w:r>
            <w:r w:rsidR="003B287A">
              <w:rPr>
                <w:sz w:val="28"/>
                <w:szCs w:val="28"/>
                <w:lang w:val="uk-UA"/>
              </w:rPr>
              <w:t>ння Сумської</w:t>
            </w:r>
            <w:r w:rsidR="00DD2AF5">
              <w:rPr>
                <w:sz w:val="28"/>
                <w:szCs w:val="28"/>
                <w:lang w:val="uk-UA"/>
              </w:rPr>
              <w:t xml:space="preserve"> міської ради від 19 грудня 2018</w:t>
            </w:r>
            <w:r>
              <w:rPr>
                <w:sz w:val="28"/>
                <w:szCs w:val="28"/>
                <w:lang w:val="uk-UA"/>
              </w:rPr>
              <w:t xml:space="preserve"> року               </w:t>
            </w:r>
            <w:r w:rsidR="00DD2AF5">
              <w:rPr>
                <w:sz w:val="28"/>
                <w:szCs w:val="28"/>
                <w:lang w:val="uk-UA"/>
              </w:rPr>
              <w:t xml:space="preserve">       № 433</w:t>
            </w:r>
            <w:r>
              <w:rPr>
                <w:sz w:val="28"/>
                <w:szCs w:val="28"/>
                <w:lang w:val="uk-UA"/>
              </w:rPr>
              <w:t xml:space="preserve">0-МР «Про </w:t>
            </w:r>
            <w:proofErr w:type="spellStart"/>
            <w:r w:rsidR="00DD2A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B44E94">
              <w:rPr>
                <w:sz w:val="28"/>
                <w:szCs w:val="28"/>
              </w:rPr>
              <w:t xml:space="preserve"> </w:t>
            </w:r>
            <w:r w:rsidR="00623CB1">
              <w:rPr>
                <w:sz w:val="28"/>
                <w:szCs w:val="28"/>
                <w:lang w:val="uk-UA"/>
              </w:rPr>
              <w:t xml:space="preserve">                              </w:t>
            </w:r>
            <w:proofErr w:type="spellStart"/>
            <w:r w:rsidRPr="00B44E94">
              <w:rPr>
                <w:sz w:val="28"/>
                <w:szCs w:val="28"/>
              </w:rPr>
              <w:t>охорони</w:t>
            </w:r>
            <w:proofErr w:type="spellEnd"/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навколишнього</w:t>
            </w:r>
            <w:proofErr w:type="spellEnd"/>
            <w:r w:rsidRPr="00B44E94">
              <w:rPr>
                <w:sz w:val="28"/>
                <w:szCs w:val="28"/>
              </w:rPr>
              <w:t xml:space="preserve"> природного </w:t>
            </w:r>
            <w:r w:rsidR="00623CB1">
              <w:rPr>
                <w:sz w:val="28"/>
                <w:szCs w:val="28"/>
                <w:lang w:val="uk-UA"/>
              </w:rPr>
              <w:t xml:space="preserve">                                     </w:t>
            </w:r>
            <w:proofErr w:type="spellStart"/>
            <w:r w:rsidRPr="00B44E94">
              <w:rPr>
                <w:sz w:val="28"/>
                <w:szCs w:val="28"/>
              </w:rPr>
              <w:t>середовища</w:t>
            </w:r>
            <w:proofErr w:type="spellEnd"/>
            <w:r w:rsidR="00DD2AF5">
              <w:rPr>
                <w:sz w:val="28"/>
                <w:szCs w:val="28"/>
                <w:lang w:val="uk-UA"/>
              </w:rPr>
              <w:t xml:space="preserve"> </w:t>
            </w:r>
            <w:r w:rsidR="00623CB1">
              <w:rPr>
                <w:sz w:val="28"/>
                <w:szCs w:val="28"/>
                <w:lang w:val="uk-UA"/>
              </w:rPr>
              <w:t xml:space="preserve">Сумської міської                                                об’єднаної територіальної громади                                                           </w:t>
            </w:r>
            <w:r w:rsidRPr="00B44E94">
              <w:rPr>
                <w:sz w:val="28"/>
                <w:szCs w:val="28"/>
              </w:rPr>
              <w:t>на 201</w:t>
            </w:r>
            <w:r w:rsidR="00DD2AF5">
              <w:rPr>
                <w:sz w:val="28"/>
                <w:szCs w:val="28"/>
                <w:lang w:val="uk-UA"/>
              </w:rPr>
              <w:t>9</w:t>
            </w:r>
            <w:r w:rsidRPr="00E56352">
              <w:rPr>
                <w:sz w:val="28"/>
                <w:szCs w:val="28"/>
              </w:rPr>
              <w:t>-</w:t>
            </w:r>
            <w:r w:rsidR="00DD2AF5">
              <w:rPr>
                <w:sz w:val="28"/>
                <w:szCs w:val="28"/>
              </w:rPr>
              <w:t>2021</w:t>
            </w:r>
            <w:r w:rsidRPr="00B44E94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  <w:t xml:space="preserve">» (зі змінами) </w:t>
            </w:r>
          </w:p>
        </w:tc>
      </w:tr>
    </w:tbl>
    <w:p w:rsidR="000177D3" w:rsidRPr="0062081A" w:rsidRDefault="000177D3" w:rsidP="000177D3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0177D3" w:rsidRDefault="00623CB1" w:rsidP="000177D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ефективного використання бюджетних коштів на реалізацію заходів Програми охорони навколишнього природного середовища Сумської міської об’єднаної територіальної громади на 2019-2021 роки, відповідно до пропозицій розпорядника бюджетних коштів </w:t>
      </w:r>
      <w:r w:rsidR="0040150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департаменту інфраструктури міста Сумської міської ради від </w:t>
      </w:r>
      <w:r w:rsidR="00547BA9">
        <w:rPr>
          <w:sz w:val="28"/>
          <w:szCs w:val="28"/>
          <w:lang w:val="uk-UA"/>
        </w:rPr>
        <w:t xml:space="preserve">20.07.2020 </w:t>
      </w:r>
      <w:r>
        <w:rPr>
          <w:sz w:val="28"/>
          <w:szCs w:val="28"/>
          <w:lang w:val="uk-UA"/>
        </w:rPr>
        <w:t>№</w:t>
      </w:r>
      <w:r w:rsidR="00547BA9">
        <w:rPr>
          <w:sz w:val="28"/>
          <w:szCs w:val="28"/>
          <w:lang w:val="uk-UA"/>
        </w:rPr>
        <w:t xml:space="preserve"> 1028/05.01.01-07</w:t>
      </w:r>
      <w:r w:rsidR="00DA11A7">
        <w:rPr>
          <w:sz w:val="28"/>
          <w:szCs w:val="28"/>
          <w:lang w:val="uk-UA"/>
        </w:rPr>
        <w:t>,</w:t>
      </w:r>
      <w:r w:rsidR="000177D3">
        <w:rPr>
          <w:sz w:val="28"/>
          <w:szCs w:val="28"/>
          <w:lang w:val="uk-UA"/>
        </w:rPr>
        <w:t xml:space="preserve"> </w:t>
      </w:r>
      <w:r w:rsidR="00313083">
        <w:rPr>
          <w:sz w:val="28"/>
          <w:szCs w:val="28"/>
          <w:lang w:val="uk-UA"/>
        </w:rPr>
        <w:t xml:space="preserve">                                                     № 1037/05.01.01-07, </w:t>
      </w:r>
      <w:r w:rsidR="000177D3" w:rsidRPr="00D345C1">
        <w:rPr>
          <w:sz w:val="28"/>
          <w:szCs w:val="28"/>
          <w:lang w:val="uk-UA"/>
        </w:rPr>
        <w:t>керуючись</w:t>
      </w:r>
      <w:r w:rsidR="00745DE3">
        <w:rPr>
          <w:sz w:val="28"/>
          <w:szCs w:val="28"/>
          <w:lang w:val="uk-UA"/>
        </w:rPr>
        <w:t xml:space="preserve"> </w:t>
      </w:r>
      <w:r w:rsidR="000177D3" w:rsidRPr="00D345C1">
        <w:rPr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0177D3" w:rsidRPr="00D345C1">
        <w:rPr>
          <w:b/>
          <w:sz w:val="28"/>
          <w:szCs w:val="28"/>
          <w:lang w:val="uk-UA"/>
        </w:rPr>
        <w:t>Сумська міська рада</w:t>
      </w:r>
    </w:p>
    <w:p w:rsidR="000177D3" w:rsidRDefault="000177D3" w:rsidP="00DD5CE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177D3" w:rsidRDefault="000177D3" w:rsidP="000177D3">
      <w:pPr>
        <w:jc w:val="center"/>
        <w:rPr>
          <w:b/>
          <w:sz w:val="28"/>
          <w:lang w:val="uk-UA"/>
        </w:rPr>
      </w:pPr>
      <w:r w:rsidRPr="004B4975">
        <w:rPr>
          <w:b/>
          <w:sz w:val="28"/>
          <w:lang w:val="uk-UA"/>
        </w:rPr>
        <w:t>ВИРІШИЛА:</w:t>
      </w:r>
    </w:p>
    <w:p w:rsidR="000177D3" w:rsidRPr="00236E11" w:rsidRDefault="000177D3" w:rsidP="00DD5CE0">
      <w:pPr>
        <w:rPr>
          <w:sz w:val="28"/>
          <w:szCs w:val="28"/>
          <w:lang w:val="uk-UA"/>
        </w:rPr>
      </w:pPr>
    </w:p>
    <w:p w:rsidR="001A7B82" w:rsidRPr="00E74038" w:rsidRDefault="001A7B82" w:rsidP="001A7B82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4742BE">
        <w:rPr>
          <w:bCs/>
          <w:iCs/>
          <w:sz w:val="28"/>
          <w:szCs w:val="28"/>
          <w:lang w:val="uk-UA"/>
        </w:rPr>
        <w:t>1</w:t>
      </w:r>
      <w:r w:rsidRPr="00401502">
        <w:rPr>
          <w:bCs/>
          <w:iCs/>
          <w:sz w:val="28"/>
          <w:szCs w:val="28"/>
          <w:lang w:val="uk-UA"/>
        </w:rPr>
        <w:t>.</w:t>
      </w:r>
      <w:r w:rsidRPr="00E74038">
        <w:rPr>
          <w:bCs/>
          <w:iCs/>
          <w:sz w:val="28"/>
          <w:szCs w:val="28"/>
          <w:lang w:val="uk-UA"/>
        </w:rPr>
        <w:t xml:space="preserve"> Внести зміни до</w:t>
      </w:r>
      <w:r w:rsidRPr="00E74038">
        <w:rPr>
          <w:sz w:val="28"/>
          <w:szCs w:val="28"/>
          <w:lang w:val="uk-UA"/>
        </w:rPr>
        <w:t xml:space="preserve"> рішення Сумської міської ради від 19 грудня 2018 року № 4330-МР «Про Програму охорони навколишнього природного середовища</w:t>
      </w:r>
      <w:r w:rsidR="00623CB1">
        <w:rPr>
          <w:sz w:val="28"/>
          <w:szCs w:val="28"/>
          <w:lang w:val="uk-UA"/>
        </w:rPr>
        <w:t xml:space="preserve"> Сумської міської об’єднаної територіальної громади </w:t>
      </w:r>
      <w:r w:rsidRPr="00E74038">
        <w:rPr>
          <w:sz w:val="28"/>
          <w:szCs w:val="28"/>
          <w:lang w:val="uk-UA"/>
        </w:rPr>
        <w:t>на 2019-2021 роки» (зі змінами)</w:t>
      </w:r>
      <w:r w:rsidRPr="00E74038">
        <w:rPr>
          <w:bCs/>
          <w:iCs/>
          <w:sz w:val="28"/>
          <w:szCs w:val="28"/>
          <w:lang w:val="uk-UA"/>
        </w:rPr>
        <w:t>, а саме:</w:t>
      </w:r>
    </w:p>
    <w:p w:rsidR="00E2790C" w:rsidRDefault="001A7B82" w:rsidP="00623CB1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4742BE">
        <w:rPr>
          <w:bCs/>
          <w:iCs/>
          <w:sz w:val="28"/>
          <w:szCs w:val="28"/>
          <w:lang w:val="uk-UA"/>
        </w:rPr>
        <w:t>1.1.</w:t>
      </w:r>
      <w:r w:rsidR="00623CB1">
        <w:rPr>
          <w:bCs/>
          <w:iCs/>
          <w:sz w:val="28"/>
          <w:szCs w:val="28"/>
          <w:lang w:val="uk-UA"/>
        </w:rPr>
        <w:t xml:space="preserve"> </w:t>
      </w:r>
      <w:r w:rsidR="00401502">
        <w:rPr>
          <w:bCs/>
          <w:iCs/>
          <w:sz w:val="28"/>
          <w:szCs w:val="28"/>
          <w:lang w:val="uk-UA"/>
        </w:rPr>
        <w:t xml:space="preserve">У пункті 20 завдання </w:t>
      </w:r>
      <w:r w:rsidR="00624F3E">
        <w:rPr>
          <w:bCs/>
          <w:iCs/>
          <w:sz w:val="28"/>
          <w:szCs w:val="28"/>
          <w:lang w:val="uk-UA"/>
        </w:rPr>
        <w:t>4</w:t>
      </w:r>
      <w:r w:rsidR="00401502">
        <w:rPr>
          <w:bCs/>
          <w:iCs/>
          <w:sz w:val="28"/>
          <w:szCs w:val="28"/>
          <w:lang w:val="uk-UA"/>
        </w:rPr>
        <w:t xml:space="preserve"> «</w:t>
      </w:r>
      <w:r w:rsidR="00F42EC6">
        <w:rPr>
          <w:bCs/>
          <w:iCs/>
          <w:sz w:val="28"/>
          <w:szCs w:val="28"/>
          <w:lang w:val="uk-UA"/>
        </w:rPr>
        <w:t>Поліпшення технічного стану та благоустрою водойм</w:t>
      </w:r>
      <w:r w:rsidR="00401502">
        <w:rPr>
          <w:bCs/>
          <w:iCs/>
          <w:sz w:val="28"/>
          <w:szCs w:val="28"/>
          <w:lang w:val="uk-UA"/>
        </w:rPr>
        <w:t>» додатку 1 «Напрями діяльності, завдання та заходи Програми охорони навколишнього природного середовища Сумської міської об’єднаної територіальної громади на 2019-2021 роки» до</w:t>
      </w:r>
      <w:r w:rsidR="00401502" w:rsidRPr="00A86D4F">
        <w:rPr>
          <w:bCs/>
          <w:iCs/>
          <w:sz w:val="28"/>
          <w:szCs w:val="28"/>
          <w:lang w:val="uk-UA"/>
        </w:rPr>
        <w:t xml:space="preserve"> </w:t>
      </w:r>
      <w:r w:rsidR="00401502">
        <w:rPr>
          <w:bCs/>
          <w:iCs/>
          <w:sz w:val="28"/>
          <w:szCs w:val="28"/>
          <w:lang w:val="uk-UA"/>
        </w:rPr>
        <w:t>Програми охорони навколишнього природного середовища Сумської міської об’єднаної територіальної громади на 2019-2021 роки н</w:t>
      </w:r>
      <w:r w:rsidR="00E2790C">
        <w:rPr>
          <w:bCs/>
          <w:iCs/>
          <w:sz w:val="28"/>
          <w:szCs w:val="28"/>
          <w:lang w:val="uk-UA"/>
        </w:rPr>
        <w:t>азву заходу Програми «</w:t>
      </w:r>
      <w:r w:rsidR="00226DFF">
        <w:rPr>
          <w:bCs/>
          <w:iCs/>
          <w:sz w:val="28"/>
          <w:szCs w:val="28"/>
          <w:lang w:val="uk-UA"/>
        </w:rPr>
        <w:t>Поліпшення технічного стану та благоустрою водойм (розчищення озер, малих річок, каналів та інших водойм): розчищення річки Сумка (між Воскресенським та Шевченківським мостами)</w:t>
      </w:r>
      <w:r w:rsidR="00A86D4F">
        <w:rPr>
          <w:bCs/>
          <w:iCs/>
          <w:sz w:val="28"/>
          <w:szCs w:val="28"/>
          <w:lang w:val="uk-UA"/>
        </w:rPr>
        <w:t>»</w:t>
      </w:r>
      <w:r w:rsidR="00226DFF">
        <w:rPr>
          <w:bCs/>
          <w:iCs/>
          <w:sz w:val="28"/>
          <w:szCs w:val="28"/>
          <w:lang w:val="uk-UA"/>
        </w:rPr>
        <w:t xml:space="preserve"> </w:t>
      </w:r>
      <w:r w:rsidR="00A86D4F">
        <w:rPr>
          <w:bCs/>
          <w:iCs/>
          <w:sz w:val="28"/>
          <w:szCs w:val="28"/>
          <w:lang w:val="uk-UA"/>
        </w:rPr>
        <w:t xml:space="preserve">викласти в такій редакції: «Поліпшення технічного стану та благоустрою водойм (розчищення озер, малих річок, каналів та інших </w:t>
      </w:r>
      <w:r w:rsidR="00A86D4F">
        <w:rPr>
          <w:bCs/>
          <w:iCs/>
          <w:sz w:val="28"/>
          <w:szCs w:val="28"/>
          <w:lang w:val="uk-UA"/>
        </w:rPr>
        <w:lastRenderedPageBreak/>
        <w:t>водойм): Капітальний ремонт об’єктів благоустрою - розчищення річки Сумка (між Воскресенським та Шевченківським мостами)».</w:t>
      </w:r>
    </w:p>
    <w:p w:rsidR="001A7B82" w:rsidRPr="00623CB1" w:rsidRDefault="00A86D4F" w:rsidP="00623CB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1.2. </w:t>
      </w:r>
      <w:r w:rsidR="00623CB1">
        <w:rPr>
          <w:bCs/>
          <w:iCs/>
          <w:sz w:val="28"/>
          <w:szCs w:val="28"/>
          <w:lang w:val="uk-UA"/>
        </w:rPr>
        <w:t>Захід «</w:t>
      </w:r>
      <w:r w:rsidR="0087078E">
        <w:rPr>
          <w:bCs/>
          <w:iCs/>
          <w:sz w:val="28"/>
          <w:szCs w:val="28"/>
          <w:lang w:val="uk-UA"/>
        </w:rPr>
        <w:t>Поліпшення технічного стану та благоустрою водойм (розчищення озер, малих річок, каналів та інших водойм): розчищення річки Сумка (між Воскресенським та Шевченківським мостами)</w:t>
      </w:r>
      <w:r w:rsidR="00E2790C">
        <w:rPr>
          <w:bCs/>
          <w:iCs/>
          <w:sz w:val="28"/>
          <w:szCs w:val="28"/>
          <w:lang w:val="uk-UA"/>
        </w:rPr>
        <w:t xml:space="preserve">» </w:t>
      </w:r>
      <w:r w:rsidR="001A7B82" w:rsidRPr="00833FA5">
        <w:rPr>
          <w:sz w:val="28"/>
          <w:lang w:val="uk-UA"/>
        </w:rPr>
        <w:t xml:space="preserve">завдання </w:t>
      </w:r>
      <w:r w:rsidR="00F42EC6">
        <w:rPr>
          <w:sz w:val="28"/>
          <w:lang w:val="uk-UA"/>
        </w:rPr>
        <w:t>4</w:t>
      </w:r>
      <w:r w:rsidR="001A7B82" w:rsidRPr="00833FA5">
        <w:rPr>
          <w:sz w:val="28"/>
          <w:lang w:val="uk-UA"/>
        </w:rPr>
        <w:t xml:space="preserve"> «</w:t>
      </w:r>
      <w:r w:rsidR="00F42EC6">
        <w:rPr>
          <w:sz w:val="28"/>
          <w:lang w:val="uk-UA"/>
        </w:rPr>
        <w:t>Поліпшення технічного стану та благоустрою водойм</w:t>
      </w:r>
      <w:r w:rsidR="001A7B82" w:rsidRPr="00833FA5">
        <w:rPr>
          <w:sz w:val="28"/>
          <w:lang w:val="uk-UA"/>
        </w:rPr>
        <w:t xml:space="preserve">» додатку 3 «Результативні показники виконання заходів Програми охорони навколишнього природного середовища </w:t>
      </w:r>
      <w:r w:rsidR="00E2790C">
        <w:rPr>
          <w:sz w:val="28"/>
          <w:lang w:val="uk-UA"/>
        </w:rPr>
        <w:t xml:space="preserve">Сумської міської об’єднаної територіальної громади </w:t>
      </w:r>
      <w:r w:rsidR="0087078E">
        <w:rPr>
          <w:sz w:val="28"/>
          <w:lang w:val="uk-UA"/>
        </w:rPr>
        <w:t xml:space="preserve">                                              </w:t>
      </w:r>
      <w:r w:rsidR="001A7B82" w:rsidRPr="00833FA5">
        <w:rPr>
          <w:sz w:val="28"/>
          <w:lang w:val="uk-UA"/>
        </w:rPr>
        <w:t xml:space="preserve">на 2019-2021 роки» до Програми охорони навколишнього природного середовища </w:t>
      </w:r>
      <w:r w:rsidR="00E2790C">
        <w:rPr>
          <w:sz w:val="28"/>
          <w:lang w:val="uk-UA"/>
        </w:rPr>
        <w:t xml:space="preserve">Сумської міської об’єднаної територіальної громади                                            </w:t>
      </w:r>
      <w:r w:rsidR="001A7B82" w:rsidRPr="00833FA5">
        <w:rPr>
          <w:sz w:val="28"/>
          <w:lang w:val="uk-UA"/>
        </w:rPr>
        <w:t xml:space="preserve"> на 2019-2021 роки викласти в редакції:</w:t>
      </w:r>
    </w:p>
    <w:p w:rsidR="001A7B82" w:rsidRPr="00524EFB" w:rsidRDefault="001A7B82" w:rsidP="001A7B82">
      <w:pPr>
        <w:jc w:val="both"/>
        <w:rPr>
          <w:bCs/>
          <w:iCs/>
          <w:sz w:val="20"/>
          <w:szCs w:val="20"/>
          <w:lang w:val="uk-UA"/>
        </w:rPr>
      </w:pP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50"/>
        <w:gridCol w:w="423"/>
        <w:gridCol w:w="419"/>
        <w:gridCol w:w="430"/>
        <w:gridCol w:w="424"/>
        <w:gridCol w:w="867"/>
        <w:gridCol w:w="423"/>
        <w:gridCol w:w="854"/>
        <w:gridCol w:w="535"/>
        <w:gridCol w:w="440"/>
        <w:gridCol w:w="449"/>
        <w:gridCol w:w="431"/>
      </w:tblGrid>
      <w:tr w:rsidR="00716F66" w:rsidRPr="008852A1" w:rsidTr="00716F66">
        <w:trPr>
          <w:trHeight w:val="20"/>
        </w:trPr>
        <w:tc>
          <w:tcPr>
            <w:tcW w:w="3120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8852A1"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ind w:right="-167"/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716F66" w:rsidRPr="008852A1" w:rsidTr="00716F66">
        <w:trPr>
          <w:trHeight w:val="20"/>
        </w:trPr>
        <w:tc>
          <w:tcPr>
            <w:tcW w:w="3120" w:type="dxa"/>
            <w:tcBorders>
              <w:bottom w:val="single" w:sz="4" w:space="0" w:color="auto"/>
            </w:tcBorders>
          </w:tcPr>
          <w:p w:rsidR="001A7B82" w:rsidRPr="0087078E" w:rsidRDefault="0087078E" w:rsidP="009F32C3">
            <w:pPr>
              <w:jc w:val="both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87078E">
              <w:rPr>
                <w:b/>
                <w:bCs/>
                <w:i/>
                <w:iCs/>
                <w:sz w:val="18"/>
                <w:szCs w:val="18"/>
                <w:lang w:val="uk-UA"/>
              </w:rPr>
              <w:t>Поліпшення технічного стану та благоустрою водойм (розчищення озер, малих річок, каналів та інших водойм): Капітальний ремонт об’єктів благоустрою - розчищення річки Сумка (між Воскресенським та Шевченківським мостами)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716F66" w:rsidRDefault="001A7B82" w:rsidP="009C28DA">
            <w:pPr>
              <w:ind w:right="-167"/>
              <w:jc w:val="both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716F66" w:rsidRDefault="0087078E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1A7B82" w:rsidRPr="00716F66" w:rsidRDefault="00661672" w:rsidP="009C28DA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716F66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A7B82" w:rsidRPr="00716F66" w:rsidRDefault="00716F66" w:rsidP="00433B85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1A7B82" w:rsidRPr="00716F66" w:rsidRDefault="00716F66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A7B82" w:rsidRPr="00716F66" w:rsidRDefault="00716F66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7500,0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716F66" w:rsidRDefault="001A7B82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A7B82" w:rsidRPr="00716F66" w:rsidRDefault="00716F66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7500,0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A7B82" w:rsidRPr="00716F66" w:rsidRDefault="001A7B82" w:rsidP="009C28DA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716F66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A7B82" w:rsidRPr="00716F66" w:rsidRDefault="001A7B82" w:rsidP="009C28DA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16F66">
              <w:rPr>
                <w:b/>
                <w:i/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A7B82" w:rsidRPr="00716F66" w:rsidRDefault="001A7B82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A7B82" w:rsidRPr="00716F66" w:rsidRDefault="001A7B82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</w:tr>
      <w:tr w:rsidR="00716F66" w:rsidRPr="008852A1" w:rsidTr="00716F66">
        <w:trPr>
          <w:trHeight w:val="20"/>
        </w:trPr>
        <w:tc>
          <w:tcPr>
            <w:tcW w:w="3120" w:type="dxa"/>
            <w:tcBorders>
              <w:bottom w:val="single" w:sz="4" w:space="0" w:color="auto"/>
            </w:tcBorders>
          </w:tcPr>
          <w:p w:rsidR="001A7B82" w:rsidRPr="008852A1" w:rsidRDefault="00716F66" w:rsidP="00716F66">
            <w:pPr>
              <w:rPr>
                <w:sz w:val="19"/>
                <w:szCs w:val="19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Організація благоустрою населених пунктів </w:t>
            </w:r>
            <w:r w:rsidR="001A7B82" w:rsidRPr="008852A1">
              <w:rPr>
                <w:bCs/>
                <w:sz w:val="18"/>
                <w:szCs w:val="18"/>
                <w:lang w:val="uk-UA"/>
              </w:rPr>
              <w:t xml:space="preserve">(КТПКВКМБ  – </w:t>
            </w:r>
            <w:r>
              <w:rPr>
                <w:sz w:val="18"/>
                <w:szCs w:val="18"/>
                <w:lang w:val="uk-UA"/>
              </w:rPr>
              <w:t>6030</w:t>
            </w:r>
            <w:r w:rsidR="001A7B82" w:rsidRPr="008852A1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716F66">
            <w:pPr>
              <w:jc w:val="both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121</w:t>
            </w:r>
            <w:r w:rsidR="00716F66">
              <w:rPr>
                <w:sz w:val="18"/>
                <w:szCs w:val="18"/>
                <w:lang w:val="uk-UA"/>
              </w:rPr>
              <w:t>6030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A7B82" w:rsidRPr="00716F66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6960,0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716F66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6F66" w:rsidRPr="00716F66" w:rsidRDefault="00716F66" w:rsidP="00716F66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6960,0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716F66" w:rsidRPr="008852A1" w:rsidTr="00716F66">
        <w:trPr>
          <w:trHeight w:val="20"/>
        </w:trPr>
        <w:tc>
          <w:tcPr>
            <w:tcW w:w="3120" w:type="dxa"/>
            <w:tcBorders>
              <w:bottom w:val="single" w:sz="4" w:space="0" w:color="auto"/>
            </w:tcBorders>
          </w:tcPr>
          <w:p w:rsidR="00716F66" w:rsidRDefault="00716F66" w:rsidP="00716F66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Природоохоронні заходи за рахунок цільових фондів </w:t>
            </w:r>
          </w:p>
          <w:p w:rsidR="00433B85" w:rsidRDefault="00433B85" w:rsidP="00716F66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(</w:t>
            </w:r>
            <w:r w:rsidRPr="008852A1">
              <w:rPr>
                <w:bCs/>
                <w:sz w:val="18"/>
                <w:szCs w:val="18"/>
                <w:lang w:val="uk-UA"/>
              </w:rPr>
              <w:t xml:space="preserve">КТПКВКМБ  – </w:t>
            </w:r>
            <w:r w:rsidR="00716F66">
              <w:rPr>
                <w:sz w:val="18"/>
                <w:szCs w:val="18"/>
                <w:lang w:val="uk-UA"/>
              </w:rPr>
              <w:t>8340</w:t>
            </w:r>
            <w:r w:rsidRPr="008852A1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3B85" w:rsidRPr="008852A1" w:rsidRDefault="00716F66" w:rsidP="00716F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1218340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433B85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33B85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33B85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433B85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433B85" w:rsidRPr="00716F66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540,0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433B85" w:rsidRPr="00716F66" w:rsidRDefault="00433B85" w:rsidP="009C28D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33B85" w:rsidRPr="00716F66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540,0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433B85" w:rsidRPr="008852A1" w:rsidRDefault="00433B85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33B85" w:rsidRPr="008852A1" w:rsidRDefault="00433B85" w:rsidP="009C28D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433B85" w:rsidRPr="008852A1" w:rsidRDefault="00433B85" w:rsidP="009C28D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433B85" w:rsidRPr="008852A1" w:rsidRDefault="00433B85" w:rsidP="009C28D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16F66" w:rsidRPr="008852A1" w:rsidTr="00716F66">
        <w:trPr>
          <w:trHeight w:val="20"/>
        </w:trPr>
        <w:tc>
          <w:tcPr>
            <w:tcW w:w="3120" w:type="dxa"/>
            <w:tcBorders>
              <w:bottom w:val="single" w:sz="4" w:space="0" w:color="auto"/>
            </w:tcBorders>
          </w:tcPr>
          <w:p w:rsidR="001A7B82" w:rsidRPr="008852A1" w:rsidRDefault="001A7B82" w:rsidP="00637400">
            <w:pPr>
              <w:rPr>
                <w:sz w:val="19"/>
                <w:szCs w:val="19"/>
                <w:lang w:val="uk-UA"/>
              </w:rPr>
            </w:pPr>
            <w:r w:rsidRPr="008852A1">
              <w:br w:type="page"/>
            </w:r>
            <w:r w:rsidRPr="008852A1">
              <w:rPr>
                <w:b/>
                <w:i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852A1">
              <w:rPr>
                <w:sz w:val="18"/>
                <w:szCs w:val="18"/>
                <w:lang w:val="uk-UA"/>
              </w:rPr>
              <w:t xml:space="preserve">Департамент інфраструктури міста Сумської міської ради, </w:t>
            </w:r>
            <w:r w:rsidRPr="008852A1">
              <w:rPr>
                <w:snapToGrid w:val="0"/>
                <w:sz w:val="18"/>
                <w:szCs w:val="18"/>
                <w:lang w:val="uk-UA"/>
              </w:rPr>
              <w:t xml:space="preserve">підрядні організації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716F66" w:rsidRPr="008852A1" w:rsidTr="00716F66">
        <w:trPr>
          <w:trHeight w:val="20"/>
        </w:trPr>
        <w:tc>
          <w:tcPr>
            <w:tcW w:w="3120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rPr>
                <w:b/>
                <w:sz w:val="18"/>
                <w:szCs w:val="18"/>
                <w:lang w:val="uk-UA"/>
              </w:rPr>
            </w:pPr>
            <w:r w:rsidRPr="008852A1">
              <w:rPr>
                <w:b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716F66" w:rsidRPr="008852A1" w:rsidTr="00716F66">
        <w:trPr>
          <w:trHeight w:val="20"/>
        </w:trPr>
        <w:tc>
          <w:tcPr>
            <w:tcW w:w="3120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rPr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витрат (вхідних ресурсів): </w:t>
            </w:r>
            <w:r w:rsidRPr="008852A1">
              <w:rPr>
                <w:bCs/>
                <w:sz w:val="18"/>
                <w:szCs w:val="18"/>
                <w:lang w:val="uk-UA"/>
              </w:rPr>
              <w:t>Загальний обсяг фінансування, тис. грн.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716F66" w:rsidRDefault="00716F66" w:rsidP="005A2A4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1A7B82" w:rsidRPr="00716F66" w:rsidRDefault="00716F66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A7B82" w:rsidRPr="005A2A40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1A7B82" w:rsidRPr="00716F66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A7B82" w:rsidRPr="00716F66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7500,0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716F66" w:rsidRDefault="001A7B82" w:rsidP="009C28DA">
            <w:pPr>
              <w:jc w:val="center"/>
              <w:rPr>
                <w:sz w:val="18"/>
                <w:szCs w:val="18"/>
              </w:rPr>
            </w:pPr>
            <w:r w:rsidRPr="00716F6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A7B82" w:rsidRPr="00716F66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7500,0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</w:tr>
      <w:tr w:rsidR="00716F66" w:rsidRPr="008852A1" w:rsidTr="00716F66">
        <w:trPr>
          <w:trHeight w:val="20"/>
        </w:trPr>
        <w:tc>
          <w:tcPr>
            <w:tcW w:w="3120" w:type="dxa"/>
            <w:tcBorders>
              <w:bottom w:val="single" w:sz="4" w:space="0" w:color="auto"/>
            </w:tcBorders>
          </w:tcPr>
          <w:p w:rsidR="001A7B82" w:rsidRPr="008852A1" w:rsidRDefault="001A7B82" w:rsidP="00716F66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>Показник продукту:</w:t>
            </w:r>
            <w:r w:rsidRPr="008852A1">
              <w:rPr>
                <w:sz w:val="18"/>
                <w:szCs w:val="18"/>
                <w:lang w:val="uk-UA"/>
              </w:rPr>
              <w:t xml:space="preserve"> Кількість</w:t>
            </w:r>
            <w:r w:rsidR="00716F66">
              <w:rPr>
                <w:sz w:val="18"/>
                <w:szCs w:val="18"/>
                <w:lang w:val="uk-UA"/>
              </w:rPr>
              <w:t xml:space="preserve"> розчищених водойм</w:t>
            </w:r>
            <w:r w:rsidRPr="008852A1">
              <w:rPr>
                <w:sz w:val="18"/>
                <w:szCs w:val="18"/>
                <w:lang w:val="uk-UA"/>
              </w:rPr>
              <w:t>, од.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A7B82" w:rsidRPr="00401502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A7B82" w:rsidRPr="00401502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716F66" w:rsidRPr="008852A1" w:rsidTr="00716F66">
        <w:trPr>
          <w:trHeight w:val="20"/>
        </w:trPr>
        <w:tc>
          <w:tcPr>
            <w:tcW w:w="3120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 w:rsidRPr="008852A1">
              <w:rPr>
                <w:sz w:val="18"/>
                <w:szCs w:val="18"/>
                <w:lang w:val="uk-UA"/>
              </w:rPr>
              <w:t>Середні витрати на одиницю показника продукту,</w:t>
            </w:r>
            <w:r w:rsidR="000838AF">
              <w:rPr>
                <w:sz w:val="18"/>
                <w:szCs w:val="18"/>
                <w:lang w:val="uk-UA"/>
              </w:rPr>
              <w:t xml:space="preserve">                        </w:t>
            </w:r>
            <w:r w:rsidRPr="008852A1">
              <w:rPr>
                <w:sz w:val="18"/>
                <w:szCs w:val="18"/>
                <w:lang w:val="uk-UA"/>
              </w:rPr>
              <w:t xml:space="preserve"> тис. грн./м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A7B82" w:rsidRPr="00401502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7500,0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1A7B82" w:rsidRPr="00401502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A7B82" w:rsidRPr="00401502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7500,0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716F66" w:rsidRPr="008852A1" w:rsidTr="00716F66">
        <w:trPr>
          <w:trHeight w:val="20"/>
        </w:trPr>
        <w:tc>
          <w:tcPr>
            <w:tcW w:w="3120" w:type="dxa"/>
          </w:tcPr>
          <w:p w:rsidR="001A7B82" w:rsidRPr="008852A1" w:rsidRDefault="001A7B82" w:rsidP="009C28DA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8852A1">
              <w:rPr>
                <w:sz w:val="18"/>
                <w:szCs w:val="18"/>
                <w:lang w:val="uk-UA"/>
              </w:rPr>
              <w:t>Відсоток виконання заходу, %</w:t>
            </w: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23" w:type="dxa"/>
            <w:vAlign w:val="center"/>
          </w:tcPr>
          <w:p w:rsidR="001A7B82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9" w:type="dxa"/>
            <w:vAlign w:val="center"/>
          </w:tcPr>
          <w:p w:rsidR="001A7B82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vAlign w:val="center"/>
          </w:tcPr>
          <w:p w:rsidR="001A7B82" w:rsidRPr="008852A1" w:rsidRDefault="00716F66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1A7B82" w:rsidRPr="008852A1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7" w:type="dxa"/>
            <w:vAlign w:val="center"/>
          </w:tcPr>
          <w:p w:rsidR="001A7B82" w:rsidRPr="00401502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23" w:type="dxa"/>
            <w:vAlign w:val="center"/>
          </w:tcPr>
          <w:p w:rsidR="001A7B82" w:rsidRPr="00401502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4" w:type="dxa"/>
            <w:vAlign w:val="center"/>
          </w:tcPr>
          <w:p w:rsidR="001A7B82" w:rsidRPr="00401502" w:rsidRDefault="00716F66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535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1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926723" w:rsidRPr="002351D6" w:rsidRDefault="00926723" w:rsidP="00926723">
      <w:pPr>
        <w:jc w:val="both"/>
        <w:rPr>
          <w:sz w:val="16"/>
          <w:szCs w:val="16"/>
          <w:lang w:val="uk-UA"/>
        </w:rPr>
      </w:pPr>
    </w:p>
    <w:p w:rsidR="00926723" w:rsidRDefault="00970D52" w:rsidP="00926723">
      <w:pPr>
        <w:ind w:firstLine="708"/>
        <w:jc w:val="both"/>
        <w:rPr>
          <w:sz w:val="28"/>
          <w:szCs w:val="28"/>
          <w:lang w:val="uk-UA"/>
        </w:rPr>
      </w:pPr>
      <w:r w:rsidRPr="00970D52">
        <w:rPr>
          <w:sz w:val="28"/>
          <w:lang w:val="uk-UA"/>
        </w:rPr>
        <w:t>2.</w:t>
      </w:r>
      <w:r w:rsidR="00926723">
        <w:rPr>
          <w:sz w:val="28"/>
          <w:lang w:val="uk-UA"/>
        </w:rPr>
        <w:t xml:space="preserve"> </w:t>
      </w:r>
      <w:r w:rsidR="00926723">
        <w:rPr>
          <w:sz w:val="28"/>
          <w:szCs w:val="28"/>
          <w:lang w:val="uk-UA"/>
        </w:rPr>
        <w:t>Організацію виконання даного рішення покласти на</w:t>
      </w:r>
      <w:r w:rsidR="001C450E">
        <w:rPr>
          <w:sz w:val="28"/>
          <w:szCs w:val="28"/>
          <w:lang w:val="uk-UA"/>
        </w:rPr>
        <w:t xml:space="preserve"> </w:t>
      </w:r>
      <w:r w:rsidR="00716F66">
        <w:rPr>
          <w:sz w:val="28"/>
          <w:szCs w:val="28"/>
          <w:lang w:val="uk-UA"/>
        </w:rPr>
        <w:t>першого заступника міського голови Войтенка В.В.</w:t>
      </w:r>
    </w:p>
    <w:p w:rsidR="009B5E5A" w:rsidRPr="00885D89" w:rsidRDefault="009B5E5A" w:rsidP="00DB0C53">
      <w:pPr>
        <w:jc w:val="both"/>
        <w:rPr>
          <w:sz w:val="28"/>
          <w:szCs w:val="28"/>
          <w:lang w:val="uk-UA"/>
        </w:rPr>
      </w:pPr>
    </w:p>
    <w:p w:rsidR="00926723" w:rsidRPr="00885D89" w:rsidRDefault="00926723">
      <w:pPr>
        <w:rPr>
          <w:sz w:val="28"/>
          <w:szCs w:val="28"/>
          <w:lang w:val="uk-UA"/>
        </w:rPr>
      </w:pPr>
    </w:p>
    <w:p w:rsidR="009B5E5A" w:rsidRPr="00885D89" w:rsidRDefault="009B5E5A">
      <w:pPr>
        <w:rPr>
          <w:sz w:val="28"/>
          <w:szCs w:val="28"/>
          <w:lang w:val="uk-UA"/>
        </w:rPr>
      </w:pPr>
    </w:p>
    <w:p w:rsidR="00885D89" w:rsidRPr="00885D89" w:rsidRDefault="00885D89">
      <w:pPr>
        <w:rPr>
          <w:sz w:val="28"/>
          <w:szCs w:val="28"/>
          <w:lang w:val="uk-UA"/>
        </w:rPr>
      </w:pPr>
    </w:p>
    <w:p w:rsidR="00885D89" w:rsidRPr="00296EBC" w:rsidRDefault="00885D89" w:rsidP="00885D89">
      <w:pPr>
        <w:ind w:right="-2"/>
        <w:rPr>
          <w:color w:val="000000"/>
          <w:sz w:val="28"/>
          <w:szCs w:val="28"/>
          <w:lang w:val="uk-UA"/>
        </w:rPr>
      </w:pPr>
      <w:r w:rsidRPr="00296EBC">
        <w:rPr>
          <w:color w:val="000000"/>
          <w:sz w:val="28"/>
          <w:szCs w:val="28"/>
          <w:lang w:val="uk-UA"/>
        </w:rPr>
        <w:t>Сумський міський голова</w:t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  <w:t xml:space="preserve">  О.М. Лисенко</w:t>
      </w:r>
    </w:p>
    <w:p w:rsidR="00885D89" w:rsidRPr="00296EBC" w:rsidRDefault="00885D89" w:rsidP="00885D89">
      <w:pPr>
        <w:ind w:right="-2"/>
        <w:rPr>
          <w:color w:val="000000"/>
        </w:rPr>
      </w:pP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</w:p>
    <w:p w:rsidR="00885D89" w:rsidRDefault="00885D89" w:rsidP="00885D89">
      <w:pPr>
        <w:ind w:right="-2"/>
        <w:rPr>
          <w:color w:val="000000"/>
          <w:lang w:val="uk-UA"/>
        </w:rPr>
      </w:pPr>
    </w:p>
    <w:p w:rsidR="00E52BBB" w:rsidRDefault="00885D89" w:rsidP="00E11FC0">
      <w:pPr>
        <w:ind w:right="-2"/>
        <w:rPr>
          <w:lang w:val="uk-UA"/>
        </w:rPr>
      </w:pPr>
      <w:r w:rsidRPr="002D73C0">
        <w:rPr>
          <w:color w:val="000000"/>
          <w:lang w:val="uk-UA"/>
        </w:rPr>
        <w:t xml:space="preserve">Виконавець: </w:t>
      </w:r>
      <w:r>
        <w:rPr>
          <w:color w:val="000000"/>
          <w:lang w:val="uk-UA"/>
        </w:rPr>
        <w:t xml:space="preserve">Липова С.А. </w:t>
      </w: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401502" w:rsidRPr="00D7639A" w:rsidRDefault="00401502" w:rsidP="00401502">
      <w:pPr>
        <w:ind w:right="-2"/>
        <w:jc w:val="both"/>
        <w:rPr>
          <w:sz w:val="22"/>
          <w:szCs w:val="22"/>
          <w:lang w:val="uk-UA"/>
        </w:rPr>
      </w:pPr>
      <w:r w:rsidRPr="00D7639A">
        <w:rPr>
          <w:sz w:val="22"/>
          <w:szCs w:val="22"/>
          <w:lang w:val="uk-UA"/>
        </w:rPr>
        <w:t xml:space="preserve">Ініціатор розгляду питання: </w:t>
      </w:r>
      <w:r>
        <w:rPr>
          <w:sz w:val="22"/>
          <w:szCs w:val="22"/>
          <w:lang w:val="uk-UA"/>
        </w:rPr>
        <w:t>Сумський міський голова</w:t>
      </w:r>
    </w:p>
    <w:p w:rsidR="00401502" w:rsidRPr="00D7639A" w:rsidRDefault="00401502" w:rsidP="00401502">
      <w:pPr>
        <w:ind w:right="-2"/>
        <w:jc w:val="both"/>
        <w:rPr>
          <w:sz w:val="22"/>
          <w:szCs w:val="22"/>
          <w:lang w:val="uk-UA"/>
        </w:rPr>
      </w:pPr>
      <w:r w:rsidRPr="00D7639A">
        <w:rPr>
          <w:sz w:val="22"/>
          <w:szCs w:val="22"/>
          <w:lang w:val="uk-UA"/>
        </w:rPr>
        <w:t xml:space="preserve">Проект рішення підготовлено департаментом фінансів, економіки та інвестицій Сумської міської ради </w:t>
      </w:r>
    </w:p>
    <w:p w:rsidR="00401502" w:rsidRDefault="00401502" w:rsidP="00401502">
      <w:pPr>
        <w:ind w:right="-2"/>
        <w:rPr>
          <w:sz w:val="22"/>
          <w:szCs w:val="22"/>
          <w:lang w:val="uk-UA"/>
        </w:rPr>
      </w:pPr>
      <w:r w:rsidRPr="00D7639A">
        <w:rPr>
          <w:sz w:val="22"/>
          <w:szCs w:val="22"/>
          <w:lang w:val="uk-UA"/>
        </w:rPr>
        <w:t>Доповідач: Липова С.А</w:t>
      </w:r>
    </w:p>
    <w:p w:rsidR="00401502" w:rsidRDefault="00401502" w:rsidP="00401502">
      <w:pPr>
        <w:ind w:right="-2"/>
        <w:rPr>
          <w:sz w:val="22"/>
          <w:szCs w:val="22"/>
          <w:lang w:val="uk-UA"/>
        </w:rPr>
      </w:pPr>
    </w:p>
    <w:p w:rsidR="00401502" w:rsidRPr="00E015E7" w:rsidRDefault="00401502" w:rsidP="00401502">
      <w:pPr>
        <w:jc w:val="center"/>
        <w:rPr>
          <w:sz w:val="28"/>
          <w:szCs w:val="28"/>
          <w:lang w:val="uk-UA"/>
        </w:rPr>
      </w:pPr>
      <w:r w:rsidRPr="00E015E7">
        <w:rPr>
          <w:sz w:val="28"/>
          <w:szCs w:val="28"/>
          <w:lang w:val="uk-UA"/>
        </w:rPr>
        <w:t xml:space="preserve">ЛИСТ ПОГОДЖЕННЯ </w:t>
      </w:r>
    </w:p>
    <w:p w:rsidR="00401502" w:rsidRPr="00E015E7" w:rsidRDefault="00401502" w:rsidP="00401502">
      <w:pPr>
        <w:jc w:val="center"/>
        <w:rPr>
          <w:sz w:val="28"/>
          <w:szCs w:val="28"/>
          <w:lang w:val="uk-UA"/>
        </w:rPr>
      </w:pPr>
      <w:r w:rsidRPr="00E015E7">
        <w:rPr>
          <w:sz w:val="28"/>
          <w:szCs w:val="28"/>
          <w:lang w:val="uk-UA"/>
        </w:rPr>
        <w:t>до проекту рішення Сумської міської ради</w:t>
      </w:r>
    </w:p>
    <w:p w:rsidR="00401502" w:rsidRPr="003B1F1D" w:rsidRDefault="00401502" w:rsidP="00401502">
      <w:pPr>
        <w:jc w:val="center"/>
        <w:rPr>
          <w:b/>
          <w:sz w:val="28"/>
          <w:szCs w:val="28"/>
          <w:lang w:val="uk-UA"/>
        </w:rPr>
      </w:pPr>
      <w:r w:rsidRPr="003B1F1D">
        <w:rPr>
          <w:sz w:val="28"/>
          <w:szCs w:val="28"/>
          <w:lang w:val="uk-UA"/>
        </w:rPr>
        <w:t>«</w:t>
      </w:r>
      <w:r w:rsidRPr="00401502">
        <w:rPr>
          <w:b/>
          <w:sz w:val="28"/>
          <w:szCs w:val="28"/>
          <w:lang w:val="uk-UA"/>
        </w:rPr>
        <w:t>Про</w:t>
      </w:r>
      <w:r w:rsidRPr="003B1F1D">
        <w:rPr>
          <w:b/>
          <w:sz w:val="28"/>
          <w:szCs w:val="28"/>
          <w:lang w:val="uk-UA"/>
        </w:rPr>
        <w:t xml:space="preserve"> внесення змін до рішення Сумської міської ради</w:t>
      </w: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3B1F1D">
        <w:rPr>
          <w:b/>
          <w:sz w:val="28"/>
          <w:szCs w:val="28"/>
          <w:lang w:val="uk-UA"/>
        </w:rPr>
        <w:t xml:space="preserve"> від 19 грудня 2018 року № 43</w:t>
      </w:r>
      <w:bookmarkStart w:id="0" w:name="_GoBack"/>
      <w:bookmarkEnd w:id="0"/>
      <w:r w:rsidRPr="003B1F1D">
        <w:rPr>
          <w:b/>
          <w:sz w:val="28"/>
          <w:szCs w:val="28"/>
          <w:lang w:val="uk-UA"/>
        </w:rPr>
        <w:t>30-МР «Про П</w:t>
      </w:r>
      <w:r w:rsidRPr="00401502">
        <w:rPr>
          <w:b/>
          <w:sz w:val="28"/>
          <w:szCs w:val="28"/>
          <w:lang w:val="uk-UA"/>
        </w:rPr>
        <w:t>рограм</w:t>
      </w:r>
      <w:r w:rsidRPr="003B1F1D">
        <w:rPr>
          <w:b/>
          <w:sz w:val="28"/>
          <w:szCs w:val="28"/>
          <w:lang w:val="uk-UA"/>
        </w:rPr>
        <w:t>у</w:t>
      </w:r>
      <w:r w:rsidRPr="00401502">
        <w:rPr>
          <w:b/>
          <w:sz w:val="28"/>
          <w:szCs w:val="28"/>
          <w:lang w:val="uk-UA"/>
        </w:rPr>
        <w:t xml:space="preserve"> охорони навколишнього природного середовища </w:t>
      </w:r>
      <w:r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3B1F1D">
        <w:rPr>
          <w:b/>
          <w:sz w:val="28"/>
          <w:szCs w:val="28"/>
          <w:lang w:val="uk-UA"/>
        </w:rPr>
        <w:t xml:space="preserve"> </w:t>
      </w:r>
      <w:r w:rsidRPr="00401502">
        <w:rPr>
          <w:b/>
          <w:sz w:val="28"/>
          <w:szCs w:val="28"/>
          <w:lang w:val="uk-UA"/>
        </w:rPr>
        <w:t>на 201</w:t>
      </w:r>
      <w:r w:rsidRPr="003B1F1D">
        <w:rPr>
          <w:b/>
          <w:sz w:val="28"/>
          <w:szCs w:val="28"/>
          <w:lang w:val="uk-UA"/>
        </w:rPr>
        <w:t>9-</w:t>
      </w:r>
      <w:r w:rsidRPr="00401502">
        <w:rPr>
          <w:b/>
          <w:sz w:val="28"/>
          <w:szCs w:val="28"/>
          <w:lang w:val="uk-UA"/>
        </w:rPr>
        <w:t>20</w:t>
      </w:r>
      <w:r w:rsidRPr="003B1F1D">
        <w:rPr>
          <w:b/>
          <w:sz w:val="28"/>
          <w:szCs w:val="28"/>
          <w:lang w:val="uk-UA"/>
        </w:rPr>
        <w:t>21</w:t>
      </w:r>
      <w:r w:rsidRPr="00401502">
        <w:rPr>
          <w:b/>
          <w:sz w:val="28"/>
          <w:szCs w:val="28"/>
          <w:lang w:val="uk-UA"/>
        </w:rPr>
        <w:t xml:space="preserve"> роки</w:t>
      </w:r>
      <w:r w:rsidRPr="003B1F1D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3B1F1D">
        <w:rPr>
          <w:b/>
          <w:sz w:val="28"/>
          <w:szCs w:val="28"/>
          <w:lang w:val="uk-UA"/>
        </w:rPr>
        <w:t>(зі змінами) »</w:t>
      </w:r>
    </w:p>
    <w:p w:rsidR="00401502" w:rsidRPr="003B1F1D" w:rsidRDefault="00401502" w:rsidP="00401502">
      <w:pPr>
        <w:jc w:val="center"/>
        <w:rPr>
          <w:b/>
          <w:sz w:val="28"/>
          <w:szCs w:val="28"/>
          <w:lang w:val="uk-UA"/>
        </w:rPr>
      </w:pPr>
    </w:p>
    <w:p w:rsidR="00401502" w:rsidRPr="003B1F1D" w:rsidRDefault="00401502" w:rsidP="00401502">
      <w:pPr>
        <w:jc w:val="center"/>
        <w:rPr>
          <w:b/>
          <w:sz w:val="28"/>
          <w:szCs w:val="28"/>
          <w:lang w:val="uk-UA"/>
        </w:rPr>
      </w:pPr>
    </w:p>
    <w:p w:rsidR="00401502" w:rsidRPr="002F5DE6" w:rsidRDefault="00401502" w:rsidP="00401502">
      <w:pPr>
        <w:jc w:val="center"/>
        <w:rPr>
          <w:b/>
          <w:sz w:val="28"/>
          <w:szCs w:val="28"/>
          <w:lang w:val="uk-UA"/>
        </w:rPr>
      </w:pPr>
    </w:p>
    <w:tbl>
      <w:tblPr>
        <w:tblW w:w="9393" w:type="dxa"/>
        <w:tblLook w:val="04A0" w:firstRow="1" w:lastRow="0" w:firstColumn="1" w:lastColumn="0" w:noHBand="0" w:noVBand="1"/>
      </w:tblPr>
      <w:tblGrid>
        <w:gridCol w:w="4548"/>
        <w:gridCol w:w="2187"/>
        <w:gridCol w:w="2658"/>
      </w:tblGrid>
      <w:tr w:rsidR="00401502" w:rsidRPr="00CC14FF" w:rsidTr="00557CFD">
        <w:tc>
          <w:tcPr>
            <w:tcW w:w="454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фінансів, економіки та інвестицій Сумської міської ради</w:t>
            </w:r>
          </w:p>
          <w:p w:rsidR="00401502" w:rsidRPr="00B6699D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401502" w:rsidRPr="00CC14FF" w:rsidRDefault="00401502" w:rsidP="00557CFD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401502" w:rsidRPr="00CC14FF" w:rsidTr="00557CFD">
        <w:tc>
          <w:tcPr>
            <w:tcW w:w="454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Головний спеціаліст-юрисконсульт департаменту фінансів, економіки та інвестицій Сумської міської ради</w:t>
            </w:r>
          </w:p>
          <w:p w:rsidR="00401502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401502" w:rsidRPr="00B6699D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401502" w:rsidRPr="00CC14FF" w:rsidRDefault="00401502" w:rsidP="00557CFD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 xml:space="preserve">А.І. </w:t>
            </w:r>
            <w:proofErr w:type="spellStart"/>
            <w:r w:rsidRPr="00CC14FF">
              <w:rPr>
                <w:sz w:val="28"/>
                <w:szCs w:val="28"/>
                <w:lang w:val="uk-UA"/>
              </w:rPr>
              <w:t>Курасов</w:t>
            </w:r>
            <w:proofErr w:type="spellEnd"/>
          </w:p>
        </w:tc>
      </w:tr>
      <w:tr w:rsidR="00401502" w:rsidRPr="00CC14FF" w:rsidTr="00557CFD">
        <w:tc>
          <w:tcPr>
            <w:tcW w:w="454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401502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401502" w:rsidRPr="0053148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401502" w:rsidRPr="00CC14FF" w:rsidRDefault="00401502" w:rsidP="00557CFD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401502" w:rsidRPr="00CC14FF" w:rsidTr="00557CFD">
        <w:tc>
          <w:tcPr>
            <w:tcW w:w="454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401502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401502" w:rsidRPr="00CC14FF" w:rsidRDefault="00401502" w:rsidP="00557CFD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CC14FF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401502" w:rsidRPr="00CC14FF" w:rsidTr="00557CFD">
        <w:tc>
          <w:tcPr>
            <w:tcW w:w="454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401502" w:rsidRPr="00CC14FF" w:rsidRDefault="00401502" w:rsidP="00557CFD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</w:tc>
      </w:tr>
      <w:tr w:rsidR="00401502" w:rsidRPr="00CC14FF" w:rsidTr="00557CFD">
        <w:tc>
          <w:tcPr>
            <w:tcW w:w="454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  <w:p w:rsidR="00401502" w:rsidRPr="0053148F" w:rsidRDefault="00401502" w:rsidP="00557CFD">
            <w:pPr>
              <w:ind w:right="-2"/>
              <w:rPr>
                <w:sz w:val="44"/>
                <w:szCs w:val="44"/>
                <w:lang w:val="uk-UA"/>
              </w:rPr>
            </w:pPr>
          </w:p>
        </w:tc>
        <w:tc>
          <w:tcPr>
            <w:tcW w:w="2187" w:type="dxa"/>
          </w:tcPr>
          <w:p w:rsidR="00401502" w:rsidRPr="00CC14FF" w:rsidRDefault="00401502" w:rsidP="00557CFD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А.В. Баранов</w:t>
            </w:r>
          </w:p>
        </w:tc>
      </w:tr>
      <w:tr w:rsidR="00401502" w:rsidRPr="00CC14FF" w:rsidTr="00557CFD">
        <w:tc>
          <w:tcPr>
            <w:tcW w:w="454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401502" w:rsidRPr="00CC14FF" w:rsidRDefault="00401502" w:rsidP="00557CFD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401502" w:rsidRPr="00CC14FF" w:rsidRDefault="00401502" w:rsidP="00557CFD">
            <w:pPr>
              <w:ind w:right="-2"/>
              <w:rPr>
                <w:sz w:val="28"/>
                <w:szCs w:val="28"/>
                <w:lang w:val="uk-UA"/>
              </w:rPr>
            </w:pPr>
          </w:p>
        </w:tc>
      </w:tr>
    </w:tbl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01502" w:rsidRDefault="00401502" w:rsidP="00401502">
      <w:pPr>
        <w:ind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С.А. Липова « __ » __________2019 р.</w:t>
      </w:r>
    </w:p>
    <w:p w:rsidR="00401502" w:rsidRDefault="00401502" w:rsidP="00401502">
      <w:pPr>
        <w:rPr>
          <w:lang w:val="uk-UA"/>
        </w:rPr>
      </w:pPr>
    </w:p>
    <w:p w:rsidR="00401502" w:rsidRDefault="00401502" w:rsidP="00401502">
      <w:pPr>
        <w:ind w:right="-2"/>
        <w:rPr>
          <w:sz w:val="22"/>
          <w:szCs w:val="22"/>
          <w:lang w:val="uk-UA"/>
        </w:rPr>
      </w:pPr>
    </w:p>
    <w:sectPr w:rsidR="00401502" w:rsidSect="00A6098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317037"/>
    <w:multiLevelType w:val="multilevel"/>
    <w:tmpl w:val="CDA8436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2"/>
    <w:rsid w:val="000177D3"/>
    <w:rsid w:val="00025991"/>
    <w:rsid w:val="00027D4D"/>
    <w:rsid w:val="000838AF"/>
    <w:rsid w:val="000978F6"/>
    <w:rsid w:val="000D0BC7"/>
    <w:rsid w:val="000F36AD"/>
    <w:rsid w:val="0013008E"/>
    <w:rsid w:val="001872E7"/>
    <w:rsid w:val="001A7B82"/>
    <w:rsid w:val="001C450E"/>
    <w:rsid w:val="001E0402"/>
    <w:rsid w:val="002256F4"/>
    <w:rsid w:val="00226DFF"/>
    <w:rsid w:val="002351D6"/>
    <w:rsid w:val="002524E8"/>
    <w:rsid w:val="002A707A"/>
    <w:rsid w:val="002D73C0"/>
    <w:rsid w:val="00313083"/>
    <w:rsid w:val="00364E20"/>
    <w:rsid w:val="003945F7"/>
    <w:rsid w:val="003B287A"/>
    <w:rsid w:val="00401502"/>
    <w:rsid w:val="00416B1B"/>
    <w:rsid w:val="00421E08"/>
    <w:rsid w:val="00433B85"/>
    <w:rsid w:val="00457148"/>
    <w:rsid w:val="004742BE"/>
    <w:rsid w:val="004E3BA8"/>
    <w:rsid w:val="00547BA9"/>
    <w:rsid w:val="005552BA"/>
    <w:rsid w:val="00575124"/>
    <w:rsid w:val="005A274F"/>
    <w:rsid w:val="005A2A40"/>
    <w:rsid w:val="005C6BBC"/>
    <w:rsid w:val="005F7AD4"/>
    <w:rsid w:val="00610A77"/>
    <w:rsid w:val="00623CB1"/>
    <w:rsid w:val="00624F3E"/>
    <w:rsid w:val="00630B22"/>
    <w:rsid w:val="00637400"/>
    <w:rsid w:val="00661672"/>
    <w:rsid w:val="00683AEC"/>
    <w:rsid w:val="00704CF6"/>
    <w:rsid w:val="00716F66"/>
    <w:rsid w:val="00745DE3"/>
    <w:rsid w:val="00777F69"/>
    <w:rsid w:val="0086474E"/>
    <w:rsid w:val="0087078E"/>
    <w:rsid w:val="00885D89"/>
    <w:rsid w:val="008F76E7"/>
    <w:rsid w:val="00926723"/>
    <w:rsid w:val="009554E4"/>
    <w:rsid w:val="00970D52"/>
    <w:rsid w:val="009B4EB9"/>
    <w:rsid w:val="009B5E5A"/>
    <w:rsid w:val="009F32C3"/>
    <w:rsid w:val="00A0228A"/>
    <w:rsid w:val="00A17363"/>
    <w:rsid w:val="00A53171"/>
    <w:rsid w:val="00A6098B"/>
    <w:rsid w:val="00A70EC0"/>
    <w:rsid w:val="00A86D4F"/>
    <w:rsid w:val="00AC0538"/>
    <w:rsid w:val="00AC7CD5"/>
    <w:rsid w:val="00B41344"/>
    <w:rsid w:val="00B41F34"/>
    <w:rsid w:val="00B60AAF"/>
    <w:rsid w:val="00C508BF"/>
    <w:rsid w:val="00C60FCF"/>
    <w:rsid w:val="00C91366"/>
    <w:rsid w:val="00C97D01"/>
    <w:rsid w:val="00CB23F4"/>
    <w:rsid w:val="00CE4A6B"/>
    <w:rsid w:val="00CF1B00"/>
    <w:rsid w:val="00D03D10"/>
    <w:rsid w:val="00D24BB3"/>
    <w:rsid w:val="00D3182D"/>
    <w:rsid w:val="00D83D19"/>
    <w:rsid w:val="00DA11A7"/>
    <w:rsid w:val="00DB0C53"/>
    <w:rsid w:val="00DD2AF5"/>
    <w:rsid w:val="00DD5CE0"/>
    <w:rsid w:val="00E11FC0"/>
    <w:rsid w:val="00E2790C"/>
    <w:rsid w:val="00E307FB"/>
    <w:rsid w:val="00E32929"/>
    <w:rsid w:val="00E404CF"/>
    <w:rsid w:val="00E52BBB"/>
    <w:rsid w:val="00E67A13"/>
    <w:rsid w:val="00E75B2B"/>
    <w:rsid w:val="00EC57B0"/>
    <w:rsid w:val="00EE4AB4"/>
    <w:rsid w:val="00EF6B53"/>
    <w:rsid w:val="00F11771"/>
    <w:rsid w:val="00F12471"/>
    <w:rsid w:val="00F34902"/>
    <w:rsid w:val="00F41F6A"/>
    <w:rsid w:val="00F42EC6"/>
    <w:rsid w:val="00FE70A8"/>
    <w:rsid w:val="00FF26EB"/>
    <w:rsid w:val="00FF44C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9A2B"/>
  <w15:docId w15:val="{D0AD2BB6-E9D5-45AE-B812-0DBB2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33D0-1C38-4228-AA0A-05E83A18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Драніченко Марина Олександрівна</dc:creator>
  <cp:lastModifiedBy>Солодовнікова Олена Володимирівна</cp:lastModifiedBy>
  <cp:revision>11</cp:revision>
  <cp:lastPrinted>2020-07-21T13:20:00Z</cp:lastPrinted>
  <dcterms:created xsi:type="dcterms:W3CDTF">2020-07-17T10:14:00Z</dcterms:created>
  <dcterms:modified xsi:type="dcterms:W3CDTF">2020-07-21T13:48:00Z</dcterms:modified>
</cp:coreProperties>
</file>